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059041" w14:textId="544D1192" w:rsidR="00643FC2" w:rsidRDefault="00643FC2" w:rsidP="00E4675D">
      <w:pPr>
        <w:spacing w:after="0" w:line="240" w:lineRule="auto"/>
        <w:rPr>
          <w:rFonts w:ascii="Arial Black" w:hAnsi="Arial Black" w:cstheme="minorHAnsi"/>
          <w:b/>
          <w:bCs/>
          <w:color w:val="002060"/>
          <w:sz w:val="16"/>
          <w:szCs w:val="16"/>
        </w:rPr>
      </w:pPr>
      <w:bookmarkStart w:id="0" w:name="_Hlk93684604"/>
    </w:p>
    <w:p w14:paraId="2BA7F0A5" w14:textId="09F032B9" w:rsidR="00FA61F2" w:rsidRDefault="00FA61F2" w:rsidP="00E4675D">
      <w:pPr>
        <w:spacing w:after="0" w:line="240" w:lineRule="auto"/>
        <w:rPr>
          <w:rFonts w:ascii="Arial Black" w:hAnsi="Arial Black" w:cstheme="minorHAnsi"/>
          <w:b/>
          <w:bCs/>
          <w:color w:val="002060"/>
          <w:sz w:val="16"/>
          <w:szCs w:val="16"/>
        </w:rPr>
      </w:pPr>
    </w:p>
    <w:p w14:paraId="60004F4A" w14:textId="77777777" w:rsidR="00FA61F2" w:rsidRPr="0057131F" w:rsidRDefault="00FA61F2" w:rsidP="00E4675D">
      <w:pPr>
        <w:spacing w:after="0" w:line="240" w:lineRule="auto"/>
        <w:rPr>
          <w:rFonts w:ascii="Arial Black" w:hAnsi="Arial Black" w:cstheme="minorHAnsi"/>
          <w:b/>
          <w:bCs/>
          <w:color w:val="002060"/>
          <w:sz w:val="16"/>
          <w:szCs w:val="16"/>
        </w:rPr>
      </w:pPr>
    </w:p>
    <w:p w14:paraId="7A04D199" w14:textId="5EE4D3F8" w:rsidR="00FA61F2" w:rsidRPr="00FA61F2" w:rsidRDefault="00643FC2" w:rsidP="00B60566">
      <w:pPr>
        <w:spacing w:after="0" w:line="240" w:lineRule="auto"/>
        <w:ind w:left="-284" w:right="-483"/>
        <w:jc w:val="center"/>
        <w:rPr>
          <w:rFonts w:ascii="Arial Black" w:hAnsi="Arial Black" w:cstheme="minorHAnsi"/>
          <w:b/>
          <w:bCs/>
          <w:color w:val="002060"/>
          <w:sz w:val="44"/>
          <w:szCs w:val="44"/>
        </w:rPr>
      </w:pPr>
      <w:r w:rsidRPr="00FA61F2">
        <w:rPr>
          <w:rFonts w:ascii="Arial Black" w:hAnsi="Arial Black" w:cstheme="minorHAnsi"/>
          <w:b/>
          <w:bCs/>
          <w:color w:val="002060"/>
          <w:sz w:val="44"/>
          <w:szCs w:val="44"/>
        </w:rPr>
        <w:t>P</w:t>
      </w:r>
      <w:r w:rsidR="00FA61F2">
        <w:rPr>
          <w:rFonts w:ascii="Arial Black" w:hAnsi="Arial Black" w:cstheme="minorHAnsi"/>
          <w:b/>
          <w:bCs/>
          <w:color w:val="002060"/>
          <w:sz w:val="44"/>
          <w:szCs w:val="44"/>
        </w:rPr>
        <w:t xml:space="preserve"> </w:t>
      </w:r>
      <w:r w:rsidRPr="00FA61F2">
        <w:rPr>
          <w:rFonts w:ascii="Arial Black" w:hAnsi="Arial Black" w:cstheme="minorHAnsi"/>
          <w:b/>
          <w:bCs/>
          <w:color w:val="002060"/>
          <w:sz w:val="44"/>
          <w:szCs w:val="44"/>
        </w:rPr>
        <w:t>R</w:t>
      </w:r>
      <w:r w:rsidR="00FA61F2">
        <w:rPr>
          <w:rFonts w:ascii="Arial Black" w:hAnsi="Arial Black" w:cstheme="minorHAnsi"/>
          <w:b/>
          <w:bCs/>
          <w:color w:val="002060"/>
          <w:sz w:val="44"/>
          <w:szCs w:val="44"/>
        </w:rPr>
        <w:t xml:space="preserve"> </w:t>
      </w:r>
      <w:r w:rsidRPr="00FA61F2">
        <w:rPr>
          <w:rFonts w:ascii="Arial Black" w:hAnsi="Arial Black" w:cstheme="minorHAnsi"/>
          <w:b/>
          <w:bCs/>
          <w:color w:val="002060"/>
          <w:sz w:val="44"/>
          <w:szCs w:val="44"/>
        </w:rPr>
        <w:t>O</w:t>
      </w:r>
      <w:r w:rsidR="00FA61F2">
        <w:rPr>
          <w:rFonts w:ascii="Arial Black" w:hAnsi="Arial Black" w:cstheme="minorHAnsi"/>
          <w:b/>
          <w:bCs/>
          <w:color w:val="002060"/>
          <w:sz w:val="44"/>
          <w:szCs w:val="44"/>
        </w:rPr>
        <w:t xml:space="preserve"> </w:t>
      </w:r>
      <w:r w:rsidRPr="00FA61F2">
        <w:rPr>
          <w:rFonts w:ascii="Arial Black" w:hAnsi="Arial Black" w:cstheme="minorHAnsi"/>
          <w:b/>
          <w:bCs/>
          <w:color w:val="002060"/>
          <w:sz w:val="44"/>
          <w:szCs w:val="44"/>
        </w:rPr>
        <w:t>G</w:t>
      </w:r>
      <w:r w:rsidR="00FA61F2">
        <w:rPr>
          <w:rFonts w:ascii="Arial Black" w:hAnsi="Arial Black" w:cstheme="minorHAnsi"/>
          <w:b/>
          <w:bCs/>
          <w:color w:val="002060"/>
          <w:sz w:val="44"/>
          <w:szCs w:val="44"/>
        </w:rPr>
        <w:t xml:space="preserve"> </w:t>
      </w:r>
      <w:r w:rsidRPr="00FA61F2">
        <w:rPr>
          <w:rFonts w:ascii="Arial Black" w:hAnsi="Arial Black" w:cstheme="minorHAnsi"/>
          <w:b/>
          <w:bCs/>
          <w:color w:val="002060"/>
          <w:sz w:val="44"/>
          <w:szCs w:val="44"/>
        </w:rPr>
        <w:t>R</w:t>
      </w:r>
      <w:r w:rsidR="00FA61F2">
        <w:rPr>
          <w:rFonts w:ascii="Arial Black" w:hAnsi="Arial Black" w:cstheme="minorHAnsi"/>
          <w:b/>
          <w:bCs/>
          <w:color w:val="002060"/>
          <w:sz w:val="44"/>
          <w:szCs w:val="44"/>
        </w:rPr>
        <w:t xml:space="preserve"> </w:t>
      </w:r>
      <w:r w:rsidRPr="00FA61F2">
        <w:rPr>
          <w:rFonts w:ascii="Arial Black" w:hAnsi="Arial Black" w:cstheme="minorHAnsi"/>
          <w:b/>
          <w:bCs/>
          <w:color w:val="002060"/>
          <w:sz w:val="44"/>
          <w:szCs w:val="44"/>
        </w:rPr>
        <w:t>A</w:t>
      </w:r>
      <w:r w:rsidR="00FA61F2">
        <w:rPr>
          <w:rFonts w:ascii="Arial Black" w:hAnsi="Arial Black" w:cstheme="minorHAnsi"/>
          <w:b/>
          <w:bCs/>
          <w:color w:val="002060"/>
          <w:sz w:val="44"/>
          <w:szCs w:val="44"/>
        </w:rPr>
        <w:t xml:space="preserve"> </w:t>
      </w:r>
      <w:r w:rsidRPr="00FA61F2">
        <w:rPr>
          <w:rFonts w:ascii="Arial Black" w:hAnsi="Arial Black" w:cstheme="minorHAnsi"/>
          <w:b/>
          <w:bCs/>
          <w:color w:val="002060"/>
          <w:sz w:val="44"/>
          <w:szCs w:val="44"/>
        </w:rPr>
        <w:t>M</w:t>
      </w:r>
    </w:p>
    <w:p w14:paraId="7C52D2B6" w14:textId="0BA4C4A3" w:rsidR="00FA61F2" w:rsidRDefault="00956269" w:rsidP="00B60566">
      <w:pPr>
        <w:spacing w:after="0" w:line="240" w:lineRule="auto"/>
        <w:ind w:left="-284" w:right="-483"/>
        <w:jc w:val="center"/>
        <w:rPr>
          <w:rFonts w:ascii="Arial Black" w:hAnsi="Arial Black" w:cstheme="minorHAnsi"/>
          <w:b/>
          <w:bCs/>
          <w:color w:val="002060"/>
          <w:sz w:val="28"/>
          <w:szCs w:val="28"/>
        </w:rPr>
      </w:pPr>
      <w:r w:rsidRPr="00DE3547">
        <w:rPr>
          <w:rFonts w:ascii="Arial Black" w:hAnsi="Arial Black" w:cstheme="minorHAnsi"/>
          <w:b/>
          <w:bCs/>
          <w:color w:val="002060"/>
          <w:sz w:val="28"/>
          <w:szCs w:val="28"/>
        </w:rPr>
        <w:t>Međunarodnog industrijskog</w:t>
      </w:r>
      <w:r w:rsidRPr="00DE3547">
        <w:rPr>
          <w:rStyle w:val="FootnoteReference"/>
          <w:rFonts w:ascii="Arial Black" w:hAnsi="Arial Black" w:cstheme="minorHAnsi"/>
          <w:b/>
          <w:bCs/>
          <w:color w:val="002060"/>
          <w:sz w:val="28"/>
          <w:szCs w:val="28"/>
        </w:rPr>
        <w:footnoteReference w:id="1"/>
      </w:r>
      <w:r w:rsidRPr="00DE3547">
        <w:rPr>
          <w:rFonts w:ascii="Arial Black" w:hAnsi="Arial Black" w:cstheme="minorHAnsi"/>
          <w:b/>
          <w:bCs/>
          <w:color w:val="002060"/>
          <w:sz w:val="28"/>
          <w:szCs w:val="28"/>
        </w:rPr>
        <w:t xml:space="preserve"> proljetnog sajma</w:t>
      </w:r>
    </w:p>
    <w:p w14:paraId="347E9F11" w14:textId="7C6F9EF4" w:rsidR="00956269" w:rsidRPr="00DE3547" w:rsidRDefault="00956269" w:rsidP="00B60566">
      <w:pPr>
        <w:spacing w:after="0" w:line="240" w:lineRule="auto"/>
        <w:ind w:left="-284" w:right="-483"/>
        <w:jc w:val="center"/>
        <w:rPr>
          <w:rFonts w:ascii="Arial Black" w:hAnsi="Arial Black" w:cstheme="minorHAnsi"/>
          <w:b/>
          <w:bCs/>
          <w:color w:val="002060"/>
          <w:sz w:val="28"/>
          <w:szCs w:val="28"/>
        </w:rPr>
      </w:pPr>
      <w:r w:rsidRPr="00DE3547">
        <w:rPr>
          <w:rFonts w:ascii="Arial Black" w:hAnsi="Arial Black" w:cstheme="minorHAnsi"/>
          <w:b/>
          <w:bCs/>
          <w:color w:val="002060"/>
          <w:sz w:val="28"/>
          <w:szCs w:val="28"/>
        </w:rPr>
        <w:t xml:space="preserve">GRAND EXPO Zagreb </w:t>
      </w:r>
      <w:r w:rsidR="005F7E60" w:rsidRPr="005F7E60">
        <w:rPr>
          <w:rFonts w:ascii="Arial Black" w:hAnsi="Arial Black" w:cstheme="minorHAnsi"/>
          <w:color w:val="002060"/>
          <w:sz w:val="28"/>
          <w:szCs w:val="28"/>
        </w:rPr>
        <w:t>(22., 23.)</w:t>
      </w:r>
      <w:r w:rsidR="005F7E60">
        <w:rPr>
          <w:rStyle w:val="FootnoteReference"/>
          <w:rFonts w:ascii="Arial Black" w:hAnsi="Arial Black" w:cstheme="minorHAnsi"/>
          <w:color w:val="002060"/>
          <w:sz w:val="28"/>
          <w:szCs w:val="28"/>
        </w:rPr>
        <w:footnoteReference w:id="2"/>
      </w:r>
      <w:r w:rsidR="005F7E60" w:rsidRPr="005F7E60">
        <w:rPr>
          <w:rFonts w:ascii="Arial Black" w:hAnsi="Arial Black" w:cstheme="minorHAnsi"/>
          <w:b/>
          <w:bCs/>
          <w:color w:val="002060"/>
          <w:sz w:val="28"/>
          <w:szCs w:val="28"/>
        </w:rPr>
        <w:t xml:space="preserve"> 24. – 27. 05. </w:t>
      </w:r>
      <w:r w:rsidRPr="00DE3547">
        <w:rPr>
          <w:rFonts w:ascii="Arial Black" w:hAnsi="Arial Black" w:cstheme="minorHAnsi"/>
          <w:b/>
          <w:bCs/>
          <w:color w:val="002060"/>
          <w:sz w:val="28"/>
          <w:szCs w:val="28"/>
        </w:rPr>
        <w:t xml:space="preserve">2023. </w:t>
      </w:r>
      <w:r w:rsidRPr="00DE3547">
        <w:rPr>
          <w:rFonts w:ascii="Arial" w:hAnsi="Arial" w:cs="Arial"/>
          <w:color w:val="002060"/>
          <w:sz w:val="28"/>
          <w:szCs w:val="28"/>
        </w:rPr>
        <w:t>(2 + 4 dana)</w:t>
      </w:r>
      <w:r w:rsidRPr="00DE3547">
        <w:rPr>
          <w:rStyle w:val="FootnoteReference"/>
          <w:rFonts w:ascii="Arial" w:hAnsi="Arial" w:cs="Arial"/>
          <w:color w:val="002060"/>
          <w:sz w:val="28"/>
          <w:szCs w:val="28"/>
        </w:rPr>
        <w:footnoteReference w:id="3"/>
      </w:r>
    </w:p>
    <w:p w14:paraId="36F7559A" w14:textId="77777777" w:rsidR="00E4675D" w:rsidRPr="0057131F" w:rsidRDefault="00E4675D" w:rsidP="00E4675D">
      <w:pPr>
        <w:pStyle w:val="ListParagraph"/>
        <w:spacing w:after="0" w:line="240" w:lineRule="auto"/>
        <w:ind w:left="0" w:right="-200"/>
        <w:jc w:val="right"/>
        <w:rPr>
          <w:rFonts w:cstheme="minorHAnsi"/>
          <w:i/>
          <w:iCs/>
          <w:color w:val="002060"/>
          <w:sz w:val="16"/>
          <w:szCs w:val="16"/>
        </w:rPr>
      </w:pPr>
    </w:p>
    <w:p w14:paraId="55AD129B" w14:textId="55DE5230" w:rsidR="00956269" w:rsidRDefault="00E4675D" w:rsidP="00E4675D">
      <w:pPr>
        <w:pStyle w:val="ListParagraph"/>
        <w:spacing w:after="0" w:line="240" w:lineRule="auto"/>
        <w:ind w:left="0" w:right="-625"/>
        <w:jc w:val="right"/>
        <w:rPr>
          <w:rFonts w:cstheme="minorHAnsi"/>
          <w:i/>
          <w:iCs/>
          <w:color w:val="002060"/>
          <w:sz w:val="18"/>
          <w:szCs w:val="18"/>
        </w:rPr>
      </w:pPr>
      <w:r w:rsidRPr="00C24B3B">
        <w:rPr>
          <w:rFonts w:cstheme="minorHAnsi"/>
          <w:i/>
          <w:iCs/>
          <w:color w:val="002060"/>
          <w:sz w:val="18"/>
          <w:szCs w:val="18"/>
        </w:rPr>
        <w:t xml:space="preserve">- Radna verzija – za internu upotrebu, prednacrt </w:t>
      </w:r>
      <w:r w:rsidR="005F7E60">
        <w:rPr>
          <w:rFonts w:cstheme="minorHAnsi"/>
          <w:i/>
          <w:iCs/>
          <w:color w:val="002060"/>
          <w:sz w:val="18"/>
          <w:szCs w:val="18"/>
        </w:rPr>
        <w:t>7</w:t>
      </w:r>
      <w:r w:rsidRPr="00C24B3B">
        <w:rPr>
          <w:rFonts w:cstheme="minorHAnsi"/>
          <w:i/>
          <w:iCs/>
          <w:color w:val="002060"/>
          <w:sz w:val="18"/>
          <w:szCs w:val="18"/>
        </w:rPr>
        <w:t xml:space="preserve">, rev. </w:t>
      </w:r>
      <w:r w:rsidR="005F7E60">
        <w:rPr>
          <w:rFonts w:cstheme="minorHAnsi"/>
          <w:i/>
          <w:iCs/>
          <w:color w:val="002060"/>
          <w:sz w:val="18"/>
          <w:szCs w:val="18"/>
        </w:rPr>
        <w:t>05</w:t>
      </w:r>
      <w:r w:rsidRPr="00C24B3B">
        <w:rPr>
          <w:rFonts w:cstheme="minorHAnsi"/>
          <w:i/>
          <w:iCs/>
          <w:color w:val="002060"/>
          <w:sz w:val="18"/>
          <w:szCs w:val="18"/>
        </w:rPr>
        <w:t>.</w:t>
      </w:r>
      <w:r w:rsidR="005F7E60">
        <w:rPr>
          <w:rFonts w:cstheme="minorHAnsi"/>
          <w:i/>
          <w:iCs/>
          <w:color w:val="002060"/>
          <w:sz w:val="18"/>
          <w:szCs w:val="18"/>
        </w:rPr>
        <w:t>12</w:t>
      </w:r>
      <w:r w:rsidRPr="00C24B3B">
        <w:rPr>
          <w:rFonts w:cstheme="minorHAnsi"/>
          <w:i/>
          <w:iCs/>
          <w:color w:val="002060"/>
          <w:sz w:val="18"/>
          <w:szCs w:val="18"/>
        </w:rPr>
        <w:t xml:space="preserve">.2022. </w:t>
      </w:r>
      <w:r>
        <w:rPr>
          <w:rFonts w:cstheme="minorHAnsi"/>
          <w:i/>
          <w:iCs/>
          <w:color w:val="002060"/>
          <w:sz w:val="18"/>
          <w:szCs w:val="18"/>
        </w:rPr>
        <w:t>–</w:t>
      </w:r>
    </w:p>
    <w:p w14:paraId="0CF77747" w14:textId="0CA7992A" w:rsidR="00FA61F2" w:rsidRDefault="00FA61F2" w:rsidP="00E4675D">
      <w:pPr>
        <w:pStyle w:val="ListParagraph"/>
        <w:spacing w:after="0" w:line="240" w:lineRule="auto"/>
        <w:ind w:left="0" w:right="-625"/>
        <w:jc w:val="right"/>
        <w:rPr>
          <w:rFonts w:cstheme="minorHAnsi"/>
          <w:i/>
          <w:iCs/>
          <w:color w:val="002060"/>
          <w:sz w:val="18"/>
          <w:szCs w:val="18"/>
        </w:rPr>
      </w:pPr>
    </w:p>
    <w:p w14:paraId="14ABA6D8" w14:textId="77777777" w:rsidR="00FA61F2" w:rsidRDefault="00FA61F2" w:rsidP="00E4675D">
      <w:pPr>
        <w:pStyle w:val="ListParagraph"/>
        <w:spacing w:after="0" w:line="240" w:lineRule="auto"/>
        <w:ind w:left="0" w:right="-625"/>
        <w:jc w:val="right"/>
        <w:rPr>
          <w:rFonts w:cstheme="minorHAnsi"/>
          <w:i/>
          <w:iCs/>
          <w:color w:val="002060"/>
          <w:sz w:val="18"/>
          <w:szCs w:val="18"/>
        </w:rPr>
      </w:pPr>
    </w:p>
    <w:p w14:paraId="7EE3BCAA" w14:textId="77777777" w:rsidR="00DF35AF" w:rsidRPr="00DF35AF" w:rsidRDefault="00DF35AF" w:rsidP="00E4675D">
      <w:pPr>
        <w:pStyle w:val="ListParagraph"/>
        <w:spacing w:after="0" w:line="240" w:lineRule="auto"/>
        <w:ind w:left="0" w:right="-625"/>
        <w:jc w:val="right"/>
        <w:rPr>
          <w:rFonts w:cstheme="minorHAnsi"/>
          <w:b/>
          <w:bCs/>
          <w:color w:val="C00000"/>
          <w:sz w:val="6"/>
          <w:szCs w:val="6"/>
        </w:rPr>
      </w:pPr>
    </w:p>
    <w:p w14:paraId="4EFBFF51" w14:textId="24134428" w:rsidR="00956269" w:rsidRPr="00956269" w:rsidRDefault="00643FC2" w:rsidP="00643FC2">
      <w:pPr>
        <w:pStyle w:val="ListParagraph"/>
        <w:spacing w:after="0" w:line="240" w:lineRule="auto"/>
        <w:ind w:left="-1418" w:right="-454"/>
        <w:rPr>
          <w:rFonts w:cstheme="minorHAnsi"/>
          <w:b/>
          <w:bCs/>
          <w:color w:val="C00000"/>
          <w:sz w:val="20"/>
          <w:szCs w:val="20"/>
        </w:rPr>
      </w:pPr>
      <w:r>
        <w:rPr>
          <w:rFonts w:cstheme="minorHAnsi"/>
          <w:b/>
          <w:bCs/>
          <w:noProof/>
          <w:color w:val="C00000"/>
          <w:sz w:val="20"/>
          <w:szCs w:val="20"/>
        </w:rPr>
        <w:drawing>
          <wp:inline distT="0" distB="0" distL="0" distR="0" wp14:anchorId="530F7E26" wp14:editId="6FDC3F2C">
            <wp:extent cx="7495954" cy="23456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4844" cy="2376580"/>
                    </a:xfrm>
                    <a:prstGeom prst="rect">
                      <a:avLst/>
                    </a:prstGeom>
                    <a:noFill/>
                  </pic:spPr>
                </pic:pic>
              </a:graphicData>
            </a:graphic>
          </wp:inline>
        </w:drawing>
      </w:r>
    </w:p>
    <w:p w14:paraId="1035A065" w14:textId="77777777" w:rsidR="00643FC2" w:rsidRPr="0057131F" w:rsidRDefault="00643FC2" w:rsidP="00643FC2">
      <w:pPr>
        <w:pStyle w:val="ListParagraph"/>
        <w:spacing w:after="0" w:line="240" w:lineRule="auto"/>
        <w:ind w:left="-142" w:right="-454"/>
        <w:jc w:val="center"/>
        <w:rPr>
          <w:rFonts w:cstheme="minorHAnsi"/>
          <w:b/>
          <w:bCs/>
          <w:color w:val="808080" w:themeColor="background1" w:themeShade="80"/>
          <w:sz w:val="16"/>
          <w:szCs w:val="16"/>
        </w:rPr>
      </w:pPr>
    </w:p>
    <w:p w14:paraId="48F96136" w14:textId="3628C6AF" w:rsidR="00956269" w:rsidRDefault="00956269" w:rsidP="009772DC">
      <w:pPr>
        <w:spacing w:after="0" w:line="240" w:lineRule="auto"/>
        <w:jc w:val="center"/>
        <w:rPr>
          <w:rFonts w:ascii="Arial Black" w:hAnsi="Arial Black" w:cstheme="minorHAnsi"/>
          <w:b/>
          <w:bCs/>
          <w:color w:val="C00000"/>
          <w:sz w:val="10"/>
          <w:szCs w:val="10"/>
        </w:rPr>
      </w:pPr>
    </w:p>
    <w:p w14:paraId="555AFC04" w14:textId="1E831A7E" w:rsidR="00D44261" w:rsidRDefault="00D44261" w:rsidP="009772DC">
      <w:pPr>
        <w:spacing w:after="0" w:line="240" w:lineRule="auto"/>
        <w:jc w:val="center"/>
        <w:rPr>
          <w:rFonts w:ascii="Arial Black" w:hAnsi="Arial Black" w:cstheme="minorHAnsi"/>
          <w:b/>
          <w:bCs/>
          <w:color w:val="C00000"/>
          <w:sz w:val="10"/>
          <w:szCs w:val="10"/>
        </w:rPr>
      </w:pPr>
    </w:p>
    <w:p w14:paraId="269C22F9" w14:textId="4EF68412" w:rsidR="00D44261" w:rsidRDefault="00D44261" w:rsidP="009772DC">
      <w:pPr>
        <w:spacing w:after="0" w:line="240" w:lineRule="auto"/>
        <w:jc w:val="center"/>
        <w:rPr>
          <w:rFonts w:ascii="Arial Black" w:hAnsi="Arial Black" w:cstheme="minorHAnsi"/>
          <w:b/>
          <w:bCs/>
          <w:color w:val="C00000"/>
          <w:sz w:val="10"/>
          <w:szCs w:val="10"/>
        </w:rPr>
      </w:pPr>
    </w:p>
    <w:p w14:paraId="623589AB" w14:textId="3AEF4AE0" w:rsidR="00D44261" w:rsidRDefault="00D44261" w:rsidP="009772DC">
      <w:pPr>
        <w:spacing w:after="0" w:line="240" w:lineRule="auto"/>
        <w:jc w:val="center"/>
        <w:rPr>
          <w:rFonts w:ascii="Arial Black" w:hAnsi="Arial Black" w:cstheme="minorHAnsi"/>
          <w:b/>
          <w:bCs/>
          <w:color w:val="C00000"/>
          <w:sz w:val="10"/>
          <w:szCs w:val="10"/>
        </w:rPr>
      </w:pPr>
    </w:p>
    <w:p w14:paraId="0918407B" w14:textId="026E5EA4" w:rsidR="00D44261" w:rsidRDefault="00D44261" w:rsidP="009772DC">
      <w:pPr>
        <w:spacing w:after="0" w:line="240" w:lineRule="auto"/>
        <w:jc w:val="center"/>
        <w:rPr>
          <w:rFonts w:ascii="Arial Black" w:hAnsi="Arial Black" w:cstheme="minorHAnsi"/>
          <w:b/>
          <w:bCs/>
          <w:color w:val="C00000"/>
          <w:sz w:val="10"/>
          <w:szCs w:val="10"/>
        </w:rPr>
      </w:pPr>
    </w:p>
    <w:p w14:paraId="5F3176A5" w14:textId="07A17336" w:rsidR="00D44261" w:rsidRDefault="00D44261" w:rsidP="009772DC">
      <w:pPr>
        <w:spacing w:after="0" w:line="240" w:lineRule="auto"/>
        <w:jc w:val="center"/>
        <w:rPr>
          <w:rFonts w:ascii="Arial Black" w:hAnsi="Arial Black" w:cstheme="minorHAnsi"/>
          <w:b/>
          <w:bCs/>
          <w:color w:val="C00000"/>
          <w:sz w:val="10"/>
          <w:szCs w:val="10"/>
        </w:rPr>
      </w:pPr>
    </w:p>
    <w:p w14:paraId="57CD8BDF" w14:textId="037BDF21" w:rsidR="00D44261" w:rsidRDefault="00D44261" w:rsidP="009772DC">
      <w:pPr>
        <w:spacing w:after="0" w:line="240" w:lineRule="auto"/>
        <w:jc w:val="center"/>
        <w:rPr>
          <w:rFonts w:ascii="Arial Black" w:hAnsi="Arial Black" w:cstheme="minorHAnsi"/>
          <w:b/>
          <w:bCs/>
          <w:color w:val="C00000"/>
          <w:sz w:val="10"/>
          <w:szCs w:val="10"/>
        </w:rPr>
      </w:pPr>
    </w:p>
    <w:p w14:paraId="422BA4CB" w14:textId="1F5DD53E" w:rsidR="00D44261" w:rsidRDefault="00D44261" w:rsidP="009772DC">
      <w:pPr>
        <w:spacing w:after="0" w:line="240" w:lineRule="auto"/>
        <w:jc w:val="center"/>
        <w:rPr>
          <w:rFonts w:ascii="Arial Black" w:hAnsi="Arial Black" w:cstheme="minorHAnsi"/>
          <w:b/>
          <w:bCs/>
          <w:color w:val="C00000"/>
          <w:sz w:val="10"/>
          <w:szCs w:val="10"/>
        </w:rPr>
      </w:pPr>
    </w:p>
    <w:p w14:paraId="6DCA68AA" w14:textId="091E23FE" w:rsidR="00D44261" w:rsidRDefault="00D44261" w:rsidP="009772DC">
      <w:pPr>
        <w:spacing w:after="0" w:line="240" w:lineRule="auto"/>
        <w:jc w:val="center"/>
        <w:rPr>
          <w:rFonts w:ascii="Arial Black" w:hAnsi="Arial Black" w:cstheme="minorHAnsi"/>
          <w:b/>
          <w:bCs/>
          <w:color w:val="C00000"/>
          <w:sz w:val="10"/>
          <w:szCs w:val="10"/>
        </w:rPr>
      </w:pPr>
    </w:p>
    <w:p w14:paraId="64577FD8" w14:textId="6F706082" w:rsidR="00D44261" w:rsidRDefault="00D44261" w:rsidP="009772DC">
      <w:pPr>
        <w:spacing w:after="0" w:line="240" w:lineRule="auto"/>
        <w:jc w:val="center"/>
        <w:rPr>
          <w:rFonts w:ascii="Arial Black" w:hAnsi="Arial Black" w:cstheme="minorHAnsi"/>
          <w:b/>
          <w:bCs/>
          <w:color w:val="C00000"/>
          <w:sz w:val="10"/>
          <w:szCs w:val="10"/>
        </w:rPr>
      </w:pPr>
    </w:p>
    <w:p w14:paraId="45336039" w14:textId="5EFF546E" w:rsidR="00FA61F2" w:rsidRDefault="00FA61F2" w:rsidP="009772DC">
      <w:pPr>
        <w:spacing w:after="0" w:line="240" w:lineRule="auto"/>
        <w:jc w:val="center"/>
        <w:rPr>
          <w:rFonts w:ascii="Arial Black" w:hAnsi="Arial Black" w:cstheme="minorHAnsi"/>
          <w:b/>
          <w:bCs/>
          <w:color w:val="C00000"/>
          <w:sz w:val="10"/>
          <w:szCs w:val="10"/>
        </w:rPr>
      </w:pPr>
    </w:p>
    <w:p w14:paraId="57A3DD8A" w14:textId="77777777" w:rsidR="00FA61F2" w:rsidRPr="00E4675D" w:rsidRDefault="00FA61F2" w:rsidP="006B28E3">
      <w:pPr>
        <w:spacing w:after="0" w:line="240" w:lineRule="auto"/>
        <w:rPr>
          <w:rFonts w:ascii="Arial Black" w:hAnsi="Arial Black" w:cstheme="minorHAnsi"/>
          <w:b/>
          <w:bCs/>
          <w:color w:val="C00000"/>
          <w:sz w:val="10"/>
          <w:szCs w:val="10"/>
        </w:rPr>
      </w:pPr>
    </w:p>
    <w:p w14:paraId="07104D57" w14:textId="13277BA6" w:rsidR="00956269" w:rsidRPr="00E4675D" w:rsidRDefault="00956269" w:rsidP="00E4675D">
      <w:pPr>
        <w:spacing w:after="0" w:line="240" w:lineRule="auto"/>
        <w:ind w:right="-370"/>
        <w:contextualSpacing/>
        <w:jc w:val="center"/>
        <w:rPr>
          <w:rFonts w:cstheme="minorHAnsi"/>
          <w:i/>
          <w:iCs/>
          <w:color w:val="002060"/>
          <w:sz w:val="28"/>
          <w:szCs w:val="28"/>
        </w:rPr>
      </w:pPr>
      <w:r w:rsidRPr="00E4675D">
        <w:rPr>
          <w:rFonts w:cstheme="minorHAnsi"/>
          <w:i/>
          <w:iCs/>
          <w:color w:val="002060"/>
          <w:sz w:val="28"/>
          <w:szCs w:val="28"/>
        </w:rPr>
        <w:t xml:space="preserve">G l a v n i   p o p r a t n i   p r o g r a m </w:t>
      </w:r>
    </w:p>
    <w:p w14:paraId="4AE3EEE8" w14:textId="72070A6A" w:rsidR="00956269" w:rsidRPr="00E4675D" w:rsidRDefault="00956269" w:rsidP="00E4675D">
      <w:pPr>
        <w:spacing w:after="0" w:line="240" w:lineRule="auto"/>
        <w:ind w:right="-370"/>
        <w:contextualSpacing/>
        <w:jc w:val="center"/>
        <w:rPr>
          <w:rFonts w:ascii="Arial Black" w:hAnsi="Arial Black"/>
          <w:b/>
          <w:bCs/>
          <w:color w:val="0070C0"/>
          <w:sz w:val="24"/>
          <w:szCs w:val="24"/>
        </w:rPr>
      </w:pPr>
      <w:r>
        <w:rPr>
          <w:rFonts w:cstheme="minorHAnsi"/>
          <w:i/>
          <w:iCs/>
          <w:color w:val="0070C0"/>
          <w:sz w:val="24"/>
          <w:szCs w:val="24"/>
        </w:rPr>
        <w:t xml:space="preserve"> </w:t>
      </w:r>
      <w:r>
        <w:rPr>
          <w:noProof/>
        </w:rPr>
        <w:drawing>
          <wp:inline distT="0" distB="0" distL="0" distR="0" wp14:anchorId="78C7D5C7" wp14:editId="256132F9">
            <wp:extent cx="1080000" cy="755098"/>
            <wp:effectExtent l="0" t="0" r="0" b="0"/>
            <wp:docPr id="17" name="Picture 17" descr="Vidi izvornu sl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Vidi izvornu sliku"/>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755098"/>
                    </a:xfrm>
                    <a:prstGeom prst="rect">
                      <a:avLst/>
                    </a:prstGeom>
                    <a:ln>
                      <a:noFill/>
                    </a:ln>
                    <a:effectLst>
                      <a:softEdge rad="112500"/>
                    </a:effectLst>
                  </pic:spPr>
                </pic:pic>
              </a:graphicData>
            </a:graphic>
          </wp:inline>
        </w:drawing>
      </w:r>
      <w:r>
        <w:rPr>
          <w:noProof/>
        </w:rPr>
        <w:drawing>
          <wp:inline distT="0" distB="0" distL="0" distR="0" wp14:anchorId="1CED41B7" wp14:editId="54FED95A">
            <wp:extent cx="1188000" cy="737754"/>
            <wp:effectExtent l="0" t="0" r="0" b="0"/>
            <wp:docPr id="18" name="Picture 18" descr="Vidi izvornu sl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Vidi izvornu sliku"/>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88000" cy="737754"/>
                    </a:xfrm>
                    <a:prstGeom prst="rect">
                      <a:avLst/>
                    </a:prstGeom>
                    <a:ln>
                      <a:noFill/>
                    </a:ln>
                    <a:effectLst>
                      <a:softEdge rad="112500"/>
                    </a:effectLst>
                  </pic:spPr>
                </pic:pic>
              </a:graphicData>
            </a:graphic>
          </wp:inline>
        </w:drawing>
      </w:r>
      <w:r>
        <w:rPr>
          <w:noProof/>
        </w:rPr>
        <w:drawing>
          <wp:inline distT="0" distB="0" distL="0" distR="0" wp14:anchorId="4FE543A9" wp14:editId="29618ECD">
            <wp:extent cx="1080000" cy="772143"/>
            <wp:effectExtent l="0" t="0" r="0" b="0"/>
            <wp:docPr id="15" name="Picture 15" descr="Vidi izvornu sl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Vidi izvornu sliku"/>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 cy="772143"/>
                    </a:xfrm>
                    <a:prstGeom prst="rect">
                      <a:avLst/>
                    </a:prstGeom>
                    <a:ln>
                      <a:noFill/>
                    </a:ln>
                    <a:effectLst>
                      <a:softEdge rad="112500"/>
                    </a:effectLst>
                  </pic:spPr>
                </pic:pic>
              </a:graphicData>
            </a:graphic>
          </wp:inline>
        </w:drawing>
      </w:r>
    </w:p>
    <w:p w14:paraId="25511E03" w14:textId="3D490E80" w:rsidR="00956269" w:rsidRDefault="00956269" w:rsidP="00956269">
      <w:pPr>
        <w:spacing w:after="0" w:line="240" w:lineRule="auto"/>
        <w:ind w:right="-370"/>
        <w:contextualSpacing/>
        <w:jc w:val="center"/>
        <w:rPr>
          <w:rFonts w:cstheme="minorHAnsi"/>
          <w:b/>
          <w:bCs/>
          <w:color w:val="002060"/>
          <w:sz w:val="32"/>
          <w:szCs w:val="32"/>
        </w:rPr>
      </w:pPr>
      <w:bookmarkStart w:id="1" w:name="_Hlk113701119"/>
      <w:r w:rsidRPr="00E4675D">
        <w:rPr>
          <w:rFonts w:cstheme="minorHAnsi"/>
          <w:b/>
          <w:bCs/>
          <w:color w:val="002060"/>
          <w:sz w:val="32"/>
          <w:szCs w:val="32"/>
        </w:rPr>
        <w:t xml:space="preserve">HRVATSKO – UKRAJINSKI INVESTICIJSKI SAJAM </w:t>
      </w:r>
    </w:p>
    <w:p w14:paraId="36BE1AD1" w14:textId="09DD196A" w:rsidR="006B28E3" w:rsidRDefault="006B28E3" w:rsidP="00956269">
      <w:pPr>
        <w:spacing w:after="0" w:line="240" w:lineRule="auto"/>
        <w:ind w:right="-370"/>
        <w:contextualSpacing/>
        <w:jc w:val="center"/>
        <w:rPr>
          <w:rFonts w:cstheme="minorHAnsi"/>
          <w:b/>
          <w:bCs/>
          <w:color w:val="002060"/>
          <w:sz w:val="32"/>
          <w:szCs w:val="32"/>
        </w:rPr>
      </w:pPr>
    </w:p>
    <w:p w14:paraId="44ADC09B" w14:textId="26B3EE84" w:rsidR="006B28E3" w:rsidRPr="00E4675D" w:rsidRDefault="006B28E3" w:rsidP="006B28E3">
      <w:pPr>
        <w:spacing w:after="0" w:line="240" w:lineRule="auto"/>
        <w:ind w:right="-370"/>
        <w:contextualSpacing/>
        <w:jc w:val="center"/>
        <w:rPr>
          <w:rFonts w:cstheme="minorHAnsi"/>
          <w:b/>
          <w:bCs/>
          <w:color w:val="002060"/>
          <w:sz w:val="32"/>
          <w:szCs w:val="32"/>
        </w:rPr>
      </w:pPr>
      <w:r w:rsidRPr="006B28E3">
        <w:rPr>
          <w:rFonts w:ascii="Calibri" w:eastAsia="Times New Roman" w:hAnsi="Calibri" w:cs="Times New Roman"/>
          <w:iCs/>
          <w:sz w:val="28"/>
          <w:szCs w:val="28"/>
          <w:bdr w:val="single" w:sz="8" w:space="0" w:color="auto"/>
          <w:shd w:val="clear" w:color="auto" w:fill="FFFF00"/>
          <w:lang w:eastAsia="hr-HR"/>
        </w:rPr>
        <w:t>GRAND OPENING:</w:t>
      </w:r>
      <w:r w:rsidRPr="006B28E3">
        <w:rPr>
          <w:rFonts w:ascii="Calibri" w:eastAsia="Times New Roman" w:hAnsi="Calibri" w:cs="Times New Roman"/>
          <w:i/>
          <w:sz w:val="28"/>
          <w:szCs w:val="28"/>
          <w:bdr w:val="single" w:sz="8" w:space="0" w:color="auto"/>
          <w:shd w:val="clear" w:color="auto" w:fill="FFFF00"/>
          <w:lang w:eastAsia="hr-HR"/>
        </w:rPr>
        <w:t xml:space="preserve"> </w:t>
      </w:r>
      <w:r w:rsidRPr="006B28E3">
        <w:rPr>
          <w:rFonts w:ascii="Calibri" w:eastAsia="Times New Roman" w:hAnsi="Calibri" w:cs="Times New Roman"/>
          <w:b/>
          <w:bCs/>
          <w:iCs/>
          <w:sz w:val="28"/>
          <w:szCs w:val="28"/>
          <w:bdr w:val="single" w:sz="8" w:space="0" w:color="auto"/>
          <w:shd w:val="clear" w:color="auto" w:fill="FFFF00"/>
          <w:lang w:eastAsia="hr-HR"/>
        </w:rPr>
        <w:t>24.05., 13:00</w:t>
      </w:r>
    </w:p>
    <w:p w14:paraId="605A6A93" w14:textId="39D38C2F" w:rsidR="00D44261" w:rsidRDefault="00D44261" w:rsidP="00FA61F2">
      <w:pPr>
        <w:spacing w:after="0" w:line="240" w:lineRule="auto"/>
        <w:ind w:right="-512"/>
        <w:rPr>
          <w:b/>
          <w:bCs/>
          <w:color w:val="538135" w:themeColor="accent6" w:themeShade="BF"/>
          <w:sz w:val="10"/>
          <w:szCs w:val="10"/>
        </w:rPr>
      </w:pPr>
      <w:bookmarkStart w:id="2" w:name="_Hlk106056123"/>
      <w:bookmarkStart w:id="3" w:name="_Hlk106056124"/>
      <w:bookmarkEnd w:id="1"/>
    </w:p>
    <w:p w14:paraId="401CA5F8" w14:textId="43536855"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r w:rsidRPr="00D44261">
        <w:rPr>
          <w:rFonts w:ascii="Cambria" w:hAnsi="Cambria"/>
          <w:color w:val="FF0000"/>
          <w:sz w:val="40"/>
          <w:szCs w:val="40"/>
        </w:rPr>
        <w:lastRenderedPageBreak/>
        <w:t>●</w:t>
      </w:r>
    </w:p>
    <w:p w14:paraId="6824FBC4" w14:textId="77777777" w:rsidR="00FA61F2" w:rsidRPr="00FA61F2" w:rsidRDefault="00D44261" w:rsidP="00FA61F2">
      <w:pPr>
        <w:pStyle w:val="ListParagraph"/>
        <w:spacing w:after="0" w:line="240" w:lineRule="auto"/>
        <w:ind w:left="0"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MEĐUNARODNA SAJAMSKA IZLOŽBA GRADITELJSTVA, ARHITEKTURE, RESTAURACIJE, </w:t>
      </w:r>
    </w:p>
    <w:p w14:paraId="1E5B2533" w14:textId="161A5F69" w:rsidR="00FA61F2" w:rsidRPr="00FA61F2" w:rsidRDefault="00D44261" w:rsidP="00FA61F2">
      <w:pPr>
        <w:pStyle w:val="ListParagraph"/>
        <w:spacing w:after="0" w:line="240" w:lineRule="auto"/>
        <w:ind w:left="0"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NEKRETNINA I RASVJETE „SMART BUILDING EXPO“ </w:t>
      </w:r>
      <w:bookmarkStart w:id="4" w:name="_Hlk113696099"/>
      <w:r w:rsidRPr="00FA61F2">
        <w:rPr>
          <w:rFonts w:cstheme="minorHAnsi"/>
          <w:b/>
          <w:bCs/>
          <w:color w:val="808080" w:themeColor="background1" w:themeShade="80"/>
          <w:sz w:val="24"/>
          <w:szCs w:val="24"/>
        </w:rPr>
        <w:t xml:space="preserve">(SBE) </w:t>
      </w:r>
    </w:p>
    <w:p w14:paraId="1B428B3A" w14:textId="1AA78ECF" w:rsidR="00D44261" w:rsidRPr="00D44261" w:rsidRDefault="00FA61F2" w:rsidP="00FA61F2">
      <w:pPr>
        <w:pStyle w:val="ListParagraph"/>
        <w:spacing w:after="0" w:line="240" w:lineRule="auto"/>
        <w:ind w:left="0" w:right="84"/>
        <w:jc w:val="center"/>
        <w:rPr>
          <w:rFonts w:cstheme="minorHAnsi"/>
          <w:b/>
          <w:bCs/>
          <w:color w:val="808080" w:themeColor="background1" w:themeShade="80"/>
        </w:rPr>
      </w:pPr>
      <w:bookmarkStart w:id="5" w:name="_Hlk121123333"/>
      <w:r>
        <w:rPr>
          <w:rFonts w:cstheme="minorHAnsi"/>
          <w:i/>
          <w:iCs/>
          <w:color w:val="002060"/>
        </w:rPr>
        <w:t>...</w:t>
      </w:r>
      <w:r w:rsidR="00D44261" w:rsidRPr="00D44261">
        <w:rPr>
          <w:rFonts w:cstheme="minorHAnsi"/>
          <w:i/>
          <w:iCs/>
          <w:color w:val="002060"/>
        </w:rPr>
        <w:t>postaje referentna kontaktna točka za graditeljsku i srodne industrije u srednjoj i jugoistočnoj Europi. SBE - događaj koji spaja sve aspekte graditeljske i srodne industrije...</w:t>
      </w:r>
    </w:p>
    <w:p w14:paraId="62E3F4A1" w14:textId="40A28630"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bookmarkStart w:id="6" w:name="_Hlk114262889"/>
      <w:bookmarkEnd w:id="5"/>
      <w:r w:rsidRPr="00D44261">
        <w:rPr>
          <w:rFonts w:ascii="Cambria" w:hAnsi="Cambria"/>
          <w:color w:val="FF0000"/>
          <w:sz w:val="40"/>
          <w:szCs w:val="40"/>
        </w:rPr>
        <w:t>●</w:t>
      </w:r>
      <w:bookmarkEnd w:id="6"/>
    </w:p>
    <w:p w14:paraId="15A63A7F" w14:textId="77777777" w:rsidR="00FA61F2" w:rsidRPr="00FA61F2" w:rsidRDefault="00D44261" w:rsidP="00FA61F2">
      <w:pPr>
        <w:pStyle w:val="ListParagraph"/>
        <w:spacing w:after="0" w:line="240" w:lineRule="auto"/>
        <w:ind w:left="0" w:right="84"/>
        <w:jc w:val="center"/>
        <w:rPr>
          <w:rFonts w:cstheme="minorHAnsi"/>
          <w:b/>
          <w:bCs/>
          <w:color w:val="808080" w:themeColor="background1" w:themeShade="80"/>
          <w:sz w:val="24"/>
          <w:szCs w:val="24"/>
        </w:rPr>
      </w:pPr>
      <w:bookmarkStart w:id="7" w:name="_Hlk113825929"/>
      <w:bookmarkEnd w:id="4"/>
      <w:r w:rsidRPr="00FA61F2">
        <w:rPr>
          <w:rFonts w:cstheme="minorHAnsi"/>
          <w:b/>
          <w:bCs/>
          <w:color w:val="808080" w:themeColor="background1" w:themeShade="80"/>
          <w:sz w:val="24"/>
          <w:szCs w:val="24"/>
        </w:rPr>
        <w:t xml:space="preserve">MEĐUNARODNA SAJAMSKA IZLOŽBA ŠUMARSTVA, DRVNE INDUSTRIJE, </w:t>
      </w:r>
    </w:p>
    <w:p w14:paraId="32CC2CBE" w14:textId="290C7011" w:rsidR="00FA61F2" w:rsidRPr="00FA61F2" w:rsidRDefault="00D44261" w:rsidP="00FA61F2">
      <w:pPr>
        <w:pStyle w:val="ListParagraph"/>
        <w:spacing w:after="0" w:line="240" w:lineRule="auto"/>
        <w:ind w:left="0"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NAMJEŠTAJA I OPREME ZA UNUTARNJE UREĐENJE „</w:t>
      </w:r>
      <w:bookmarkStart w:id="8" w:name="_Hlk112706689"/>
      <w:r w:rsidRPr="00FA61F2">
        <w:rPr>
          <w:rFonts w:cstheme="minorHAnsi"/>
          <w:b/>
          <w:bCs/>
          <w:color w:val="808080" w:themeColor="background1" w:themeShade="80"/>
          <w:sz w:val="24"/>
          <w:szCs w:val="24"/>
        </w:rPr>
        <w:t>NATURE – INTERIOR EXPO</w:t>
      </w:r>
      <w:bookmarkEnd w:id="8"/>
      <w:r w:rsidRPr="00FA61F2">
        <w:rPr>
          <w:rFonts w:cstheme="minorHAnsi"/>
          <w:b/>
          <w:bCs/>
          <w:color w:val="808080" w:themeColor="background1" w:themeShade="80"/>
          <w:sz w:val="24"/>
          <w:szCs w:val="24"/>
        </w:rPr>
        <w:t>“ (NIEX)</w:t>
      </w:r>
    </w:p>
    <w:p w14:paraId="5E2CA60B" w14:textId="3D537C1D" w:rsidR="00D44261" w:rsidRPr="00D44261" w:rsidRDefault="00FA61F2" w:rsidP="00FA61F2">
      <w:pPr>
        <w:pStyle w:val="ListParagraph"/>
        <w:spacing w:after="0" w:line="240" w:lineRule="auto"/>
        <w:ind w:left="0" w:right="84"/>
        <w:jc w:val="center"/>
        <w:rPr>
          <w:rFonts w:cstheme="minorHAnsi"/>
          <w:b/>
          <w:bCs/>
          <w:color w:val="808080" w:themeColor="background1" w:themeShade="80"/>
        </w:rPr>
      </w:pPr>
      <w:bookmarkStart w:id="9" w:name="_Hlk121123357"/>
      <w:r>
        <w:rPr>
          <w:rFonts w:cstheme="minorHAnsi"/>
          <w:i/>
          <w:iCs/>
          <w:color w:val="002060"/>
        </w:rPr>
        <w:t>...</w:t>
      </w:r>
      <w:r w:rsidR="00D44261" w:rsidRPr="00D44261">
        <w:rPr>
          <w:rFonts w:cstheme="minorHAnsi"/>
          <w:i/>
          <w:iCs/>
          <w:color w:val="002060"/>
        </w:rPr>
        <w:t>je prepoznat kao mjesto okupljanja stručnjaka za zaštitu i regeneraciju šumskih resursa kao i međunarodnih proizvođača, trgovaca i kupaca namještaja i opreme za uređenje interijera.</w:t>
      </w:r>
    </w:p>
    <w:bookmarkEnd w:id="9"/>
    <w:p w14:paraId="71EAE0DD" w14:textId="71D64C95"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r w:rsidRPr="00D44261">
        <w:rPr>
          <w:rFonts w:ascii="Cambria" w:hAnsi="Cambria"/>
          <w:color w:val="FF0000"/>
          <w:sz w:val="40"/>
          <w:szCs w:val="40"/>
        </w:rPr>
        <w:t>●</w:t>
      </w:r>
    </w:p>
    <w:bookmarkEnd w:id="7"/>
    <w:p w14:paraId="2DC223AB" w14:textId="77777777"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MEĐUNARODNA SAJAMSKA IZLOŽBA ENERGIJE, ENERGETIKE I RUDARSTVA </w:t>
      </w:r>
    </w:p>
    <w:p w14:paraId="0B026A2C" w14:textId="18240EE1"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„WORLD ENERGY EXPO“ (WEE)</w:t>
      </w:r>
    </w:p>
    <w:p w14:paraId="5AC17B90" w14:textId="24CBF8E7" w:rsidR="00D44261" w:rsidRPr="00D44261" w:rsidRDefault="00FA61F2" w:rsidP="00FA61F2">
      <w:pPr>
        <w:spacing w:after="0" w:line="240" w:lineRule="auto"/>
        <w:ind w:right="84"/>
        <w:jc w:val="center"/>
        <w:rPr>
          <w:rFonts w:cstheme="minorHAnsi"/>
          <w:b/>
          <w:bCs/>
          <w:color w:val="808080" w:themeColor="background1" w:themeShade="80"/>
        </w:rPr>
      </w:pPr>
      <w:bookmarkStart w:id="10" w:name="_Hlk121123370"/>
      <w:r>
        <w:rPr>
          <w:rFonts w:cstheme="minorHAnsi"/>
          <w:i/>
          <w:iCs/>
          <w:color w:val="002060"/>
        </w:rPr>
        <w:t>...</w:t>
      </w:r>
      <w:r w:rsidR="00D44261" w:rsidRPr="00D44261">
        <w:rPr>
          <w:rFonts w:cstheme="minorHAnsi"/>
          <w:i/>
          <w:iCs/>
          <w:color w:val="002060"/>
        </w:rPr>
        <w:t>u dugoročnoj perspektivi teži postati vodeća komercijalna platforma za prezentaciju proizvoda, komunikaciju, trgovinu i nabavu u industriji energije. WEE želi doprinositi kvaliteti života i održivom razvoju suvremenog tehnološkog društva.</w:t>
      </w:r>
    </w:p>
    <w:bookmarkEnd w:id="10"/>
    <w:p w14:paraId="4BAE3820" w14:textId="1DE028A2"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r w:rsidRPr="00D44261">
        <w:rPr>
          <w:rFonts w:ascii="Cambria" w:hAnsi="Cambria"/>
          <w:color w:val="FF0000"/>
          <w:sz w:val="40"/>
          <w:szCs w:val="40"/>
        </w:rPr>
        <w:t>●</w:t>
      </w:r>
    </w:p>
    <w:p w14:paraId="0AF06FDB" w14:textId="77777777"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MEĐUNARODNA SAJAMSKA IZLOŽBA METALSKE I ELEKTRO INDUSTRIJE, </w:t>
      </w:r>
    </w:p>
    <w:p w14:paraId="51CBB524" w14:textId="3372B404"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STROJOGRADNJE, BRODOGRADNJE, STROJNIH ALATA, INDUSTRIJSKE ELEKTRONIKE, AUTOMATIZACIJE, ROBOTIKE I PAMETNIH UREĐAJA „MIER EXPO“ (ME)</w:t>
      </w:r>
    </w:p>
    <w:p w14:paraId="75AC0448" w14:textId="02E62E6C" w:rsidR="00D44261" w:rsidRPr="00D44261" w:rsidRDefault="00FA61F2" w:rsidP="00FA61F2">
      <w:pPr>
        <w:spacing w:after="0" w:line="240" w:lineRule="auto"/>
        <w:ind w:right="84"/>
        <w:jc w:val="center"/>
        <w:rPr>
          <w:rFonts w:cstheme="minorHAnsi"/>
          <w:b/>
          <w:bCs/>
          <w:color w:val="808080" w:themeColor="background1" w:themeShade="80"/>
        </w:rPr>
      </w:pPr>
      <w:bookmarkStart w:id="11" w:name="_Hlk121123388"/>
      <w:r>
        <w:rPr>
          <w:rFonts w:cstheme="minorHAnsi"/>
          <w:i/>
          <w:iCs/>
          <w:color w:val="002060"/>
        </w:rPr>
        <w:t>...</w:t>
      </w:r>
      <w:r w:rsidR="00D44261" w:rsidRPr="00D44261">
        <w:rPr>
          <w:rFonts w:cstheme="minorHAnsi"/>
          <w:i/>
          <w:iCs/>
          <w:color w:val="002060"/>
        </w:rPr>
        <w:t>skup je gospodarskih djelatnosti temeljenih na metalskoj i elektro industriji koje su postale ili teže postati dijelom Industrije 4.0. ME želi dugoročno doprinositi održivom razvoju temeljenom na Industriji 4.0 s ciljem ubrzanijeg uspostavljanja što većeg broja pametnih tvornica...</w:t>
      </w:r>
      <w:r w:rsidR="00D44261" w:rsidRPr="00D44261">
        <w:t xml:space="preserve"> </w:t>
      </w:r>
      <w:r w:rsidR="00D44261" w:rsidRPr="00D44261">
        <w:rPr>
          <w:rFonts w:cstheme="minorHAnsi"/>
          <w:i/>
          <w:iCs/>
          <w:color w:val="002060"/>
        </w:rPr>
        <w:t>Posebno će do izražaja doći umjetna inteligencija i robotska tehnologija.</w:t>
      </w:r>
    </w:p>
    <w:bookmarkEnd w:id="11"/>
    <w:p w14:paraId="632D2422" w14:textId="4316D50E"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r w:rsidRPr="00D44261">
        <w:rPr>
          <w:rFonts w:ascii="Cambria" w:hAnsi="Cambria"/>
          <w:color w:val="FF0000"/>
          <w:sz w:val="40"/>
          <w:szCs w:val="40"/>
        </w:rPr>
        <w:t>●</w:t>
      </w:r>
    </w:p>
    <w:p w14:paraId="3C36F6E9" w14:textId="77777777"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MEĐUNARODNA SAJAMSKA IZLOŽBA INDUSTRIJE GUME, PLASTIKE, </w:t>
      </w:r>
    </w:p>
    <w:p w14:paraId="508515CC" w14:textId="3EF132FF"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KOŽE, KAMENA I STAKLA  „GUPLAKS EXPO“ (GUEX)</w:t>
      </w:r>
    </w:p>
    <w:p w14:paraId="55D00E6F" w14:textId="0EF10CCF" w:rsidR="00D44261" w:rsidRPr="00D44261" w:rsidRDefault="00D44261" w:rsidP="00FA61F2">
      <w:pPr>
        <w:spacing w:after="0" w:line="240" w:lineRule="auto"/>
        <w:ind w:right="84"/>
        <w:jc w:val="center"/>
        <w:rPr>
          <w:rFonts w:cstheme="minorHAnsi"/>
          <w:b/>
          <w:bCs/>
          <w:color w:val="808080" w:themeColor="background1" w:themeShade="80"/>
        </w:rPr>
      </w:pPr>
      <w:bookmarkStart w:id="12" w:name="_Hlk121123405"/>
      <w:r w:rsidRPr="00D44261">
        <w:rPr>
          <w:rFonts w:cstheme="minorHAnsi"/>
          <w:i/>
          <w:iCs/>
          <w:color w:val="002060"/>
        </w:rPr>
        <w:t>Cilj je predstaviti najsuvremenije tehnologije, strojeve i uređaje za proizvodnju – kao i same gotove proizvode iz sektora, kako one uporabne, tako i energetske te sigurnosne...</w:t>
      </w:r>
    </w:p>
    <w:bookmarkEnd w:id="12"/>
    <w:p w14:paraId="29C68940" w14:textId="17D5BE02"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r w:rsidRPr="00D44261">
        <w:rPr>
          <w:rFonts w:ascii="Cambria" w:hAnsi="Cambria"/>
          <w:color w:val="FF0000"/>
          <w:sz w:val="40"/>
          <w:szCs w:val="40"/>
        </w:rPr>
        <w:t>●</w:t>
      </w:r>
    </w:p>
    <w:p w14:paraId="25CAA60C" w14:textId="77777777"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MEĐUNARODNA SAJAMSKA IZLOŽBA INFORMATIKE, TELEKOMUNIKACIJA, </w:t>
      </w:r>
    </w:p>
    <w:p w14:paraId="12C8B612" w14:textId="439A187B"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DIGITALIZACIJE I GAMING INDUSTRIJE „INFOCOMD EXPO“ (IE)</w:t>
      </w:r>
    </w:p>
    <w:p w14:paraId="408C1652" w14:textId="1CA22095" w:rsidR="00D44261" w:rsidRPr="00D44261" w:rsidRDefault="00D44261" w:rsidP="00FA61F2">
      <w:pPr>
        <w:spacing w:after="0" w:line="240" w:lineRule="auto"/>
        <w:ind w:left="-284" w:right="-58"/>
        <w:jc w:val="center"/>
        <w:rPr>
          <w:rFonts w:cstheme="minorHAnsi"/>
          <w:b/>
          <w:bCs/>
          <w:color w:val="808080" w:themeColor="background1" w:themeShade="80"/>
        </w:rPr>
      </w:pPr>
      <w:bookmarkStart w:id="13" w:name="_Hlk121123422"/>
      <w:r w:rsidRPr="00D44261">
        <w:rPr>
          <w:rFonts w:cstheme="minorHAnsi"/>
          <w:i/>
          <w:iCs/>
          <w:color w:val="002060"/>
        </w:rPr>
        <w:t>Prezentirat će se, istraživati i raspravljati o umjetnoj inteligenciji (AI), Internetu stvari (IoT), kao i o utjecaju na pojedinu industriju. Stručnjaci iz industrije raspravljat će o tehnološkom napretku u IoT ekosustavu.</w:t>
      </w:r>
    </w:p>
    <w:bookmarkEnd w:id="13"/>
    <w:p w14:paraId="594118DC" w14:textId="2652831F" w:rsidR="00D44261" w:rsidRPr="00D44261" w:rsidRDefault="00D44261" w:rsidP="00FA61F2">
      <w:pPr>
        <w:pStyle w:val="ListParagraph"/>
        <w:spacing w:after="0" w:line="240" w:lineRule="auto"/>
        <w:ind w:left="0" w:right="84"/>
        <w:jc w:val="center"/>
        <w:rPr>
          <w:rFonts w:cstheme="minorHAnsi"/>
          <w:b/>
          <w:bCs/>
          <w:color w:val="808080" w:themeColor="background1" w:themeShade="80"/>
          <w:sz w:val="40"/>
          <w:szCs w:val="40"/>
        </w:rPr>
      </w:pPr>
      <w:r w:rsidRPr="00D44261">
        <w:rPr>
          <w:rFonts w:ascii="Cambria" w:hAnsi="Cambria"/>
          <w:color w:val="FF0000"/>
          <w:sz w:val="40"/>
          <w:szCs w:val="40"/>
        </w:rPr>
        <w:t>●</w:t>
      </w:r>
    </w:p>
    <w:p w14:paraId="76654B94" w14:textId="77777777"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MEĐUNARODNA SAJAMSKA IZLOŽBA EKOLOGIJE, UREĐENJA PROSTORA, </w:t>
      </w:r>
    </w:p>
    <w:p w14:paraId="6FD86978" w14:textId="6883E4A8" w:rsidR="00FA61F2" w:rsidRPr="00FA61F2" w:rsidRDefault="00D44261" w:rsidP="00FA61F2">
      <w:pPr>
        <w:spacing w:after="0" w:line="240" w:lineRule="auto"/>
        <w:ind w:right="84"/>
        <w:jc w:val="center"/>
        <w:rPr>
          <w:rFonts w:cstheme="minorHAnsi"/>
          <w:b/>
          <w:bCs/>
          <w:color w:val="808080" w:themeColor="background1" w:themeShade="80"/>
          <w:sz w:val="24"/>
          <w:szCs w:val="24"/>
        </w:rPr>
      </w:pPr>
      <w:r w:rsidRPr="00FA61F2">
        <w:rPr>
          <w:rFonts w:cstheme="minorHAnsi"/>
          <w:b/>
          <w:bCs/>
          <w:color w:val="808080" w:themeColor="background1" w:themeShade="80"/>
          <w:sz w:val="24"/>
          <w:szCs w:val="24"/>
        </w:rPr>
        <w:t xml:space="preserve">KOMUNALNIH USLUGA I RECIKLIRANJA „GREEN CLEAN EXPO“ (GCE) </w:t>
      </w:r>
    </w:p>
    <w:p w14:paraId="50ED3DF2" w14:textId="307FCCE5" w:rsidR="00D44261" w:rsidRPr="00FA61F2" w:rsidRDefault="00FA61F2" w:rsidP="00FA61F2">
      <w:pPr>
        <w:spacing w:after="0" w:line="240" w:lineRule="auto"/>
        <w:ind w:right="84"/>
        <w:jc w:val="center"/>
        <w:rPr>
          <w:rFonts w:cstheme="minorHAnsi"/>
          <w:b/>
          <w:bCs/>
          <w:color w:val="808080" w:themeColor="background1" w:themeShade="80"/>
        </w:rPr>
      </w:pPr>
      <w:bookmarkStart w:id="14" w:name="_Hlk121123445"/>
      <w:r>
        <w:rPr>
          <w:rFonts w:cstheme="minorHAnsi"/>
          <w:i/>
          <w:iCs/>
          <w:color w:val="002060"/>
        </w:rPr>
        <w:t>...</w:t>
      </w:r>
      <w:r w:rsidR="00D44261" w:rsidRPr="00D44261">
        <w:rPr>
          <w:rFonts w:cstheme="minorHAnsi"/>
          <w:i/>
          <w:iCs/>
          <w:color w:val="002060"/>
        </w:rPr>
        <w:t>u potpunosti je posvećena našoj budućnosti. GCE je sajam prirodnih resursa, zaštite i uređenja životne sredine, ugodnog okruženja za humanije življenje i izvora kružne ekonomije. Na GCE posebno mjesto i ulogu zauzimaju gradovi i regije.</w:t>
      </w:r>
    </w:p>
    <w:bookmarkEnd w:id="0"/>
    <w:bookmarkEnd w:id="2"/>
    <w:bookmarkEnd w:id="3"/>
    <w:bookmarkEnd w:id="14"/>
    <w:p w14:paraId="3DCF29EC" w14:textId="7540D906" w:rsidR="00DF35AF" w:rsidRPr="00DF35AF" w:rsidRDefault="00CD609A" w:rsidP="00DF35AF">
      <w:pPr>
        <w:spacing w:after="0" w:line="240" w:lineRule="auto"/>
        <w:ind w:left="-142" w:right="-285"/>
        <w:jc w:val="both"/>
        <w:rPr>
          <w:rFonts w:cstheme="minorHAnsi"/>
        </w:rPr>
      </w:pPr>
      <w:r w:rsidRPr="00DA286C">
        <w:rPr>
          <w:rFonts w:ascii="Arial Black" w:hAnsi="Arial Black" w:cstheme="minorHAnsi"/>
          <w:b/>
          <w:bCs/>
          <w:color w:val="833C0B" w:themeColor="accent2" w:themeShade="80"/>
        </w:rPr>
        <w:lastRenderedPageBreak/>
        <w:t>MISIJA.</w:t>
      </w:r>
      <w:r>
        <w:rPr>
          <w:rFonts w:cstheme="minorHAnsi"/>
        </w:rPr>
        <w:t xml:space="preserve"> </w:t>
      </w:r>
      <w:r w:rsidR="00DF35AF" w:rsidRPr="00DF35AF">
        <w:rPr>
          <w:rFonts w:cstheme="minorHAnsi"/>
        </w:rPr>
        <w:t xml:space="preserve">Misija </w:t>
      </w:r>
      <w:bookmarkStart w:id="15" w:name="_Hlk113702580"/>
      <w:r w:rsidR="00DF35AF" w:rsidRPr="00DF35AF">
        <w:rPr>
          <w:rFonts w:cstheme="minorHAnsi"/>
        </w:rPr>
        <w:t xml:space="preserve">Međunarodnog industrijskog proljetnog sajma (MIPS) GRAND EXPO </w:t>
      </w:r>
      <w:bookmarkEnd w:id="15"/>
      <w:r w:rsidR="00DF35AF" w:rsidRPr="00DF35AF">
        <w:rPr>
          <w:rFonts w:cstheme="minorHAnsi"/>
        </w:rPr>
        <w:t xml:space="preserve">je promocija gospodarstva i poduzetništva iz tematskih oblasti te pružanje doprinosa tvrtkama i organizacijama - sudionicima Sajma - u pozicioniranju na međunarodnom tržištu. Promocija razvoja održive industrije, internacionalizacije poslovanja i pametnog investiranja, predstavlja lajt motiv organiziranja MIPS GRAND EXPO. Uz prethodno, misija MIPS GRAND EXPO u 2022./2023. godini je i iskazivanje potpore građanima i gospodarstvenicima Ukrajine kroz posebno osmišljenu promociju ekonomije i gospodarstva Ukrajine. </w:t>
      </w:r>
    </w:p>
    <w:p w14:paraId="4F88129B" w14:textId="77777777" w:rsidR="00DF35AF" w:rsidRPr="00DF35AF" w:rsidRDefault="00DF35AF" w:rsidP="00DF35AF">
      <w:pPr>
        <w:spacing w:after="0" w:line="240" w:lineRule="auto"/>
        <w:ind w:left="-142" w:right="-285"/>
        <w:jc w:val="both"/>
        <w:rPr>
          <w:rFonts w:cstheme="minorHAnsi"/>
          <w:sz w:val="6"/>
          <w:szCs w:val="6"/>
        </w:rPr>
      </w:pPr>
    </w:p>
    <w:p w14:paraId="323EB647" w14:textId="77777777" w:rsidR="00DF35AF" w:rsidRPr="00DF35AF" w:rsidRDefault="00DF35AF" w:rsidP="00DF35AF">
      <w:pPr>
        <w:spacing w:after="0" w:line="240" w:lineRule="auto"/>
        <w:ind w:left="-142" w:right="-285"/>
        <w:jc w:val="both"/>
        <w:rPr>
          <w:rFonts w:cstheme="minorHAnsi"/>
        </w:rPr>
      </w:pPr>
      <w:r w:rsidRPr="00DF35AF">
        <w:rPr>
          <w:rFonts w:cstheme="minorHAnsi"/>
        </w:rPr>
        <w:t>Veliki napori MIPS GRAND EXPO usmjereni su na cilj da se GRAND EXPO pozicionira kao značajna platforma za prezentiranje potreba i poslovnih mogućnosti graditeljskog, energetskog, drvnog, metalskog i drugih sektora iz tematskih oblasti.</w:t>
      </w:r>
    </w:p>
    <w:p w14:paraId="6969F70A" w14:textId="77777777" w:rsidR="002E7483" w:rsidRPr="00DF35AF" w:rsidRDefault="002E7483" w:rsidP="00DF35AF">
      <w:pPr>
        <w:spacing w:after="0" w:line="240" w:lineRule="auto"/>
        <w:ind w:left="-142" w:right="-285"/>
        <w:jc w:val="both"/>
        <w:rPr>
          <w:rFonts w:cstheme="minorHAnsi"/>
          <w:sz w:val="6"/>
          <w:szCs w:val="6"/>
        </w:rPr>
      </w:pPr>
    </w:p>
    <w:p w14:paraId="05F9DD93" w14:textId="77777777" w:rsidR="002E7483" w:rsidRDefault="00DF35AF" w:rsidP="00DF35AF">
      <w:pPr>
        <w:spacing w:after="0" w:line="240" w:lineRule="auto"/>
        <w:ind w:left="-142" w:right="-285"/>
        <w:jc w:val="both"/>
        <w:rPr>
          <w:rFonts w:cstheme="minorHAnsi"/>
        </w:rPr>
      </w:pPr>
      <w:r w:rsidRPr="00DF35AF">
        <w:rPr>
          <w:rFonts w:cstheme="minorHAnsi"/>
        </w:rPr>
        <w:t>Međunarodni industrijski proljetni sajam GRAND EXPO je, u konačnici, skup programa, aktivnosti, akcija, sadržaja i doživljaja koji, kada se profesionalno i sinergijski organiziraju u jednu cjelinu, daju koristan i interesantan „živ“ proizvod i za raznoliku strukturu posjetitelja.</w:t>
      </w:r>
    </w:p>
    <w:p w14:paraId="2B1E7C25" w14:textId="77777777" w:rsidR="002E7483" w:rsidRPr="002E7483" w:rsidRDefault="002E7483" w:rsidP="00DF35AF">
      <w:pPr>
        <w:spacing w:after="0" w:line="240" w:lineRule="auto"/>
        <w:ind w:left="-142" w:right="-285"/>
        <w:jc w:val="both"/>
        <w:rPr>
          <w:rFonts w:cstheme="minorHAnsi"/>
          <w:sz w:val="10"/>
          <w:szCs w:val="10"/>
        </w:rPr>
      </w:pPr>
    </w:p>
    <w:p w14:paraId="6CDBC4FB" w14:textId="0B1EAB0C" w:rsidR="00DF35AF" w:rsidRPr="00DF35AF" w:rsidRDefault="00CD609A" w:rsidP="002E7483">
      <w:pPr>
        <w:spacing w:after="0" w:line="240" w:lineRule="auto"/>
        <w:ind w:left="-142" w:right="-285"/>
        <w:jc w:val="both"/>
        <w:rPr>
          <w:rFonts w:cstheme="minorHAnsi"/>
          <w:i/>
          <w:iCs/>
        </w:rPr>
      </w:pPr>
      <w:r w:rsidRPr="00DA286C">
        <w:rPr>
          <w:rFonts w:ascii="Arial Black" w:hAnsi="Arial Black" w:cstheme="minorHAnsi"/>
          <w:b/>
          <w:bCs/>
          <w:i/>
          <w:iCs/>
          <w:color w:val="C45911" w:themeColor="accent2" w:themeShade="BF"/>
        </w:rPr>
        <w:t>MISSION.</w:t>
      </w:r>
      <w:r>
        <w:rPr>
          <w:rFonts w:cstheme="minorHAnsi"/>
          <w:i/>
          <w:iCs/>
        </w:rPr>
        <w:t xml:space="preserve"> </w:t>
      </w:r>
      <w:r w:rsidR="00DF35AF" w:rsidRPr="00DF35AF">
        <w:rPr>
          <w:rFonts w:cstheme="minorHAnsi"/>
          <w:i/>
          <w:iCs/>
        </w:rPr>
        <w:t>The mission of the International Industrial Spring Fair (IISF) GRAND EXPO is the promotion of the economy and entrepreneurship in thematic areas and the provision of contributions to companies and organizations - participants of the Fair - in export activities and their positioning on the international market. The promotion of the development of sustainable industry and smart investment is the light motive for organizing the IISF GRAND EXPO.</w:t>
      </w:r>
      <w:r w:rsidR="002E7483">
        <w:rPr>
          <w:rFonts w:cstheme="minorHAnsi"/>
          <w:i/>
          <w:iCs/>
        </w:rPr>
        <w:t xml:space="preserve"> </w:t>
      </w:r>
      <w:r w:rsidR="00DF35AF" w:rsidRPr="00DF35AF">
        <w:rPr>
          <w:rFonts w:cstheme="minorHAnsi"/>
          <w:i/>
          <w:iCs/>
        </w:rPr>
        <w:t>In addition to the above, the mission of the IISF GRAND EXPO in year 2022/2023 also shows support for the citizens and businessmen of Ukraine through a specially designed promotion activities of the economy of Ukraine.</w:t>
      </w:r>
    </w:p>
    <w:p w14:paraId="4620C685" w14:textId="77777777" w:rsidR="00DF35AF" w:rsidRPr="00DF35AF" w:rsidRDefault="00DF35AF" w:rsidP="00DF35AF">
      <w:pPr>
        <w:spacing w:after="0" w:line="240" w:lineRule="auto"/>
        <w:ind w:left="-142" w:right="-285"/>
        <w:jc w:val="both"/>
        <w:rPr>
          <w:rFonts w:cstheme="minorHAnsi"/>
          <w:i/>
          <w:iCs/>
          <w:sz w:val="6"/>
          <w:szCs w:val="6"/>
        </w:rPr>
      </w:pPr>
    </w:p>
    <w:p w14:paraId="726CC789" w14:textId="77777777" w:rsidR="00DF35AF" w:rsidRPr="00DF35AF" w:rsidRDefault="00DF35AF" w:rsidP="00DF35AF">
      <w:pPr>
        <w:spacing w:after="0" w:line="240" w:lineRule="auto"/>
        <w:ind w:left="-142" w:right="-285"/>
        <w:jc w:val="both"/>
        <w:rPr>
          <w:rFonts w:cstheme="minorHAnsi"/>
          <w:i/>
          <w:iCs/>
        </w:rPr>
      </w:pPr>
      <w:r w:rsidRPr="00DF35AF">
        <w:rPr>
          <w:rFonts w:cstheme="minorHAnsi"/>
          <w:i/>
          <w:iCs/>
        </w:rPr>
        <w:t>The great efforts of IISF GRAND EXPO are aimed at positioning GRAND EXPO as an important platform for presenting the needs and business opportunities for the construction, energy, wood, metal and other sectors from the thematic areas.</w:t>
      </w:r>
    </w:p>
    <w:p w14:paraId="522FD033" w14:textId="77777777" w:rsidR="00DF35AF" w:rsidRPr="00DF35AF" w:rsidRDefault="00DF35AF" w:rsidP="00DF35AF">
      <w:pPr>
        <w:spacing w:after="0" w:line="240" w:lineRule="auto"/>
        <w:ind w:left="-142" w:right="-285"/>
        <w:jc w:val="both"/>
        <w:rPr>
          <w:rFonts w:cstheme="minorHAnsi"/>
          <w:i/>
          <w:iCs/>
          <w:sz w:val="6"/>
          <w:szCs w:val="6"/>
        </w:rPr>
      </w:pPr>
      <w:r w:rsidRPr="00DF35AF">
        <w:rPr>
          <w:rFonts w:cstheme="minorHAnsi"/>
          <w:i/>
          <w:iCs/>
        </w:rPr>
        <w:t xml:space="preserve"> </w:t>
      </w:r>
    </w:p>
    <w:p w14:paraId="1DA60C46" w14:textId="505A2FA1" w:rsidR="00DF35AF" w:rsidRDefault="00DF35AF" w:rsidP="002E7483">
      <w:pPr>
        <w:spacing w:after="0" w:line="240" w:lineRule="auto"/>
        <w:ind w:left="-142" w:right="-285"/>
        <w:jc w:val="both"/>
        <w:rPr>
          <w:rFonts w:cstheme="minorHAnsi"/>
          <w:i/>
          <w:iCs/>
        </w:rPr>
      </w:pPr>
      <w:r w:rsidRPr="00DF35AF">
        <w:rPr>
          <w:rFonts w:cstheme="minorHAnsi"/>
          <w:i/>
          <w:iCs/>
        </w:rPr>
        <w:t>The International Industrial Spring Fair GRAND EXPO is, in the end, a set of programs, activities, actions, contents and experiences which, when professionally and synergistically organized as a whole, provides a useful and interesting "live" product for a diverse structure of visitors.</w:t>
      </w:r>
    </w:p>
    <w:p w14:paraId="2EE20995" w14:textId="77777777" w:rsidR="002E7483" w:rsidRPr="002E7483" w:rsidRDefault="002E7483" w:rsidP="002E7483">
      <w:pPr>
        <w:spacing w:after="0" w:line="240" w:lineRule="auto"/>
        <w:ind w:left="-142" w:right="-285"/>
        <w:jc w:val="both"/>
        <w:rPr>
          <w:rFonts w:cstheme="minorHAnsi"/>
          <w:sz w:val="10"/>
          <w:szCs w:val="10"/>
        </w:rPr>
      </w:pPr>
    </w:p>
    <w:p w14:paraId="51B1176F" w14:textId="755A5264" w:rsidR="002E7483" w:rsidRPr="002E7483" w:rsidRDefault="005C36CF" w:rsidP="002E7483">
      <w:pPr>
        <w:spacing w:after="0" w:line="240" w:lineRule="auto"/>
        <w:ind w:left="-1418" w:right="-285"/>
        <w:jc w:val="both"/>
        <w:rPr>
          <w:rFonts w:cstheme="minorHAnsi"/>
          <w:b/>
          <w:bCs/>
          <w:color w:val="C00000"/>
          <w:u w:val="single"/>
        </w:rPr>
      </w:pPr>
      <w:r w:rsidRPr="002E7483">
        <w:rPr>
          <w:rFonts w:cstheme="minorHAnsi"/>
          <w:b/>
          <w:bCs/>
          <w:noProof/>
          <w:color w:val="C00000"/>
        </w:rPr>
        <w:drawing>
          <wp:inline distT="0" distB="0" distL="0" distR="0" wp14:anchorId="00108913" wp14:editId="750FAC85">
            <wp:extent cx="7501542" cy="307715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
                      <a:extLst>
                        <a:ext uri="{28A0092B-C50C-407E-A947-70E740481C1C}">
                          <a14:useLocalDpi xmlns:a14="http://schemas.microsoft.com/office/drawing/2010/main" val="0"/>
                        </a:ext>
                      </a:extLst>
                    </a:blip>
                    <a:srcRect t="18113" b="18579"/>
                    <a:stretch/>
                  </pic:blipFill>
                  <pic:spPr bwMode="auto">
                    <a:xfrm>
                      <a:off x="0" y="0"/>
                      <a:ext cx="7555857" cy="3099434"/>
                    </a:xfrm>
                    <a:prstGeom prst="rect">
                      <a:avLst/>
                    </a:prstGeom>
                    <a:noFill/>
                    <a:ln>
                      <a:noFill/>
                    </a:ln>
                    <a:extLst>
                      <a:ext uri="{53640926-AAD7-44D8-BBD7-CCE9431645EC}">
                        <a14:shadowObscured xmlns:a14="http://schemas.microsoft.com/office/drawing/2010/main"/>
                      </a:ext>
                    </a:extLst>
                  </pic:spPr>
                </pic:pic>
              </a:graphicData>
            </a:graphic>
          </wp:inline>
        </w:drawing>
      </w:r>
    </w:p>
    <w:p w14:paraId="20352801" w14:textId="0FE935EF" w:rsidR="0007746E" w:rsidRPr="00C32148" w:rsidRDefault="00B90665" w:rsidP="003306CB">
      <w:pPr>
        <w:spacing w:after="0" w:line="240" w:lineRule="auto"/>
        <w:ind w:left="-142" w:right="-285"/>
        <w:jc w:val="both"/>
        <w:rPr>
          <w:rFonts w:cstheme="minorHAnsi"/>
        </w:rPr>
      </w:pPr>
      <w:r w:rsidRPr="00DA286C">
        <w:rPr>
          <w:rFonts w:ascii="Arial Black" w:hAnsi="Arial Black" w:cstheme="minorHAnsi"/>
          <w:b/>
          <w:bCs/>
          <w:color w:val="C00000"/>
        </w:rPr>
        <w:lastRenderedPageBreak/>
        <w:t>PROGRAM.</w:t>
      </w:r>
      <w:r w:rsidRPr="00C32148">
        <w:rPr>
          <w:rFonts w:cstheme="minorHAnsi"/>
        </w:rPr>
        <w:t xml:space="preserve"> </w:t>
      </w:r>
      <w:r w:rsidR="009A1E22" w:rsidRPr="00C32148">
        <w:rPr>
          <w:rFonts w:cstheme="minorHAnsi"/>
        </w:rPr>
        <w:t>Okosnic</w:t>
      </w:r>
      <w:r w:rsidR="00BE359E" w:rsidRPr="00C32148">
        <w:rPr>
          <w:rFonts w:cstheme="minorHAnsi"/>
        </w:rPr>
        <w:t>u</w:t>
      </w:r>
      <w:r w:rsidR="00C32148" w:rsidRPr="00C32148">
        <w:rPr>
          <w:rFonts w:cstheme="minorHAnsi"/>
        </w:rPr>
        <w:t xml:space="preserve"> </w:t>
      </w:r>
      <w:r w:rsidR="009A1E22" w:rsidRPr="00C32148">
        <w:rPr>
          <w:rFonts w:cstheme="minorHAnsi"/>
        </w:rPr>
        <w:t>p</w:t>
      </w:r>
      <w:r w:rsidR="00B85CD5" w:rsidRPr="00C32148">
        <w:rPr>
          <w:rFonts w:cstheme="minorHAnsi"/>
        </w:rPr>
        <w:t>rogram</w:t>
      </w:r>
      <w:r w:rsidR="009A1E22" w:rsidRPr="00C32148">
        <w:rPr>
          <w:rFonts w:cstheme="minorHAnsi"/>
        </w:rPr>
        <w:t>a</w:t>
      </w:r>
      <w:r w:rsidR="00B85CD5" w:rsidRPr="00C32148">
        <w:rPr>
          <w:rFonts w:cstheme="minorHAnsi"/>
        </w:rPr>
        <w:t xml:space="preserve"> </w:t>
      </w:r>
      <w:r w:rsidR="00331F09" w:rsidRPr="00C32148">
        <w:rPr>
          <w:rFonts w:cstheme="minorHAnsi"/>
        </w:rPr>
        <w:t>Međunarodnog industrijskog proljetnog sajma</w:t>
      </w:r>
      <w:r w:rsidR="009A1E22" w:rsidRPr="00C32148">
        <w:rPr>
          <w:rFonts w:cstheme="minorHAnsi"/>
        </w:rPr>
        <w:t xml:space="preserve"> </w:t>
      </w:r>
      <w:r w:rsidR="00331F09" w:rsidRPr="00C32148">
        <w:rPr>
          <w:rFonts w:cstheme="minorHAnsi"/>
        </w:rPr>
        <w:t xml:space="preserve">(MIPS) </w:t>
      </w:r>
      <w:r w:rsidR="009A1E22" w:rsidRPr="00C32148">
        <w:rPr>
          <w:rFonts w:cstheme="minorHAnsi"/>
        </w:rPr>
        <w:t>GRAND EXPO</w:t>
      </w:r>
      <w:r w:rsidR="009A1E22" w:rsidRPr="00C32148">
        <w:rPr>
          <w:rFonts w:cstheme="minorHAnsi"/>
          <w:b/>
          <w:bCs/>
        </w:rPr>
        <w:t xml:space="preserve"> </w:t>
      </w:r>
      <w:r w:rsidR="00BE359E" w:rsidRPr="00C32148">
        <w:rPr>
          <w:rFonts w:cstheme="minorHAnsi"/>
        </w:rPr>
        <w:t xml:space="preserve">predstavlja </w:t>
      </w:r>
      <w:r w:rsidRPr="00C32148">
        <w:rPr>
          <w:rFonts w:cstheme="minorHAnsi"/>
          <w:b/>
          <w:bCs/>
        </w:rPr>
        <w:t>SAJAMSKA IZLOŽBA</w:t>
      </w:r>
      <w:r w:rsidRPr="00C32148">
        <w:rPr>
          <w:rFonts w:cstheme="minorHAnsi"/>
        </w:rPr>
        <w:t xml:space="preserve"> </w:t>
      </w:r>
      <w:r w:rsidR="00FC116B" w:rsidRPr="00C32148">
        <w:rPr>
          <w:rFonts w:cstheme="minorHAnsi"/>
        </w:rPr>
        <w:t xml:space="preserve">za </w:t>
      </w:r>
      <w:r w:rsidR="002D0D32" w:rsidRPr="00C32148">
        <w:rPr>
          <w:rFonts w:cstheme="minorHAnsi"/>
        </w:rPr>
        <w:t>8</w:t>
      </w:r>
      <w:r w:rsidR="00011151" w:rsidRPr="00C32148">
        <w:rPr>
          <w:rFonts w:cstheme="minorHAnsi"/>
        </w:rPr>
        <w:t>45</w:t>
      </w:r>
      <w:r w:rsidR="00FC116B" w:rsidRPr="00C32148">
        <w:rPr>
          <w:rFonts w:cstheme="minorHAnsi"/>
        </w:rPr>
        <w:t xml:space="preserve"> tvrtki </w:t>
      </w:r>
      <w:r w:rsidR="003306CB">
        <w:rPr>
          <w:rFonts w:cstheme="minorHAnsi"/>
        </w:rPr>
        <w:t xml:space="preserve">i </w:t>
      </w:r>
      <w:r w:rsidR="003306CB" w:rsidRPr="003306CB">
        <w:rPr>
          <w:rFonts w:cstheme="minorHAnsi"/>
        </w:rPr>
        <w:t>1.879</w:t>
      </w:r>
      <w:r w:rsidR="003306CB">
        <w:rPr>
          <w:rFonts w:cstheme="minorHAnsi"/>
        </w:rPr>
        <w:t xml:space="preserve"> njihovih</w:t>
      </w:r>
      <w:r w:rsidR="003306CB" w:rsidRPr="003306CB">
        <w:rPr>
          <w:rFonts w:cstheme="minorHAnsi"/>
        </w:rPr>
        <w:t xml:space="preserve"> predstavnika </w:t>
      </w:r>
      <w:r w:rsidR="003C459D" w:rsidRPr="00C32148">
        <w:rPr>
          <w:rFonts w:cstheme="minorHAnsi"/>
        </w:rPr>
        <w:t xml:space="preserve">na </w:t>
      </w:r>
      <w:r w:rsidR="00331F09" w:rsidRPr="00C32148">
        <w:rPr>
          <w:rFonts w:cstheme="minorHAnsi"/>
        </w:rPr>
        <w:t>1</w:t>
      </w:r>
      <w:r w:rsidR="002D0D32" w:rsidRPr="00C32148">
        <w:rPr>
          <w:rFonts w:cstheme="minorHAnsi"/>
        </w:rPr>
        <w:t>2</w:t>
      </w:r>
      <w:r w:rsidR="003C459D" w:rsidRPr="00C32148">
        <w:rPr>
          <w:rFonts w:cstheme="minorHAnsi"/>
        </w:rPr>
        <w:t>.000 m</w:t>
      </w:r>
      <w:r w:rsidR="003C459D" w:rsidRPr="00C32148">
        <w:rPr>
          <w:rFonts w:cstheme="minorHAnsi"/>
          <w:vertAlign w:val="superscript"/>
        </w:rPr>
        <w:t xml:space="preserve">2 </w:t>
      </w:r>
      <w:r w:rsidR="003C459D" w:rsidRPr="00C32148">
        <w:rPr>
          <w:rFonts w:cstheme="minorHAnsi"/>
        </w:rPr>
        <w:t>izložbenog prostora</w:t>
      </w:r>
      <w:r w:rsidR="00FC116B" w:rsidRPr="00C32148">
        <w:rPr>
          <w:rFonts w:cstheme="minorHAnsi"/>
        </w:rPr>
        <w:t>,</w:t>
      </w:r>
      <w:r w:rsidR="003C459D" w:rsidRPr="00C32148">
        <w:rPr>
          <w:rFonts w:cstheme="minorHAnsi"/>
        </w:rPr>
        <w:t xml:space="preserve"> </w:t>
      </w:r>
      <w:r w:rsidR="009A1E22" w:rsidRPr="00C32148">
        <w:rPr>
          <w:rFonts w:cstheme="minorHAnsi"/>
        </w:rPr>
        <w:t>u obliku</w:t>
      </w:r>
      <w:r w:rsidR="00B85CD5" w:rsidRPr="00C32148">
        <w:rPr>
          <w:rFonts w:cstheme="minorHAnsi"/>
        </w:rPr>
        <w:t xml:space="preserve"> standardn</w:t>
      </w:r>
      <w:r w:rsidR="009A1E22" w:rsidRPr="00C32148">
        <w:rPr>
          <w:rFonts w:cstheme="minorHAnsi"/>
        </w:rPr>
        <w:t>e</w:t>
      </w:r>
      <w:r w:rsidR="00B85CD5" w:rsidRPr="00C32148">
        <w:rPr>
          <w:rFonts w:cstheme="minorHAnsi"/>
        </w:rPr>
        <w:t xml:space="preserve"> sajamsk</w:t>
      </w:r>
      <w:r w:rsidR="009A1E22" w:rsidRPr="00C32148">
        <w:rPr>
          <w:rFonts w:cstheme="minorHAnsi"/>
        </w:rPr>
        <w:t>e</w:t>
      </w:r>
      <w:r w:rsidR="00B85CD5" w:rsidRPr="00C32148">
        <w:rPr>
          <w:rFonts w:cstheme="minorHAnsi"/>
        </w:rPr>
        <w:t xml:space="preserve"> prezentacij</w:t>
      </w:r>
      <w:r w:rsidR="009A1E22" w:rsidRPr="00C32148">
        <w:rPr>
          <w:rFonts w:cstheme="minorHAnsi"/>
        </w:rPr>
        <w:t>e</w:t>
      </w:r>
      <w:r w:rsidR="00B85CD5" w:rsidRPr="00C32148">
        <w:rPr>
          <w:rFonts w:cstheme="minorHAnsi"/>
        </w:rPr>
        <w:t xml:space="preserve"> ponude, potražnje, interesa i mogućnosti iz tematskih oblasti Sajma</w:t>
      </w:r>
      <w:r w:rsidR="009A1E22" w:rsidRPr="00C32148">
        <w:rPr>
          <w:rFonts w:cstheme="minorHAnsi"/>
        </w:rPr>
        <w:t>.</w:t>
      </w:r>
      <w:r w:rsidR="00151DC7" w:rsidRPr="00C32148">
        <w:rPr>
          <w:rFonts w:cstheme="minorHAnsi"/>
        </w:rPr>
        <w:t xml:space="preserve"> Posebnu dimenziju kvalitetu Sajma GRAND EXPO dat će i </w:t>
      </w:r>
      <w:r w:rsidR="00151DC7" w:rsidRPr="00C32148">
        <w:rPr>
          <w:rFonts w:cstheme="minorHAnsi"/>
          <w:b/>
          <w:bCs/>
        </w:rPr>
        <w:t>HRVATSKO – UKRAJINSKI INVESTICIJSKI SAJAM</w:t>
      </w:r>
      <w:r w:rsidR="00151DC7" w:rsidRPr="00C32148">
        <w:rPr>
          <w:rFonts w:cstheme="minorHAnsi"/>
        </w:rPr>
        <w:t xml:space="preserve"> kao sastavni dio glavne sajamske izložbe.</w:t>
      </w:r>
    </w:p>
    <w:p w14:paraId="27E27A6F" w14:textId="77777777" w:rsidR="00DF35AF" w:rsidRPr="00F40B33" w:rsidRDefault="00DF35AF" w:rsidP="00DF35AF">
      <w:pPr>
        <w:spacing w:after="0" w:line="240" w:lineRule="auto"/>
        <w:ind w:right="-285"/>
        <w:jc w:val="both"/>
        <w:rPr>
          <w:rFonts w:cstheme="minorHAnsi"/>
          <w:sz w:val="10"/>
          <w:szCs w:val="10"/>
        </w:rPr>
      </w:pPr>
    </w:p>
    <w:p w14:paraId="6046842F" w14:textId="36A2C908" w:rsidR="007B2A1A" w:rsidRPr="00C32148" w:rsidRDefault="009A1E22" w:rsidP="00C32148">
      <w:pPr>
        <w:spacing w:after="0" w:line="240" w:lineRule="auto"/>
        <w:ind w:left="-142" w:right="-285"/>
        <w:jc w:val="both"/>
        <w:rPr>
          <w:rFonts w:cstheme="minorHAnsi"/>
        </w:rPr>
      </w:pPr>
      <w:r w:rsidRPr="00C32148">
        <w:rPr>
          <w:rFonts w:cstheme="minorHAnsi"/>
        </w:rPr>
        <w:t>Pored standardne sajamske prezentacije</w:t>
      </w:r>
      <w:r w:rsidR="00BE359E" w:rsidRPr="00C32148">
        <w:rPr>
          <w:rFonts w:cstheme="minorHAnsi"/>
        </w:rPr>
        <w:t>, bogatstvo i kvalitet programa</w:t>
      </w:r>
      <w:r w:rsidR="009F0D97" w:rsidRPr="00C32148">
        <w:rPr>
          <w:rFonts w:cstheme="minorHAnsi"/>
        </w:rPr>
        <w:t xml:space="preserve"> MIPS</w:t>
      </w:r>
      <w:r w:rsidR="00BE359E" w:rsidRPr="00C32148">
        <w:rPr>
          <w:rFonts w:cstheme="minorHAnsi"/>
        </w:rPr>
        <w:t xml:space="preserve"> GRAND EXPO čine i</w:t>
      </w:r>
      <w:r w:rsidR="00B90665" w:rsidRPr="00C32148">
        <w:rPr>
          <w:rFonts w:cstheme="minorHAnsi"/>
        </w:rPr>
        <w:t xml:space="preserve"> brojni </w:t>
      </w:r>
      <w:r w:rsidR="00B90665" w:rsidRPr="00DA286C">
        <w:rPr>
          <w:rFonts w:ascii="Arial Black" w:hAnsi="Arial Black" w:cstheme="minorHAnsi"/>
          <w:b/>
          <w:bCs/>
          <w:color w:val="00B050"/>
        </w:rPr>
        <w:t>POPRATNI SADRŽAJI</w:t>
      </w:r>
      <w:r w:rsidR="00BE359E" w:rsidRPr="00DA286C">
        <w:rPr>
          <w:rFonts w:ascii="Arial Black" w:hAnsi="Arial Black" w:cstheme="minorHAnsi"/>
          <w:color w:val="00B050"/>
        </w:rPr>
        <w:t>:</w:t>
      </w:r>
      <w:r w:rsidR="00BE359E" w:rsidRPr="00C32148">
        <w:rPr>
          <w:rFonts w:cstheme="minorHAnsi"/>
        </w:rPr>
        <w:t xml:space="preserve"> stručne konferencije, seminari, premijerne prezentacije, promocije, Burza rada</w:t>
      </w:r>
      <w:r w:rsidR="00E73511">
        <w:rPr>
          <w:rFonts w:cstheme="minorHAnsi"/>
        </w:rPr>
        <w:t xml:space="preserve"> </w:t>
      </w:r>
      <w:r w:rsidR="00E73511" w:rsidRPr="00E73511">
        <w:rPr>
          <w:rFonts w:cstheme="minorHAnsi"/>
        </w:rPr>
        <w:t>&amp; obrazovanje</w:t>
      </w:r>
      <w:r w:rsidR="00BE359E" w:rsidRPr="00C32148">
        <w:rPr>
          <w:rFonts w:cstheme="minorHAnsi"/>
        </w:rPr>
        <w:t xml:space="preserve">, B2B sastanci, predstavljanje dostignuća i ponude </w:t>
      </w:r>
      <w:r w:rsidR="00F1245E" w:rsidRPr="00C32148">
        <w:rPr>
          <w:rFonts w:cstheme="minorHAnsi"/>
        </w:rPr>
        <w:t>Z</w:t>
      </w:r>
      <w:r w:rsidR="00BE359E" w:rsidRPr="00C32148">
        <w:rPr>
          <w:rFonts w:cstheme="minorHAnsi"/>
        </w:rPr>
        <w:t>emlje partnera, nagrađivanje najkvalitetnijih prezentacija i proizvoda</w:t>
      </w:r>
      <w:r w:rsidR="00FC116B" w:rsidRPr="00C32148">
        <w:rPr>
          <w:rFonts w:cstheme="minorHAnsi"/>
        </w:rPr>
        <w:t xml:space="preserve"> </w:t>
      </w:r>
      <w:r w:rsidR="00EF04D2" w:rsidRPr="00C32148">
        <w:rPr>
          <w:rFonts w:cstheme="minorHAnsi"/>
        </w:rPr>
        <w:t>u</w:t>
      </w:r>
      <w:r w:rsidR="003306CB">
        <w:rPr>
          <w:rFonts w:cstheme="minorHAnsi"/>
        </w:rPr>
        <w:t xml:space="preserve"> više</w:t>
      </w:r>
      <w:r w:rsidR="00EF04D2" w:rsidRPr="00C32148">
        <w:rPr>
          <w:rFonts w:cstheme="minorHAnsi"/>
        </w:rPr>
        <w:t xml:space="preserve"> kategorija</w:t>
      </w:r>
      <w:r w:rsidR="00FC116B" w:rsidRPr="00C32148">
        <w:rPr>
          <w:rFonts w:cstheme="minorHAnsi"/>
        </w:rPr>
        <w:t xml:space="preserve"> te</w:t>
      </w:r>
      <w:r w:rsidR="00BE359E" w:rsidRPr="00C32148">
        <w:rPr>
          <w:rFonts w:cstheme="minorHAnsi"/>
        </w:rPr>
        <w:t xml:space="preserve"> </w:t>
      </w:r>
      <w:r w:rsidR="00FC116B" w:rsidRPr="00C32148">
        <w:rPr>
          <w:rFonts w:cstheme="minorHAnsi"/>
        </w:rPr>
        <w:t xml:space="preserve">brojni društveno-zabavni i </w:t>
      </w:r>
      <w:r w:rsidR="00BE359E" w:rsidRPr="00C32148">
        <w:rPr>
          <w:rFonts w:cstheme="minorHAnsi"/>
        </w:rPr>
        <w:t>posebni sadržaji</w:t>
      </w:r>
      <w:r w:rsidR="00FC116B" w:rsidRPr="00C32148">
        <w:rPr>
          <w:rFonts w:cstheme="minorHAnsi"/>
        </w:rPr>
        <w:t xml:space="preserve"> za</w:t>
      </w:r>
      <w:r w:rsidR="00BE359E" w:rsidRPr="00C32148">
        <w:rPr>
          <w:rFonts w:cstheme="minorHAnsi"/>
        </w:rPr>
        <w:t xml:space="preserve"> </w:t>
      </w:r>
      <w:r w:rsidR="003C459D" w:rsidRPr="00C32148">
        <w:rPr>
          <w:rFonts w:cstheme="minorHAnsi"/>
          <w:b/>
          <w:bCs/>
        </w:rPr>
        <w:t xml:space="preserve">80.000 </w:t>
      </w:r>
      <w:r w:rsidR="00BE359E" w:rsidRPr="00C32148">
        <w:rPr>
          <w:rFonts w:cstheme="minorHAnsi"/>
          <w:b/>
          <w:bCs/>
        </w:rPr>
        <w:t>posjetitelj</w:t>
      </w:r>
      <w:r w:rsidR="003C459D" w:rsidRPr="00C32148">
        <w:rPr>
          <w:rFonts w:cstheme="minorHAnsi"/>
          <w:b/>
          <w:bCs/>
        </w:rPr>
        <w:t>a</w:t>
      </w:r>
      <w:r w:rsidR="003C459D" w:rsidRPr="00C32148">
        <w:rPr>
          <w:rFonts w:cstheme="minorHAnsi"/>
        </w:rPr>
        <w:t xml:space="preserve">. </w:t>
      </w:r>
    </w:p>
    <w:p w14:paraId="0807DB33" w14:textId="77777777" w:rsidR="007B2A1A" w:rsidRPr="000E4D31" w:rsidRDefault="007B2A1A" w:rsidP="00C32148">
      <w:pPr>
        <w:spacing w:after="0" w:line="240" w:lineRule="auto"/>
        <w:ind w:left="-142" w:right="-285"/>
        <w:jc w:val="both"/>
        <w:rPr>
          <w:rFonts w:cstheme="minorHAnsi"/>
          <w:sz w:val="10"/>
          <w:szCs w:val="10"/>
        </w:rPr>
      </w:pPr>
    </w:p>
    <w:p w14:paraId="47B2EA16" w14:textId="1A91CC21" w:rsidR="009E3D82" w:rsidRPr="00C32148" w:rsidRDefault="001B7370" w:rsidP="00C32148">
      <w:pPr>
        <w:spacing w:after="0" w:line="240" w:lineRule="auto"/>
        <w:ind w:left="-142" w:right="-285"/>
        <w:jc w:val="both"/>
        <w:rPr>
          <w:rFonts w:cstheme="minorHAnsi"/>
        </w:rPr>
      </w:pPr>
      <w:r w:rsidRPr="00DF6E3D">
        <w:rPr>
          <w:rFonts w:ascii="Arial Black" w:hAnsi="Arial Black" w:cstheme="minorHAnsi"/>
          <w:b/>
          <w:bCs/>
          <w:color w:val="0070C0"/>
        </w:rPr>
        <w:t>STRUČNE KONFERENCIJE</w:t>
      </w:r>
      <w:r w:rsidR="00DA286C" w:rsidRPr="00DF6E3D">
        <w:rPr>
          <w:rFonts w:ascii="Arial Black" w:hAnsi="Arial Black" w:cstheme="minorHAnsi"/>
          <w:b/>
          <w:bCs/>
          <w:color w:val="0070C0"/>
        </w:rPr>
        <w:t xml:space="preserve"> I GOSPODARSKI FORUMI</w:t>
      </w:r>
      <w:r w:rsidRPr="00C32148">
        <w:rPr>
          <w:rFonts w:cstheme="minorHAnsi"/>
          <w:b/>
          <w:bCs/>
        </w:rPr>
        <w:t xml:space="preserve"> </w:t>
      </w:r>
      <w:r w:rsidR="00F1245E" w:rsidRPr="00C32148">
        <w:rPr>
          <w:rFonts w:cstheme="minorHAnsi"/>
        </w:rPr>
        <w:t>predstavljaju</w:t>
      </w:r>
      <w:r w:rsidR="009E3D82" w:rsidRPr="00C32148">
        <w:rPr>
          <w:rFonts w:cstheme="minorHAnsi"/>
        </w:rPr>
        <w:t xml:space="preserve"> priliku</w:t>
      </w:r>
      <w:r w:rsidR="002D0D32" w:rsidRPr="00C32148">
        <w:t xml:space="preserve"> </w:t>
      </w:r>
      <w:r w:rsidR="002D0D32" w:rsidRPr="00C32148">
        <w:rPr>
          <w:rFonts w:cstheme="minorHAnsi"/>
        </w:rPr>
        <w:t xml:space="preserve">za </w:t>
      </w:r>
      <w:bookmarkStart w:id="16" w:name="_Hlk113701238"/>
      <w:r w:rsidR="002D0D32" w:rsidRPr="00C32148">
        <w:rPr>
          <w:rFonts w:cstheme="minorHAnsi"/>
          <w:b/>
          <w:bCs/>
        </w:rPr>
        <w:t>2</w:t>
      </w:r>
      <w:r w:rsidR="0042698C" w:rsidRPr="00C32148">
        <w:rPr>
          <w:rFonts w:cstheme="minorHAnsi"/>
          <w:b/>
          <w:bCs/>
        </w:rPr>
        <w:t>.</w:t>
      </w:r>
      <w:r w:rsidR="002D0D32" w:rsidRPr="00C32148">
        <w:rPr>
          <w:rFonts w:cstheme="minorHAnsi"/>
          <w:b/>
          <w:bCs/>
        </w:rPr>
        <w:t>510 sudionika</w:t>
      </w:r>
      <w:r w:rsidR="009E3D82" w:rsidRPr="00C32148">
        <w:rPr>
          <w:rFonts w:cstheme="minorHAnsi"/>
        </w:rPr>
        <w:t xml:space="preserve"> </w:t>
      </w:r>
      <w:bookmarkEnd w:id="16"/>
      <w:r w:rsidR="009E3D82" w:rsidRPr="00C32148">
        <w:rPr>
          <w:rFonts w:cstheme="minorHAnsi"/>
        </w:rPr>
        <w:t>da o aktu</w:t>
      </w:r>
      <w:r w:rsidR="00CB1E8D" w:rsidRPr="00C32148">
        <w:rPr>
          <w:rFonts w:cstheme="minorHAnsi"/>
        </w:rPr>
        <w:t>a</w:t>
      </w:r>
      <w:r w:rsidR="009E3D82" w:rsidRPr="00C32148">
        <w:rPr>
          <w:rFonts w:cstheme="minorHAnsi"/>
        </w:rPr>
        <w:t>lnim trendovima u</w:t>
      </w:r>
      <w:r w:rsidR="00CB1E8D" w:rsidRPr="00C32148">
        <w:rPr>
          <w:rFonts w:cstheme="minorHAnsi"/>
        </w:rPr>
        <w:t xml:space="preserve"> tematskim </w:t>
      </w:r>
      <w:r w:rsidR="009E3D82" w:rsidRPr="00C32148">
        <w:rPr>
          <w:rFonts w:cstheme="minorHAnsi"/>
        </w:rPr>
        <w:t>oblasti</w:t>
      </w:r>
      <w:r w:rsidR="00CB1E8D" w:rsidRPr="00C32148">
        <w:rPr>
          <w:rFonts w:cstheme="minorHAnsi"/>
        </w:rPr>
        <w:t xml:space="preserve">ma </w:t>
      </w:r>
      <w:r w:rsidR="002D0D32" w:rsidRPr="00C32148">
        <w:rPr>
          <w:rFonts w:cstheme="minorHAnsi"/>
        </w:rPr>
        <w:t>Sajma</w:t>
      </w:r>
      <w:r w:rsidR="009E3D82" w:rsidRPr="00C32148">
        <w:rPr>
          <w:rFonts w:cstheme="minorHAnsi"/>
        </w:rPr>
        <w:t xml:space="preserve"> </w:t>
      </w:r>
      <w:r w:rsidR="00CB1E8D" w:rsidRPr="00C32148">
        <w:rPr>
          <w:rFonts w:cstheme="minorHAnsi"/>
        </w:rPr>
        <w:t>saznaju mnogo novoga</w:t>
      </w:r>
      <w:r w:rsidR="009E3D82" w:rsidRPr="00C32148">
        <w:rPr>
          <w:rFonts w:cstheme="minorHAnsi"/>
        </w:rPr>
        <w:t xml:space="preserve"> od </w:t>
      </w:r>
      <w:r w:rsidR="00011151" w:rsidRPr="00C32148">
        <w:rPr>
          <w:rFonts w:cstheme="minorHAnsi"/>
          <w:b/>
          <w:bCs/>
        </w:rPr>
        <w:t>61</w:t>
      </w:r>
      <w:r w:rsidR="0042698C" w:rsidRPr="00C32148">
        <w:rPr>
          <w:rFonts w:cstheme="minorHAnsi"/>
          <w:b/>
          <w:bCs/>
        </w:rPr>
        <w:t xml:space="preserve"> </w:t>
      </w:r>
      <w:r w:rsidR="009E3D82" w:rsidRPr="00C32148">
        <w:rPr>
          <w:rFonts w:cstheme="minorHAnsi"/>
          <w:b/>
          <w:bCs/>
        </w:rPr>
        <w:t>svjetski poznat</w:t>
      </w:r>
      <w:r w:rsidR="00011151" w:rsidRPr="00C32148">
        <w:rPr>
          <w:rFonts w:cstheme="minorHAnsi"/>
          <w:b/>
          <w:bCs/>
        </w:rPr>
        <w:t>og</w:t>
      </w:r>
      <w:r w:rsidR="009E3D82" w:rsidRPr="00C32148">
        <w:rPr>
          <w:rFonts w:cstheme="minorHAnsi"/>
          <w:b/>
          <w:bCs/>
        </w:rPr>
        <w:t xml:space="preserve"> </w:t>
      </w:r>
      <w:r w:rsidR="00D05FF7" w:rsidRPr="00C32148">
        <w:rPr>
          <w:rFonts w:cstheme="minorHAnsi"/>
          <w:b/>
          <w:bCs/>
        </w:rPr>
        <w:t>stručnjaka</w:t>
      </w:r>
      <w:r w:rsidR="009E3D82" w:rsidRPr="00C32148">
        <w:rPr>
          <w:rFonts w:cstheme="minorHAnsi"/>
        </w:rPr>
        <w:t>, te da ostvare kontakt</w:t>
      </w:r>
      <w:r w:rsidR="00CB1E8D" w:rsidRPr="00C32148">
        <w:rPr>
          <w:rFonts w:cstheme="minorHAnsi"/>
        </w:rPr>
        <w:t>e</w:t>
      </w:r>
      <w:r w:rsidR="009E3D82" w:rsidRPr="00C32148">
        <w:rPr>
          <w:rFonts w:cstheme="minorHAnsi"/>
        </w:rPr>
        <w:t xml:space="preserve"> sa liderima iz poslovnog svijeta, svijeta </w:t>
      </w:r>
      <w:r w:rsidR="00CB1E8D" w:rsidRPr="00C32148">
        <w:rPr>
          <w:rFonts w:cstheme="minorHAnsi"/>
        </w:rPr>
        <w:t xml:space="preserve">industrijske </w:t>
      </w:r>
      <w:r w:rsidR="009E3D82" w:rsidRPr="00C32148">
        <w:rPr>
          <w:rFonts w:cstheme="minorHAnsi"/>
        </w:rPr>
        <w:t>tehnologije i inovacija.</w:t>
      </w:r>
      <w:r w:rsidR="00CB1E8D" w:rsidRPr="00C32148">
        <w:rPr>
          <w:rFonts w:cstheme="minorHAnsi"/>
        </w:rPr>
        <w:t xml:space="preserve"> Konferencije su krairane kao</w:t>
      </w:r>
      <w:r w:rsidR="009E3D82" w:rsidRPr="00C32148">
        <w:rPr>
          <w:rFonts w:cstheme="minorHAnsi"/>
        </w:rPr>
        <w:t xml:space="preserve"> interaktivn</w:t>
      </w:r>
      <w:r w:rsidR="00CB1E8D" w:rsidRPr="00C32148">
        <w:rPr>
          <w:rFonts w:cstheme="minorHAnsi"/>
        </w:rPr>
        <w:t>e s ciljem</w:t>
      </w:r>
      <w:r w:rsidR="009E3D82" w:rsidRPr="00C32148">
        <w:rPr>
          <w:rFonts w:cstheme="minorHAnsi"/>
        </w:rPr>
        <w:t xml:space="preserve"> da podstakn</w:t>
      </w:r>
      <w:r w:rsidR="00CB1E8D" w:rsidRPr="00C32148">
        <w:rPr>
          <w:rFonts w:cstheme="minorHAnsi"/>
        </w:rPr>
        <w:t>u</w:t>
      </w:r>
      <w:r w:rsidR="009E3D82" w:rsidRPr="00C32148">
        <w:rPr>
          <w:rFonts w:cstheme="minorHAnsi"/>
        </w:rPr>
        <w:t xml:space="preserve"> </w:t>
      </w:r>
      <w:r w:rsidR="00CB1E8D" w:rsidRPr="00C32148">
        <w:rPr>
          <w:rFonts w:cstheme="minorHAnsi"/>
        </w:rPr>
        <w:t xml:space="preserve">komunikaciju i </w:t>
      </w:r>
      <w:r w:rsidR="009E3D82" w:rsidRPr="00C32148">
        <w:rPr>
          <w:rFonts w:cstheme="minorHAnsi"/>
        </w:rPr>
        <w:t xml:space="preserve">kreativnost </w:t>
      </w:r>
      <w:r w:rsidR="00CB1E8D" w:rsidRPr="00C32148">
        <w:rPr>
          <w:rFonts w:cstheme="minorHAnsi"/>
        </w:rPr>
        <w:t>sudio</w:t>
      </w:r>
      <w:r w:rsidR="009E3D82" w:rsidRPr="00C32148">
        <w:rPr>
          <w:rFonts w:cstheme="minorHAnsi"/>
        </w:rPr>
        <w:t>nika, da im omoguć</w:t>
      </w:r>
      <w:r w:rsidR="00CB1E8D" w:rsidRPr="00C32148">
        <w:rPr>
          <w:rFonts w:cstheme="minorHAnsi"/>
        </w:rPr>
        <w:t>e</w:t>
      </w:r>
      <w:r w:rsidR="009E3D82" w:rsidRPr="00C32148">
        <w:rPr>
          <w:rFonts w:cstheme="minorHAnsi"/>
        </w:rPr>
        <w:t xml:space="preserve"> da unaprijede svoje znanje</w:t>
      </w:r>
      <w:r w:rsidR="00CB1E8D" w:rsidRPr="00C32148">
        <w:rPr>
          <w:rFonts w:cstheme="minorHAnsi"/>
        </w:rPr>
        <w:t xml:space="preserve"> te da im,</w:t>
      </w:r>
      <w:r w:rsidR="009E3D82" w:rsidRPr="00C32148">
        <w:rPr>
          <w:rFonts w:cstheme="minorHAnsi"/>
        </w:rPr>
        <w:t xml:space="preserve"> zahvaljujući međunarodno priznatim </w:t>
      </w:r>
      <w:r w:rsidR="00CB1E8D" w:rsidRPr="00C32148">
        <w:rPr>
          <w:rFonts w:cstheme="minorHAnsi"/>
        </w:rPr>
        <w:t xml:space="preserve">stručnjacima i </w:t>
      </w:r>
      <w:r w:rsidR="009E3D82" w:rsidRPr="00C32148">
        <w:rPr>
          <w:rFonts w:cstheme="minorHAnsi"/>
        </w:rPr>
        <w:t>govornicima,</w:t>
      </w:r>
      <w:r w:rsidR="00CB1E8D" w:rsidRPr="00C32148">
        <w:rPr>
          <w:rFonts w:cstheme="minorHAnsi"/>
        </w:rPr>
        <w:t xml:space="preserve"> </w:t>
      </w:r>
      <w:r w:rsidR="009E3D82" w:rsidRPr="00C32148">
        <w:rPr>
          <w:rFonts w:cstheme="minorHAnsi"/>
        </w:rPr>
        <w:t>pomogn</w:t>
      </w:r>
      <w:r w:rsidR="00D05FF7" w:rsidRPr="00C32148">
        <w:rPr>
          <w:rFonts w:cstheme="minorHAnsi"/>
        </w:rPr>
        <w:t>u</w:t>
      </w:r>
      <w:r w:rsidR="009E3D82" w:rsidRPr="00C32148">
        <w:rPr>
          <w:rFonts w:cstheme="minorHAnsi"/>
        </w:rPr>
        <w:t xml:space="preserve"> da unaprijede svoje poslovanje</w:t>
      </w:r>
      <w:r w:rsidR="00D05FF7" w:rsidRPr="00C32148">
        <w:rPr>
          <w:rFonts w:cstheme="minorHAnsi"/>
        </w:rPr>
        <w:t xml:space="preserve">. </w:t>
      </w:r>
    </w:p>
    <w:p w14:paraId="311780E8" w14:textId="77777777" w:rsidR="00C32148" w:rsidRPr="000E4D31" w:rsidRDefault="00C32148" w:rsidP="001B7370">
      <w:pPr>
        <w:spacing w:after="0" w:line="240" w:lineRule="auto"/>
        <w:ind w:right="-285"/>
        <w:jc w:val="both"/>
        <w:rPr>
          <w:rFonts w:cstheme="minorHAnsi"/>
          <w:b/>
          <w:bCs/>
          <w:sz w:val="10"/>
          <w:szCs w:val="10"/>
          <w:u w:val="single"/>
        </w:rPr>
      </w:pPr>
    </w:p>
    <w:p w14:paraId="0165C26C" w14:textId="34838FB0" w:rsidR="001B7370" w:rsidRPr="00B310DA" w:rsidRDefault="00C32148" w:rsidP="00B310DA">
      <w:pPr>
        <w:spacing w:after="0" w:line="240" w:lineRule="auto"/>
        <w:ind w:left="-142" w:right="-285"/>
        <w:jc w:val="both"/>
        <w:rPr>
          <w:rFonts w:cstheme="minorHAnsi"/>
        </w:rPr>
      </w:pPr>
      <w:r w:rsidRPr="00DF6E3D">
        <w:rPr>
          <w:rFonts w:ascii="Arial Black" w:hAnsi="Arial Black" w:cstheme="minorHAnsi"/>
          <w:b/>
          <w:bCs/>
          <w:color w:val="7030A0"/>
        </w:rPr>
        <w:t>SUDIONICI.</w:t>
      </w:r>
      <w:r w:rsidRPr="00C32148">
        <w:rPr>
          <w:rFonts w:cstheme="minorHAnsi"/>
          <w:b/>
          <w:bCs/>
        </w:rPr>
        <w:t xml:space="preserve"> </w:t>
      </w:r>
      <w:r w:rsidRPr="00C32148">
        <w:rPr>
          <w:rFonts w:cstheme="minorHAnsi"/>
        </w:rPr>
        <w:t>Sudionici Sajma GRAND EXPO su svi subjekti i osobe koje po svojoj djelatnosti, stvaralaštvu i djelovanju pripadaju tematskim oblastima Sajma i to:</w:t>
      </w:r>
      <w:r w:rsidRPr="00C32148">
        <w:rPr>
          <w:rFonts w:cstheme="minorHAnsi"/>
          <w:b/>
          <w:bCs/>
        </w:rPr>
        <w:t xml:space="preserve"> </w:t>
      </w:r>
      <w:r w:rsidRPr="00C32148">
        <w:rPr>
          <w:rFonts w:cstheme="minorHAnsi"/>
        </w:rPr>
        <w:t>velike kompanije – s fokusom na proizvodne, srednji i mali poduzetnici te obrtnici; potencijalni investitori, banke i druge financijske institucije te osiguravateljska društva; poslovne asocijacije; znanstveno-obrazovne institucije; lokalne i regionalne zajednice; razvojne i razne državne agencije; resorna ministarstva; asocijacije inženjera te asocijacije iz tematskih oblasti Sajma; mediji specijalizirani za tematske oblasti Sajma; pružatelji poslovnih usluga, marketing agencije, tiskare, mediji... te drugi zainteresirani iz tematskih oblasti Sajma.</w:t>
      </w:r>
    </w:p>
    <w:p w14:paraId="7CB53F9F" w14:textId="77777777" w:rsidR="00F40B33" w:rsidRPr="00F40B33" w:rsidRDefault="00F40B33" w:rsidP="00F40B33">
      <w:pPr>
        <w:spacing w:after="0" w:line="240" w:lineRule="auto"/>
        <w:ind w:left="-142" w:right="-285"/>
        <w:jc w:val="both"/>
        <w:rPr>
          <w:rFonts w:cstheme="minorHAnsi"/>
          <w:sz w:val="6"/>
          <w:szCs w:val="6"/>
        </w:rPr>
      </w:pPr>
    </w:p>
    <w:p w14:paraId="1A6D44D6" w14:textId="77777777" w:rsidR="0070202B" w:rsidRDefault="0070202B" w:rsidP="00D820CA">
      <w:pPr>
        <w:spacing w:after="0" w:line="240" w:lineRule="auto"/>
        <w:ind w:right="-200" w:hanging="142"/>
        <w:jc w:val="center"/>
        <w:rPr>
          <w:sz w:val="24"/>
          <w:szCs w:val="24"/>
        </w:rPr>
      </w:pPr>
      <w:r>
        <w:rPr>
          <w:noProof/>
          <w:sz w:val="24"/>
          <w:szCs w:val="24"/>
        </w:rPr>
        <w:drawing>
          <wp:inline distT="0" distB="0" distL="0" distR="0" wp14:anchorId="4A35A13E" wp14:editId="15D051D8">
            <wp:extent cx="3154846" cy="17264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4846" cy="1726475"/>
                    </a:xfrm>
                    <a:prstGeom prst="rect">
                      <a:avLst/>
                    </a:prstGeom>
                    <a:noFill/>
                  </pic:spPr>
                </pic:pic>
              </a:graphicData>
            </a:graphic>
          </wp:inline>
        </w:drawing>
      </w:r>
      <w:r>
        <w:rPr>
          <w:noProof/>
          <w:sz w:val="24"/>
          <w:szCs w:val="24"/>
        </w:rPr>
        <w:drawing>
          <wp:inline distT="0" distB="0" distL="0" distR="0" wp14:anchorId="38256B0F" wp14:editId="5AB611A8">
            <wp:extent cx="2949934" cy="17823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9934" cy="1782315"/>
                    </a:xfrm>
                    <a:prstGeom prst="rect">
                      <a:avLst/>
                    </a:prstGeom>
                    <a:ln>
                      <a:noFill/>
                    </a:ln>
                    <a:effectLst>
                      <a:softEdge rad="112500"/>
                    </a:effectLst>
                  </pic:spPr>
                </pic:pic>
              </a:graphicData>
            </a:graphic>
          </wp:inline>
        </w:drawing>
      </w:r>
    </w:p>
    <w:p w14:paraId="57B82F5A" w14:textId="22FFF84A" w:rsidR="00DA286C" w:rsidRDefault="0070202B" w:rsidP="00A61F69">
      <w:pPr>
        <w:spacing w:after="0" w:line="240" w:lineRule="auto"/>
        <w:ind w:right="-200" w:hanging="142"/>
        <w:jc w:val="both"/>
        <w:rPr>
          <w:rFonts w:cstheme="minorHAnsi"/>
        </w:rPr>
      </w:pPr>
      <w:r>
        <w:rPr>
          <w:noProof/>
          <w:sz w:val="24"/>
          <w:szCs w:val="24"/>
        </w:rPr>
        <w:drawing>
          <wp:inline distT="0" distB="0" distL="0" distR="0" wp14:anchorId="36F208D5" wp14:editId="2B0D08A0">
            <wp:extent cx="3125407" cy="18345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5407" cy="1834515"/>
                    </a:xfrm>
                    <a:prstGeom prst="rect">
                      <a:avLst/>
                    </a:prstGeom>
                    <a:ln>
                      <a:noFill/>
                    </a:ln>
                    <a:effectLst>
                      <a:softEdge rad="112500"/>
                    </a:effectLst>
                  </pic:spPr>
                </pic:pic>
              </a:graphicData>
            </a:graphic>
          </wp:inline>
        </w:drawing>
      </w:r>
      <w:r>
        <w:rPr>
          <w:noProof/>
          <w:sz w:val="24"/>
          <w:szCs w:val="24"/>
        </w:rPr>
        <w:drawing>
          <wp:inline distT="0" distB="0" distL="0" distR="0" wp14:anchorId="6ABDD811" wp14:editId="0049840D">
            <wp:extent cx="2973788" cy="18548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7726" cy="1857291"/>
                    </a:xfrm>
                    <a:prstGeom prst="rect">
                      <a:avLst/>
                    </a:prstGeom>
                    <a:ln>
                      <a:noFill/>
                    </a:ln>
                    <a:effectLst>
                      <a:softEdge rad="112500"/>
                    </a:effectLst>
                  </pic:spPr>
                </pic:pic>
              </a:graphicData>
            </a:graphic>
          </wp:inline>
        </w:drawing>
      </w:r>
    </w:p>
    <w:p w14:paraId="50E4F5B0" w14:textId="21DE76D9" w:rsidR="00A61F69" w:rsidRDefault="00A61F69" w:rsidP="00A61F69">
      <w:pPr>
        <w:spacing w:after="0" w:line="240" w:lineRule="auto"/>
        <w:ind w:right="-200" w:hanging="142"/>
        <w:jc w:val="both"/>
        <w:rPr>
          <w:rFonts w:cstheme="minorHAnsi"/>
          <w:sz w:val="10"/>
          <w:szCs w:val="10"/>
        </w:rPr>
      </w:pPr>
    </w:p>
    <w:p w14:paraId="6E821F99" w14:textId="77777777" w:rsidR="000E4D31" w:rsidRPr="000E4D31" w:rsidRDefault="000E4D31" w:rsidP="00A61F69">
      <w:pPr>
        <w:spacing w:after="0" w:line="240" w:lineRule="auto"/>
        <w:ind w:right="-200" w:hanging="142"/>
        <w:jc w:val="both"/>
        <w:rPr>
          <w:rFonts w:cstheme="minorHAnsi"/>
          <w:sz w:val="6"/>
          <w:szCs w:val="6"/>
        </w:rPr>
      </w:pPr>
    </w:p>
    <w:p w14:paraId="123496D2" w14:textId="6B6769D1" w:rsidR="004141AD" w:rsidRPr="005F7E60" w:rsidRDefault="005F7E60" w:rsidP="00D22F55">
      <w:pPr>
        <w:pBdr>
          <w:top w:val="single" w:sz="4" w:space="1" w:color="auto"/>
          <w:left w:val="single" w:sz="4" w:space="4" w:color="auto"/>
          <w:bottom w:val="single" w:sz="4" w:space="1" w:color="auto"/>
          <w:right w:val="single" w:sz="4" w:space="4" w:color="auto"/>
        </w:pBdr>
        <w:shd w:val="clear" w:color="auto" w:fill="C00000"/>
        <w:spacing w:after="0" w:line="240" w:lineRule="auto"/>
        <w:ind w:left="142" w:right="-200"/>
        <w:rPr>
          <w:rFonts w:ascii="Calibri" w:eastAsia="Calibri" w:hAnsi="Calibri" w:cs="Times New Roman"/>
          <w:b/>
          <w:bCs/>
          <w:color w:val="FFFFFF" w:themeColor="background1"/>
          <w:sz w:val="24"/>
          <w:szCs w:val="24"/>
        </w:rPr>
      </w:pPr>
      <w:bookmarkStart w:id="17" w:name="_Hlk106699598"/>
      <w:r w:rsidRPr="005F7E60">
        <w:rPr>
          <w:rFonts w:ascii="Calibri" w:eastAsia="Calibri" w:hAnsi="Calibri" w:cs="Times New Roman"/>
          <w:b/>
          <w:bCs/>
          <w:color w:val="FFFFFF" w:themeColor="background1"/>
          <w:sz w:val="24"/>
          <w:szCs w:val="24"/>
          <w:lang w:val="hr-HR"/>
        </w:rPr>
        <w:lastRenderedPageBreak/>
        <w:t xml:space="preserve">Uvodni dan, </w:t>
      </w:r>
      <w:r w:rsidR="004141AD" w:rsidRPr="005F7E60">
        <w:rPr>
          <w:rFonts w:ascii="Calibri" w:eastAsia="Calibri" w:hAnsi="Calibri" w:cs="Times New Roman"/>
          <w:b/>
          <w:bCs/>
          <w:color w:val="FFFFFF" w:themeColor="background1"/>
          <w:sz w:val="24"/>
          <w:szCs w:val="24"/>
          <w:lang w:val="hr-HR"/>
        </w:rPr>
        <w:t xml:space="preserve">PONEDJELJAK, </w:t>
      </w:r>
      <w:r w:rsidRPr="005F7E60">
        <w:rPr>
          <w:rFonts w:ascii="Calibri" w:eastAsia="Calibri" w:hAnsi="Calibri" w:cs="Times New Roman"/>
          <w:b/>
          <w:bCs/>
          <w:color w:val="FFFFFF" w:themeColor="background1"/>
          <w:sz w:val="24"/>
          <w:szCs w:val="24"/>
          <w:lang w:val="hr-HR"/>
        </w:rPr>
        <w:t>22.05.202</w:t>
      </w:r>
      <w:r>
        <w:rPr>
          <w:rFonts w:ascii="Calibri" w:eastAsia="Calibri" w:hAnsi="Calibri" w:cs="Times New Roman"/>
          <w:b/>
          <w:bCs/>
          <w:color w:val="FFFFFF" w:themeColor="background1"/>
          <w:sz w:val="24"/>
          <w:szCs w:val="24"/>
          <w:lang w:val="hr-HR"/>
        </w:rPr>
        <w:t>3</w:t>
      </w:r>
      <w:r w:rsidRPr="005F7E60">
        <w:rPr>
          <w:rFonts w:ascii="Calibri" w:eastAsia="Calibri" w:hAnsi="Calibri" w:cs="Times New Roman"/>
          <w:b/>
          <w:bCs/>
          <w:color w:val="FFFFFF" w:themeColor="background1"/>
          <w:sz w:val="24"/>
          <w:szCs w:val="24"/>
          <w:lang w:val="hr-HR"/>
        </w:rPr>
        <w:t xml:space="preserve">. </w:t>
      </w:r>
      <w:r w:rsidR="004141AD" w:rsidRPr="005F7E60">
        <w:rPr>
          <w:rFonts w:ascii="Calibri" w:eastAsia="Calibri" w:hAnsi="Calibri" w:cs="Times New Roman"/>
          <w:b/>
          <w:bCs/>
          <w:color w:val="FFFFFF" w:themeColor="background1"/>
          <w:sz w:val="24"/>
          <w:szCs w:val="24"/>
          <w:lang w:val="hr-HR"/>
        </w:rPr>
        <w:t xml:space="preserve">- Dan </w:t>
      </w:r>
      <w:bookmarkStart w:id="18" w:name="_Hlk106347890"/>
      <w:r w:rsidR="00D45F6E" w:rsidRPr="005F7E60">
        <w:rPr>
          <w:rFonts w:ascii="Calibri" w:eastAsia="Calibri" w:hAnsi="Calibri" w:cs="Times New Roman"/>
          <w:b/>
          <w:bCs/>
          <w:color w:val="FFFFFF" w:themeColor="background1"/>
          <w:sz w:val="24"/>
          <w:szCs w:val="24"/>
          <w:lang w:val="hr-HR"/>
        </w:rPr>
        <w:t>pokrovitelja, sponzora</w:t>
      </w:r>
      <w:r w:rsidR="007E1409" w:rsidRPr="005F7E60">
        <w:rPr>
          <w:rFonts w:ascii="Calibri" w:eastAsia="Calibri" w:hAnsi="Calibri" w:cs="Times New Roman"/>
          <w:b/>
          <w:bCs/>
          <w:color w:val="FFFFFF" w:themeColor="background1"/>
          <w:sz w:val="24"/>
          <w:szCs w:val="24"/>
          <w:lang w:val="hr-HR"/>
        </w:rPr>
        <w:t>, donatora</w:t>
      </w:r>
      <w:r w:rsidR="00D45F6E" w:rsidRPr="005F7E60">
        <w:rPr>
          <w:rFonts w:ascii="Calibri" w:eastAsia="Calibri" w:hAnsi="Calibri" w:cs="Times New Roman"/>
          <w:b/>
          <w:bCs/>
          <w:color w:val="FFFFFF" w:themeColor="background1"/>
          <w:sz w:val="24"/>
          <w:szCs w:val="24"/>
          <w:lang w:val="hr-HR"/>
        </w:rPr>
        <w:t xml:space="preserve"> i partnera </w:t>
      </w:r>
      <w:bookmarkStart w:id="19" w:name="_Hlk106348367"/>
      <w:r w:rsidR="00D45F6E" w:rsidRPr="005F7E60">
        <w:rPr>
          <w:rFonts w:ascii="Calibri" w:eastAsia="Calibri" w:hAnsi="Calibri" w:cs="Times New Roman"/>
          <w:b/>
          <w:bCs/>
          <w:color w:val="FFFFFF" w:themeColor="background1"/>
          <w:sz w:val="24"/>
          <w:szCs w:val="24"/>
          <w:lang w:val="hr-HR"/>
        </w:rPr>
        <w:t>MIPS GRAND EXPO</w:t>
      </w:r>
      <w:bookmarkEnd w:id="18"/>
      <w:bookmarkEnd w:id="19"/>
    </w:p>
    <w:p w14:paraId="0CA9DEAD" w14:textId="2502B64D" w:rsidR="004141AD" w:rsidRPr="005F7E60" w:rsidRDefault="004141AD" w:rsidP="00EB0563">
      <w:pPr>
        <w:spacing w:after="0" w:line="240" w:lineRule="auto"/>
        <w:ind w:right="-285"/>
        <w:jc w:val="both"/>
        <w:rPr>
          <w:rFonts w:cstheme="minorHAnsi"/>
          <w:sz w:val="6"/>
          <w:szCs w:val="6"/>
        </w:rPr>
      </w:pPr>
    </w:p>
    <w:p w14:paraId="74188029" w14:textId="2DD65A7A" w:rsidR="005C36CF" w:rsidRPr="00647568" w:rsidRDefault="005C36CF" w:rsidP="00FF11DA">
      <w:pPr>
        <w:spacing w:after="0" w:line="240" w:lineRule="auto"/>
        <w:ind w:left="-1418" w:right="-285"/>
        <w:jc w:val="both"/>
        <w:rPr>
          <w:rFonts w:cstheme="minorHAnsi"/>
          <w:sz w:val="16"/>
          <w:szCs w:val="16"/>
        </w:rPr>
      </w:pPr>
      <w:r>
        <w:rPr>
          <w:rFonts w:cstheme="minorHAnsi"/>
          <w:noProof/>
          <w:sz w:val="16"/>
          <w:szCs w:val="16"/>
        </w:rPr>
        <w:drawing>
          <wp:inline distT="0" distB="0" distL="0" distR="0" wp14:anchorId="050BEF98" wp14:editId="3E6BCBC7">
            <wp:extent cx="7523480" cy="16998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33367" cy="1702129"/>
                    </a:xfrm>
                    <a:prstGeom prst="rect">
                      <a:avLst/>
                    </a:prstGeom>
                    <a:noFill/>
                  </pic:spPr>
                </pic:pic>
              </a:graphicData>
            </a:graphic>
          </wp:inline>
        </w:drawing>
      </w:r>
    </w:p>
    <w:p w14:paraId="5C37020A" w14:textId="77777777" w:rsidR="00FF11DA" w:rsidRPr="000E4D31" w:rsidRDefault="00FF11DA" w:rsidP="00FF11DA">
      <w:pPr>
        <w:tabs>
          <w:tab w:val="left" w:pos="1701"/>
        </w:tabs>
        <w:spacing w:after="0" w:line="240" w:lineRule="auto"/>
        <w:ind w:left="426" w:right="-143"/>
        <w:contextualSpacing/>
        <w:rPr>
          <w:rFonts w:ascii="Calibri" w:eastAsia="Calibri" w:hAnsi="Calibri" w:cs="Times New Roman"/>
          <w:sz w:val="12"/>
          <w:szCs w:val="12"/>
          <w:lang w:val="hr-HR"/>
        </w:rPr>
      </w:pPr>
      <w:bookmarkStart w:id="20" w:name="_Hlk106347815"/>
    </w:p>
    <w:p w14:paraId="2B50107D" w14:textId="48756F2E" w:rsidR="00E849E9" w:rsidRPr="00E849E9" w:rsidRDefault="00E849E9" w:rsidP="00E33C5E">
      <w:pPr>
        <w:numPr>
          <w:ilvl w:val="0"/>
          <w:numId w:val="3"/>
        </w:numPr>
        <w:tabs>
          <w:tab w:val="left" w:pos="1701"/>
        </w:tabs>
        <w:spacing w:after="0" w:line="240" w:lineRule="auto"/>
        <w:ind w:left="426" w:right="-143" w:hanging="284"/>
        <w:contextualSpacing/>
        <w:rPr>
          <w:rFonts w:ascii="Calibri" w:eastAsia="Calibri" w:hAnsi="Calibri" w:cs="Times New Roman"/>
          <w:i/>
          <w:iCs/>
          <w:sz w:val="18"/>
          <w:szCs w:val="18"/>
          <w:lang w:val="hr-HR"/>
        </w:rPr>
      </w:pPr>
      <w:r w:rsidRPr="002F698C">
        <w:rPr>
          <w:rFonts w:ascii="Calibri" w:eastAsia="Calibri" w:hAnsi="Calibri" w:cs="Times New Roman"/>
          <w:color w:val="002060"/>
          <w:lang w:val="hr-HR"/>
        </w:rPr>
        <w:t>0</w:t>
      </w:r>
      <w:r>
        <w:rPr>
          <w:rFonts w:ascii="Calibri" w:eastAsia="Calibri" w:hAnsi="Calibri" w:cs="Times New Roman"/>
          <w:color w:val="002060"/>
          <w:lang w:val="hr-HR"/>
        </w:rPr>
        <w:t>9</w:t>
      </w:r>
      <w:r w:rsidRPr="00E53EC7">
        <w:rPr>
          <w:rFonts w:ascii="Calibri" w:eastAsia="Calibri" w:hAnsi="Calibri" w:cs="Times New Roman"/>
          <w:color w:val="002060"/>
          <w:lang w:val="hr-HR"/>
        </w:rPr>
        <w:t>:00 - 1</w:t>
      </w:r>
      <w:r>
        <w:rPr>
          <w:rFonts w:ascii="Calibri" w:eastAsia="Calibri" w:hAnsi="Calibri" w:cs="Times New Roman"/>
          <w:color w:val="002060"/>
          <w:lang w:val="hr-HR"/>
        </w:rPr>
        <w:t>7</w:t>
      </w:r>
      <w:r w:rsidRPr="00E53EC7">
        <w:rPr>
          <w:rFonts w:ascii="Calibri" w:eastAsia="Calibri" w:hAnsi="Calibri" w:cs="Times New Roman"/>
          <w:color w:val="002060"/>
          <w:lang w:val="hr-HR"/>
        </w:rPr>
        <w:t>:</w:t>
      </w:r>
      <w:r>
        <w:rPr>
          <w:rFonts w:ascii="Calibri" w:eastAsia="Calibri" w:hAnsi="Calibri" w:cs="Times New Roman"/>
          <w:color w:val="002060"/>
          <w:lang w:val="hr-HR"/>
        </w:rPr>
        <w:t>00</w:t>
      </w:r>
      <w:r w:rsidRPr="002F698C">
        <w:rPr>
          <w:rFonts w:ascii="Calibri" w:eastAsia="Calibri" w:hAnsi="Calibri" w:cs="Times New Roman"/>
          <w:color w:val="002060"/>
          <w:lang w:val="hr-HR"/>
        </w:rPr>
        <w:t xml:space="preserve">  </w:t>
      </w:r>
      <w:r>
        <w:rPr>
          <w:rFonts w:ascii="Calibri" w:eastAsia="Calibri" w:hAnsi="Calibri" w:cs="Times New Roman"/>
          <w:color w:val="002060"/>
          <w:lang w:val="hr-HR"/>
        </w:rPr>
        <w:t>Prijem i akreditiranje/evidentiranje sudionika</w:t>
      </w:r>
      <w:r w:rsidRPr="0024564F">
        <w:t xml:space="preserve"> </w:t>
      </w:r>
      <w:r w:rsidRPr="0024564F">
        <w:rPr>
          <w:rFonts w:ascii="Calibri" w:eastAsia="Calibri" w:hAnsi="Calibri" w:cs="Times New Roman"/>
          <w:color w:val="002060"/>
          <w:lang w:val="hr-HR"/>
        </w:rPr>
        <w:t>MIPS GRAND EXPO</w:t>
      </w:r>
      <w:r>
        <w:rPr>
          <w:rFonts w:ascii="Calibri" w:eastAsia="Calibri" w:hAnsi="Calibri" w:cs="Times New Roman"/>
          <w:color w:val="002060"/>
          <w:lang w:val="hr-HR"/>
        </w:rPr>
        <w:t xml:space="preserve"> - koji u Zagreb i na Sajam pristignu ranije </w:t>
      </w:r>
      <w:r w:rsidRPr="00E53EC7">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 xml:space="preserve">GIP - Glavni info punkt / </w:t>
      </w:r>
      <w:r w:rsidRPr="00E53EC7">
        <w:rPr>
          <w:rFonts w:ascii="Bookman Old Style" w:eastAsia="Calibri" w:hAnsi="Bookman Old Style" w:cs="Times New Roman"/>
          <w:bCs/>
          <w:i/>
          <w:iCs/>
          <w:color w:val="984806"/>
          <w:sz w:val="18"/>
          <w:szCs w:val="18"/>
        </w:rPr>
        <w:t>Recepcija</w:t>
      </w:r>
      <w:r>
        <w:rPr>
          <w:rFonts w:ascii="Bookman Old Style" w:eastAsia="Calibri" w:hAnsi="Bookman Old Style" w:cs="Times New Roman"/>
          <w:bCs/>
          <w:i/>
          <w:iCs/>
          <w:color w:val="984806"/>
          <w:sz w:val="18"/>
          <w:szCs w:val="18"/>
        </w:rPr>
        <w:t xml:space="preserve"> Sajma</w:t>
      </w:r>
      <w:r w:rsidRPr="00E53EC7">
        <w:rPr>
          <w:rFonts w:ascii="Bookman Old Style" w:eastAsia="Calibri" w:hAnsi="Bookman Old Style" w:cs="Times New Roman"/>
          <w:bCs/>
          <w:i/>
          <w:iCs/>
          <w:color w:val="984806"/>
          <w:sz w:val="18"/>
          <w:szCs w:val="18"/>
        </w:rPr>
        <w:t xml:space="preserve"> )</w:t>
      </w:r>
    </w:p>
    <w:p w14:paraId="1A7D6550" w14:textId="02452418" w:rsidR="00D45F6E" w:rsidRPr="00314B0F" w:rsidRDefault="00D45F6E" w:rsidP="00E33C5E">
      <w:pPr>
        <w:numPr>
          <w:ilvl w:val="0"/>
          <w:numId w:val="3"/>
        </w:numPr>
        <w:spacing w:after="0" w:line="240" w:lineRule="auto"/>
        <w:ind w:left="426" w:right="-200" w:hanging="284"/>
        <w:contextualSpacing/>
        <w:rPr>
          <w:rFonts w:ascii="Calibri" w:eastAsia="Calibri" w:hAnsi="Calibri" w:cs="Times New Roman"/>
          <w:i/>
          <w:iCs/>
          <w:color w:val="002060"/>
          <w:sz w:val="18"/>
          <w:szCs w:val="18"/>
          <w:lang w:val="hr-HR"/>
        </w:rPr>
      </w:pPr>
      <w:r w:rsidRPr="00314B0F">
        <w:rPr>
          <w:rFonts w:ascii="Calibri" w:eastAsia="Calibri" w:hAnsi="Calibri" w:cs="Times New Roman"/>
          <w:color w:val="002060"/>
          <w:lang w:val="hr-HR"/>
        </w:rPr>
        <w:t xml:space="preserve">13:00 - 14:00  </w:t>
      </w:r>
      <w:bookmarkEnd w:id="20"/>
      <w:r w:rsidR="00314B0F" w:rsidRPr="00314B0F">
        <w:rPr>
          <w:rFonts w:ascii="Calibri" w:eastAsia="Calibri" w:hAnsi="Calibri" w:cs="Times New Roman"/>
          <w:b/>
          <w:bCs/>
          <w:color w:val="002060"/>
          <w:lang w:val="hr-HR"/>
        </w:rPr>
        <w:t xml:space="preserve">- </w:t>
      </w:r>
      <w:bookmarkStart w:id="21" w:name="_Hlk106353740"/>
      <w:r w:rsidRPr="00113B86">
        <w:rPr>
          <w:rFonts w:ascii="Arial Black" w:eastAsia="Calibri" w:hAnsi="Arial Black" w:cs="Times New Roman"/>
          <w:color w:val="7030A0"/>
          <w:sz w:val="20"/>
          <w:szCs w:val="20"/>
          <w:lang w:val="hr-HR"/>
        </w:rPr>
        <w:t>Konferencija za novinare 1</w:t>
      </w:r>
      <w:bookmarkEnd w:id="21"/>
      <w:r w:rsidRPr="00314B0F">
        <w:rPr>
          <w:rFonts w:ascii="Calibri" w:eastAsia="Calibri" w:hAnsi="Calibri" w:cs="Times New Roman"/>
          <w:color w:val="002060"/>
          <w:lang w:val="hr-HR"/>
        </w:rPr>
        <w:t>, uvodna / brifing za novinare</w:t>
      </w:r>
      <w:r w:rsidR="0046035B">
        <w:rPr>
          <w:rFonts w:ascii="Calibri" w:eastAsia="Calibri" w:hAnsi="Calibri" w:cs="Times New Roman"/>
          <w:color w:val="002060"/>
          <w:lang w:val="hr-HR"/>
        </w:rPr>
        <w:t xml:space="preserve"> </w:t>
      </w:r>
      <w:r w:rsidR="0046035B" w:rsidRPr="00F442A8">
        <w:rPr>
          <w:rFonts w:ascii="Bookman Old Style" w:eastAsia="Calibri" w:hAnsi="Bookman Old Style" w:cs="Times New Roman"/>
          <w:bCs/>
          <w:i/>
          <w:iCs/>
          <w:color w:val="984806"/>
          <w:sz w:val="18"/>
          <w:szCs w:val="18"/>
        </w:rPr>
        <w:t>(Press centar G</w:t>
      </w:r>
      <w:r w:rsidR="0046035B">
        <w:rPr>
          <w:rFonts w:ascii="Bookman Old Style" w:eastAsia="Calibri" w:hAnsi="Bookman Old Style" w:cs="Times New Roman"/>
          <w:bCs/>
          <w:i/>
          <w:iCs/>
          <w:color w:val="984806"/>
          <w:sz w:val="18"/>
          <w:szCs w:val="18"/>
        </w:rPr>
        <w:t>E</w:t>
      </w:r>
      <w:r w:rsidR="0046035B" w:rsidRPr="00F442A8">
        <w:rPr>
          <w:rFonts w:ascii="Bookman Old Style" w:eastAsia="Calibri" w:hAnsi="Bookman Old Style" w:cs="Times New Roman"/>
          <w:bCs/>
          <w:i/>
          <w:iCs/>
          <w:color w:val="984806"/>
          <w:sz w:val="18"/>
          <w:szCs w:val="18"/>
        </w:rPr>
        <w:t>)</w:t>
      </w:r>
    </w:p>
    <w:p w14:paraId="3978FEA4" w14:textId="44708F79" w:rsidR="00D45F6E" w:rsidRPr="00314B0F" w:rsidRDefault="00314B0F" w:rsidP="0033525B">
      <w:pPr>
        <w:spacing w:after="0" w:line="240" w:lineRule="auto"/>
        <w:ind w:left="426" w:right="-200"/>
        <w:contextualSpacing/>
        <w:rPr>
          <w:rFonts w:ascii="Calibri" w:eastAsia="Calibri" w:hAnsi="Calibri" w:cs="Times New Roman"/>
          <w:i/>
          <w:iCs/>
          <w:color w:val="002060"/>
          <w:sz w:val="18"/>
          <w:szCs w:val="18"/>
          <w:lang w:val="hr-HR"/>
        </w:rPr>
      </w:pPr>
      <w:r w:rsidRPr="00314B0F">
        <w:rPr>
          <w:rFonts w:ascii="Calibri" w:eastAsia="Calibri" w:hAnsi="Calibri" w:cs="Times New Roman"/>
          <w:b/>
          <w:bCs/>
          <w:color w:val="002060"/>
          <w:lang w:val="hr-HR"/>
        </w:rPr>
        <w:t xml:space="preserve">- </w:t>
      </w:r>
      <w:r w:rsidRPr="00314B0F">
        <w:rPr>
          <w:rFonts w:ascii="Calibri" w:eastAsia="Calibri" w:hAnsi="Calibri" w:cs="Times New Roman"/>
          <w:color w:val="002060"/>
          <w:lang w:val="hr-HR"/>
        </w:rPr>
        <w:t>Prezentacija MIPS GRAND EXPO za novinare</w:t>
      </w:r>
      <w:r w:rsidRPr="00314B0F">
        <w:rPr>
          <w:color w:val="002060"/>
        </w:rPr>
        <w:t xml:space="preserve"> te predstavnike </w:t>
      </w:r>
      <w:r w:rsidRPr="00314B0F">
        <w:rPr>
          <w:rFonts w:ascii="Calibri" w:eastAsia="Calibri" w:hAnsi="Calibri" w:cs="Times New Roman"/>
          <w:color w:val="002060"/>
          <w:lang w:val="hr-HR"/>
        </w:rPr>
        <w:t>pokrovitelja, sponzora i partnera</w:t>
      </w:r>
    </w:p>
    <w:p w14:paraId="5D404FF5" w14:textId="0C1BF38B" w:rsidR="00923990" w:rsidRDefault="00D45F6E" w:rsidP="00923990">
      <w:pPr>
        <w:numPr>
          <w:ilvl w:val="0"/>
          <w:numId w:val="3"/>
        </w:numPr>
        <w:spacing w:after="0" w:line="240" w:lineRule="auto"/>
        <w:ind w:left="426" w:right="-200" w:hanging="284"/>
        <w:contextualSpacing/>
        <w:rPr>
          <w:rFonts w:ascii="Calibri" w:eastAsia="Calibri" w:hAnsi="Calibri" w:cs="Times New Roman"/>
          <w:i/>
          <w:iCs/>
          <w:color w:val="002060"/>
          <w:sz w:val="18"/>
          <w:szCs w:val="18"/>
          <w:lang w:val="hr-HR"/>
        </w:rPr>
      </w:pPr>
      <w:bookmarkStart w:id="22" w:name="_Hlk109839428"/>
      <w:r w:rsidRPr="00314B0F">
        <w:rPr>
          <w:rFonts w:ascii="Calibri" w:eastAsia="Calibri" w:hAnsi="Calibri" w:cs="Times New Roman"/>
          <w:color w:val="002060"/>
          <w:lang w:val="hr-HR"/>
        </w:rPr>
        <w:t xml:space="preserve">14:00 - 17:00  </w:t>
      </w:r>
      <w:bookmarkStart w:id="23" w:name="_Hlk113699780"/>
      <w:r w:rsidRPr="00E41251">
        <w:rPr>
          <w:rFonts w:ascii="Calibri" w:eastAsia="Calibri" w:hAnsi="Calibri" w:cs="Times New Roman"/>
          <w:b/>
          <w:bCs/>
          <w:color w:val="002060"/>
          <w:lang w:val="hr-HR"/>
        </w:rPr>
        <w:t xml:space="preserve">Izložba i </w:t>
      </w:r>
      <w:bookmarkStart w:id="24" w:name="_Hlk106439940"/>
      <w:r w:rsidRPr="00E41251">
        <w:rPr>
          <w:rFonts w:ascii="Calibri" w:eastAsia="Calibri" w:hAnsi="Calibri" w:cs="Times New Roman"/>
          <w:b/>
          <w:bCs/>
          <w:color w:val="002060"/>
          <w:lang w:val="hr-HR"/>
        </w:rPr>
        <w:t>preze</w:t>
      </w:r>
      <w:bookmarkEnd w:id="24"/>
      <w:r w:rsidRPr="00E41251">
        <w:rPr>
          <w:rFonts w:ascii="Calibri" w:eastAsia="Calibri" w:hAnsi="Calibri" w:cs="Times New Roman"/>
          <w:b/>
          <w:bCs/>
          <w:color w:val="002060"/>
          <w:lang w:val="hr-HR"/>
        </w:rPr>
        <w:t>ntacije pokrovitelja, sponzora i partnera MIPS GRAND EXPO</w:t>
      </w:r>
      <w:bookmarkEnd w:id="23"/>
      <w:r w:rsidR="00270993" w:rsidRPr="00E41251">
        <w:rPr>
          <w:rStyle w:val="FootnoteReference"/>
          <w:rFonts w:ascii="Calibri" w:eastAsia="Calibri" w:hAnsi="Calibri" w:cs="Times New Roman"/>
          <w:b/>
          <w:bCs/>
          <w:color w:val="002060"/>
          <w:lang w:val="hr-HR"/>
        </w:rPr>
        <w:footnoteReference w:id="4"/>
      </w:r>
      <w:r w:rsidR="00270993" w:rsidRPr="00E41251">
        <w:rPr>
          <w:b/>
          <w:bCs/>
        </w:rPr>
        <w:t xml:space="preserve"> </w:t>
      </w:r>
      <w:r w:rsidR="00270993" w:rsidRPr="006762B3">
        <w:rPr>
          <w:color w:val="002060"/>
        </w:rPr>
        <w:t xml:space="preserve">uz </w:t>
      </w:r>
      <w:r w:rsidR="00270993" w:rsidRPr="006762B3">
        <w:rPr>
          <w:rFonts w:ascii="Calibri" w:eastAsia="Calibri" w:hAnsi="Calibri" w:cs="Times New Roman"/>
          <w:color w:val="002060"/>
          <w:lang w:val="hr-HR"/>
        </w:rPr>
        <w:t>dodjelu</w:t>
      </w:r>
      <w:r w:rsidR="00BF3B53" w:rsidRPr="006762B3">
        <w:rPr>
          <w:rFonts w:ascii="Calibri" w:eastAsia="Calibri" w:hAnsi="Calibri" w:cs="Times New Roman"/>
          <w:color w:val="002060"/>
          <w:lang w:val="hr-HR"/>
        </w:rPr>
        <w:t xml:space="preserve"> plaketa </w:t>
      </w:r>
      <w:r w:rsidR="003F24AD" w:rsidRPr="006762B3">
        <w:rPr>
          <w:rFonts w:ascii="Calibri" w:eastAsia="Calibri" w:hAnsi="Calibri" w:cs="Times New Roman"/>
          <w:color w:val="002060"/>
          <w:lang w:val="hr-HR"/>
        </w:rPr>
        <w:t>sponzorima</w:t>
      </w:r>
      <w:r w:rsidR="00270993" w:rsidRPr="006762B3">
        <w:rPr>
          <w:rFonts w:ascii="Calibri" w:eastAsia="Calibri" w:hAnsi="Calibri" w:cs="Times New Roman"/>
          <w:color w:val="002060"/>
          <w:lang w:val="hr-HR"/>
        </w:rPr>
        <w:t xml:space="preserve"> i partnerima za doprinos</w:t>
      </w:r>
      <w:r w:rsidR="00270993" w:rsidRPr="00923990">
        <w:rPr>
          <w:rFonts w:ascii="Calibri" w:eastAsia="Calibri" w:hAnsi="Calibri" w:cs="Times New Roman"/>
          <w:color w:val="FF0000"/>
          <w:lang w:val="hr-HR"/>
        </w:rPr>
        <w:t xml:space="preserve"> </w:t>
      </w:r>
      <w:r w:rsidR="00270993" w:rsidRPr="00E41251">
        <w:rPr>
          <w:rFonts w:ascii="Calibri" w:eastAsia="Calibri" w:hAnsi="Calibri" w:cs="Times New Roman"/>
          <w:color w:val="002060"/>
          <w:lang w:val="hr-HR"/>
        </w:rPr>
        <w:t>realizaciji MIPS GRAND EXPO</w:t>
      </w:r>
      <w:bookmarkStart w:id="25" w:name="_Hlk106444401"/>
      <w:r w:rsidR="00270993" w:rsidRPr="00E41251">
        <w:rPr>
          <w:rFonts w:ascii="Calibri" w:eastAsia="Calibri" w:hAnsi="Calibri" w:cs="Times New Roman"/>
          <w:color w:val="002060"/>
          <w:lang w:val="hr-HR"/>
        </w:rPr>
        <w:t xml:space="preserve"> </w:t>
      </w:r>
      <w:r w:rsidR="0033525B" w:rsidRPr="00490CC6">
        <w:rPr>
          <w:rFonts w:ascii="Bookman Old Style" w:eastAsia="Calibri" w:hAnsi="Bookman Old Style" w:cs="Times New Roman"/>
          <w:bCs/>
          <w:i/>
          <w:color w:val="984806"/>
          <w:sz w:val="18"/>
          <w:szCs w:val="18"/>
        </w:rPr>
        <w:t>(</w:t>
      </w:r>
      <w:r w:rsidR="00F7155E">
        <w:rPr>
          <w:rFonts w:ascii="Bookman Old Style" w:eastAsia="Calibri" w:hAnsi="Bookman Old Style" w:cs="Times New Roman"/>
          <w:bCs/>
          <w:i/>
          <w:color w:val="984806"/>
          <w:sz w:val="18"/>
          <w:szCs w:val="18"/>
        </w:rPr>
        <w:t xml:space="preserve"> </w:t>
      </w:r>
      <w:r w:rsidR="0033525B" w:rsidRPr="00490CC6">
        <w:rPr>
          <w:rFonts w:ascii="Bookman Old Style" w:eastAsia="Calibri" w:hAnsi="Bookman Old Style" w:cs="Times New Roman"/>
          <w:bCs/>
          <w:i/>
          <w:color w:val="984806"/>
          <w:sz w:val="18"/>
          <w:szCs w:val="18"/>
        </w:rPr>
        <w:t xml:space="preserve">Aula </w:t>
      </w:r>
      <w:r w:rsidR="0033525B" w:rsidRPr="00490CC6">
        <w:rPr>
          <w:rFonts w:ascii="Bookman Old Style" w:eastAsia="Calibri" w:hAnsi="Bookman Old Style" w:cs="Times New Roman"/>
          <w:bCs/>
          <w:i/>
          <w:iCs/>
          <w:color w:val="984806"/>
          <w:sz w:val="18"/>
          <w:szCs w:val="18"/>
        </w:rPr>
        <w:t>Kongresne dvorane</w:t>
      </w:r>
      <w:r w:rsidR="00F7155E">
        <w:rPr>
          <w:rFonts w:ascii="Bookman Old Style" w:eastAsia="Calibri" w:hAnsi="Bookman Old Style" w:cs="Times New Roman"/>
          <w:bCs/>
          <w:i/>
          <w:iCs/>
          <w:color w:val="984806"/>
          <w:sz w:val="18"/>
          <w:szCs w:val="18"/>
        </w:rPr>
        <w:t xml:space="preserve"> </w:t>
      </w:r>
      <w:r w:rsidR="0033525B" w:rsidRPr="00490CC6">
        <w:rPr>
          <w:rFonts w:ascii="Bookman Old Style" w:eastAsia="Calibri" w:hAnsi="Bookman Old Style" w:cs="Times New Roman"/>
          <w:bCs/>
          <w:i/>
          <w:color w:val="984806"/>
          <w:sz w:val="18"/>
          <w:szCs w:val="18"/>
        </w:rPr>
        <w:t>)</w:t>
      </w:r>
      <w:bookmarkEnd w:id="25"/>
    </w:p>
    <w:p w14:paraId="31F850A3" w14:textId="0D7F1E14" w:rsidR="00923990" w:rsidRPr="00923990" w:rsidRDefault="00923990" w:rsidP="00923990">
      <w:pPr>
        <w:numPr>
          <w:ilvl w:val="0"/>
          <w:numId w:val="3"/>
        </w:numPr>
        <w:spacing w:after="0" w:line="240" w:lineRule="auto"/>
        <w:ind w:left="426" w:right="-200" w:hanging="284"/>
        <w:contextualSpacing/>
        <w:rPr>
          <w:rFonts w:ascii="Calibri" w:eastAsia="Calibri" w:hAnsi="Calibri" w:cs="Times New Roman"/>
          <w:i/>
          <w:iCs/>
          <w:color w:val="002060"/>
          <w:sz w:val="18"/>
          <w:szCs w:val="18"/>
          <w:lang w:val="hr-HR"/>
        </w:rPr>
      </w:pPr>
      <w:r w:rsidRPr="00923990">
        <w:rPr>
          <w:rFonts w:ascii="Calibri" w:eastAsia="Calibri" w:hAnsi="Calibri" w:cs="Times New Roman"/>
          <w:color w:val="002060"/>
          <w:lang w:val="hr-HR"/>
        </w:rPr>
        <w:t>1</w:t>
      </w:r>
      <w:r>
        <w:rPr>
          <w:rFonts w:ascii="Calibri" w:eastAsia="Calibri" w:hAnsi="Calibri" w:cs="Times New Roman"/>
          <w:color w:val="002060"/>
          <w:lang w:val="hr-HR"/>
        </w:rPr>
        <w:t>7</w:t>
      </w:r>
      <w:r w:rsidRPr="00923990">
        <w:rPr>
          <w:rFonts w:ascii="Calibri" w:eastAsia="Calibri" w:hAnsi="Calibri" w:cs="Times New Roman"/>
          <w:color w:val="002060"/>
          <w:lang w:val="hr-HR"/>
        </w:rPr>
        <w:t xml:space="preserve">:00 – </w:t>
      </w:r>
      <w:r>
        <w:rPr>
          <w:rFonts w:ascii="Calibri" w:eastAsia="Calibri" w:hAnsi="Calibri" w:cs="Times New Roman"/>
          <w:color w:val="002060"/>
          <w:lang w:val="hr-HR"/>
        </w:rPr>
        <w:t>18</w:t>
      </w:r>
      <w:r w:rsidRPr="00923990">
        <w:rPr>
          <w:rFonts w:ascii="Calibri" w:eastAsia="Calibri" w:hAnsi="Calibri" w:cs="Times New Roman"/>
          <w:color w:val="002060"/>
          <w:lang w:val="hr-HR"/>
        </w:rPr>
        <w:t>:</w:t>
      </w:r>
      <w:r>
        <w:rPr>
          <w:rFonts w:ascii="Calibri" w:eastAsia="Calibri" w:hAnsi="Calibri" w:cs="Times New Roman"/>
          <w:color w:val="002060"/>
          <w:lang w:val="hr-HR"/>
        </w:rPr>
        <w:t>0</w:t>
      </w:r>
      <w:r w:rsidRPr="00923990">
        <w:rPr>
          <w:rFonts w:ascii="Calibri" w:eastAsia="Calibri" w:hAnsi="Calibri" w:cs="Times New Roman"/>
          <w:color w:val="002060"/>
          <w:lang w:val="hr-HR"/>
        </w:rPr>
        <w:t>0</w:t>
      </w:r>
      <w:r w:rsidRPr="00923990">
        <w:rPr>
          <w:rFonts w:ascii="Calibri" w:eastAsia="Calibri" w:hAnsi="Calibri" w:cs="Times New Roman"/>
          <w:color w:val="C00000"/>
          <w:lang w:val="hr-HR"/>
        </w:rPr>
        <w:t xml:space="preserve">  </w:t>
      </w:r>
      <w:r w:rsidRPr="00923990">
        <w:rPr>
          <w:rFonts w:ascii="Calibri" w:eastAsia="Calibri" w:hAnsi="Calibri" w:cs="Times New Roman"/>
          <w:bCs/>
          <w:color w:val="002060"/>
          <w:lang w:val="hr-HR"/>
        </w:rPr>
        <w:t xml:space="preserve">Koktel, upoznavanje – umrežavanje – druženje </w:t>
      </w:r>
      <w:r w:rsidRPr="00923990">
        <w:rPr>
          <w:rFonts w:ascii="Bookman Old Style" w:eastAsia="Calibri" w:hAnsi="Bookman Old Style" w:cs="Times New Roman"/>
          <w:bCs/>
          <w:i/>
          <w:color w:val="984806"/>
          <w:sz w:val="18"/>
          <w:szCs w:val="18"/>
        </w:rPr>
        <w:t xml:space="preserve">( Aula </w:t>
      </w:r>
      <w:r w:rsidRPr="00923990">
        <w:rPr>
          <w:rFonts w:ascii="Bookman Old Style" w:eastAsia="Calibri" w:hAnsi="Bookman Old Style" w:cs="Times New Roman"/>
          <w:bCs/>
          <w:i/>
          <w:iCs/>
          <w:color w:val="984806"/>
          <w:sz w:val="18"/>
          <w:szCs w:val="18"/>
        </w:rPr>
        <w:t>Kongresne dvorane</w:t>
      </w:r>
      <w:r w:rsidRPr="00923990">
        <w:rPr>
          <w:rFonts w:ascii="Bookman Old Style" w:eastAsia="Calibri" w:hAnsi="Bookman Old Style" w:cs="Times New Roman"/>
          <w:bCs/>
          <w:i/>
          <w:color w:val="984806"/>
          <w:sz w:val="18"/>
          <w:szCs w:val="18"/>
        </w:rPr>
        <w:t xml:space="preserve"> ) </w:t>
      </w:r>
      <w:r w:rsidRPr="00923990">
        <w:rPr>
          <w:rFonts w:ascii="Bookman Old Style" w:eastAsia="Calibri" w:hAnsi="Bookman Old Style" w:cs="Times New Roman"/>
          <w:bCs/>
          <w:i/>
          <w:color w:val="984806"/>
          <w:sz w:val="16"/>
          <w:szCs w:val="16"/>
        </w:rPr>
        <w:t>– pozivnica.</w:t>
      </w:r>
    </w:p>
    <w:bookmarkEnd w:id="22"/>
    <w:p w14:paraId="13AF61F2" w14:textId="16C213C5" w:rsidR="00460A06" w:rsidRPr="00460A06" w:rsidRDefault="00460A06" w:rsidP="00E33C5E">
      <w:pPr>
        <w:numPr>
          <w:ilvl w:val="0"/>
          <w:numId w:val="3"/>
        </w:numPr>
        <w:tabs>
          <w:tab w:val="left" w:pos="1701"/>
          <w:tab w:val="left" w:pos="1843"/>
        </w:tabs>
        <w:spacing w:after="0" w:line="240" w:lineRule="auto"/>
        <w:ind w:left="426" w:right="-200" w:hanging="284"/>
        <w:contextualSpacing/>
        <w:rPr>
          <w:rFonts w:ascii="Calibri" w:eastAsia="Calibri" w:hAnsi="Calibri" w:cs="Times New Roman"/>
          <w:i/>
          <w:iCs/>
          <w:color w:val="002060"/>
          <w:sz w:val="18"/>
          <w:szCs w:val="18"/>
          <w:lang w:val="hr-HR"/>
        </w:rPr>
      </w:pPr>
      <w:r w:rsidRPr="00460A06">
        <w:rPr>
          <w:rFonts w:ascii="Calibri" w:eastAsia="Calibri" w:hAnsi="Calibri" w:cs="Times New Roman"/>
          <w:color w:val="002060"/>
          <w:lang w:val="hr-HR"/>
        </w:rPr>
        <w:t>Od 1</w:t>
      </w:r>
      <w:r w:rsidR="00923990">
        <w:rPr>
          <w:rFonts w:ascii="Calibri" w:eastAsia="Calibri" w:hAnsi="Calibri" w:cs="Times New Roman"/>
          <w:color w:val="002060"/>
          <w:lang w:val="hr-HR"/>
        </w:rPr>
        <w:t>8</w:t>
      </w:r>
      <w:r w:rsidRPr="00460A06">
        <w:rPr>
          <w:rFonts w:ascii="Calibri" w:eastAsia="Calibri" w:hAnsi="Calibri" w:cs="Times New Roman"/>
          <w:color w:val="002060"/>
          <w:lang w:val="hr-HR"/>
        </w:rPr>
        <w:t>:00</w:t>
      </w:r>
      <w:r>
        <w:rPr>
          <w:rFonts w:ascii="Calibri" w:eastAsia="Calibri" w:hAnsi="Calibri" w:cs="Times New Roman"/>
          <w:b/>
          <w:bCs/>
          <w:color w:val="002060"/>
          <w:lang w:val="hr-HR"/>
        </w:rPr>
        <w:t xml:space="preserve">  </w:t>
      </w:r>
      <w:bookmarkStart w:id="26" w:name="_Hlk113699820"/>
      <w:r w:rsidRPr="00460A06">
        <w:rPr>
          <w:rFonts w:ascii="Calibri" w:eastAsia="Calibri" w:hAnsi="Calibri" w:cs="Times New Roman"/>
          <w:color w:val="002060"/>
          <w:lang w:val="hr-HR"/>
        </w:rPr>
        <w:t xml:space="preserve">Sadržaj u gradu Zagrebu – </w:t>
      </w:r>
      <w:r w:rsidRPr="00460A06">
        <w:rPr>
          <w:rFonts w:ascii="Calibri" w:eastAsia="Calibri" w:hAnsi="Calibri" w:cs="Times New Roman"/>
          <w:i/>
          <w:iCs/>
          <w:color w:val="002060"/>
          <w:lang w:val="hr-HR"/>
        </w:rPr>
        <w:t>GRAND EXPO preporučuje</w:t>
      </w:r>
      <w:bookmarkEnd w:id="26"/>
      <w:r w:rsidRPr="00460A06">
        <w:rPr>
          <w:rFonts w:ascii="Calibri" w:eastAsia="Calibri" w:hAnsi="Calibri" w:cs="Times New Roman"/>
          <w:color w:val="002060"/>
          <w:lang w:val="hr-HR"/>
        </w:rPr>
        <w:t>: ...</w:t>
      </w:r>
      <w:r w:rsidRPr="00460A06">
        <w:rPr>
          <w:rFonts w:ascii="Calibri" w:eastAsia="Calibri" w:hAnsi="Calibri" w:cs="Times New Roman"/>
          <w:b/>
          <w:bCs/>
          <w:color w:val="C00000"/>
          <w:lang w:val="hr-HR"/>
        </w:rPr>
        <w:t xml:space="preserve">  </w:t>
      </w:r>
    </w:p>
    <w:p w14:paraId="3082A223" w14:textId="77777777" w:rsidR="005C1A1C" w:rsidRPr="000E4D31" w:rsidRDefault="005C1A1C" w:rsidP="003E62C9">
      <w:pPr>
        <w:spacing w:after="0" w:line="240" w:lineRule="auto"/>
        <w:ind w:left="-142" w:right="-285"/>
        <w:jc w:val="both"/>
        <w:rPr>
          <w:rFonts w:cstheme="minorHAnsi"/>
          <w:sz w:val="12"/>
          <w:szCs w:val="12"/>
        </w:rPr>
      </w:pPr>
    </w:p>
    <w:p w14:paraId="23459B26" w14:textId="47D8B7A2" w:rsidR="00344247" w:rsidRPr="005F7E60" w:rsidRDefault="005F7E60" w:rsidP="00D22F55">
      <w:pPr>
        <w:pBdr>
          <w:top w:val="single" w:sz="4" w:space="1" w:color="auto"/>
          <w:left w:val="single" w:sz="4" w:space="4" w:color="auto"/>
          <w:bottom w:val="single" w:sz="4" w:space="1" w:color="auto"/>
          <w:right w:val="single" w:sz="4" w:space="4" w:color="auto"/>
        </w:pBdr>
        <w:shd w:val="clear" w:color="auto" w:fill="C00000"/>
        <w:spacing w:after="0" w:line="240" w:lineRule="auto"/>
        <w:ind w:left="142" w:right="-143"/>
        <w:rPr>
          <w:rFonts w:ascii="Calibri" w:eastAsia="Calibri" w:hAnsi="Calibri" w:cs="Times New Roman"/>
          <w:b/>
          <w:bCs/>
          <w:color w:val="FFFFFF" w:themeColor="background1"/>
          <w:sz w:val="24"/>
          <w:szCs w:val="24"/>
        </w:rPr>
      </w:pPr>
      <w:bookmarkStart w:id="27" w:name="_Hlk97547798"/>
      <w:bookmarkStart w:id="28" w:name="_Hlk58685911"/>
      <w:r w:rsidRPr="005F7E60">
        <w:rPr>
          <w:rFonts w:ascii="Calibri" w:eastAsia="Calibri" w:hAnsi="Calibri" w:cs="Times New Roman"/>
          <w:b/>
          <w:bCs/>
          <w:color w:val="FFFFFF" w:themeColor="background1"/>
          <w:sz w:val="24"/>
          <w:szCs w:val="24"/>
          <w:lang w:val="hr-HR"/>
        </w:rPr>
        <w:t xml:space="preserve">Nulti dan, </w:t>
      </w:r>
      <w:r w:rsidR="00A069EF" w:rsidRPr="005F7E60">
        <w:rPr>
          <w:rFonts w:ascii="Calibri" w:eastAsia="Calibri" w:hAnsi="Calibri" w:cs="Times New Roman"/>
          <w:b/>
          <w:bCs/>
          <w:color w:val="FFFFFF" w:themeColor="background1"/>
          <w:sz w:val="24"/>
          <w:szCs w:val="24"/>
          <w:lang w:val="hr-HR"/>
        </w:rPr>
        <w:t xml:space="preserve">UTORAK, </w:t>
      </w:r>
      <w:r w:rsidRPr="005F7E60">
        <w:rPr>
          <w:rFonts w:ascii="Calibri" w:eastAsia="Calibri" w:hAnsi="Calibri" w:cs="Times New Roman"/>
          <w:b/>
          <w:bCs/>
          <w:color w:val="FFFFFF" w:themeColor="background1"/>
          <w:sz w:val="24"/>
          <w:szCs w:val="24"/>
          <w:lang w:val="hr-HR"/>
        </w:rPr>
        <w:t>23.05.202</w:t>
      </w:r>
      <w:r>
        <w:rPr>
          <w:rFonts w:ascii="Calibri" w:eastAsia="Calibri" w:hAnsi="Calibri" w:cs="Times New Roman"/>
          <w:b/>
          <w:bCs/>
          <w:color w:val="FFFFFF" w:themeColor="background1"/>
          <w:sz w:val="24"/>
          <w:szCs w:val="24"/>
          <w:lang w:val="hr-HR"/>
        </w:rPr>
        <w:t>3</w:t>
      </w:r>
      <w:r w:rsidRPr="005F7E60">
        <w:rPr>
          <w:rFonts w:ascii="Calibri" w:eastAsia="Calibri" w:hAnsi="Calibri" w:cs="Times New Roman"/>
          <w:b/>
          <w:bCs/>
          <w:color w:val="FFFFFF" w:themeColor="background1"/>
          <w:sz w:val="24"/>
          <w:szCs w:val="24"/>
          <w:lang w:val="hr-HR"/>
        </w:rPr>
        <w:t xml:space="preserve">. </w:t>
      </w:r>
      <w:r w:rsidR="00A069EF" w:rsidRPr="005F7E60">
        <w:rPr>
          <w:rFonts w:ascii="Calibri" w:eastAsia="Calibri" w:hAnsi="Calibri" w:cs="Times New Roman"/>
          <w:b/>
          <w:bCs/>
          <w:color w:val="FFFFFF" w:themeColor="background1"/>
          <w:sz w:val="24"/>
          <w:szCs w:val="24"/>
          <w:lang w:val="hr-HR"/>
        </w:rPr>
        <w:t xml:space="preserve">- </w:t>
      </w:r>
      <w:bookmarkStart w:id="29" w:name="_Hlk106276387"/>
      <w:r w:rsidR="00A069EF" w:rsidRPr="005F7E60">
        <w:rPr>
          <w:rFonts w:ascii="Calibri" w:eastAsia="Calibri" w:hAnsi="Calibri" w:cs="Times New Roman"/>
          <w:b/>
          <w:bCs/>
          <w:color w:val="FFFFFF" w:themeColor="background1"/>
          <w:sz w:val="24"/>
          <w:szCs w:val="24"/>
          <w:lang w:val="hr-HR"/>
        </w:rPr>
        <w:t xml:space="preserve">Dan </w:t>
      </w:r>
      <w:bookmarkEnd w:id="27"/>
      <w:bookmarkEnd w:id="29"/>
      <w:r w:rsidR="00EB0563" w:rsidRPr="005F7E60">
        <w:rPr>
          <w:rFonts w:ascii="Calibri" w:eastAsia="Calibri" w:hAnsi="Calibri" w:cs="Times New Roman"/>
          <w:b/>
          <w:bCs/>
          <w:color w:val="FFFFFF" w:themeColor="background1"/>
          <w:sz w:val="24"/>
          <w:szCs w:val="24"/>
          <w:lang w:val="hr-HR"/>
        </w:rPr>
        <w:t>ukrajinskog gospodarstva</w:t>
      </w:r>
      <w:bookmarkEnd w:id="28"/>
    </w:p>
    <w:bookmarkEnd w:id="17"/>
    <w:p w14:paraId="278F7A9C" w14:textId="0134646D" w:rsidR="00314B0F" w:rsidRPr="005F7E60" w:rsidRDefault="00314B0F" w:rsidP="00314B0F">
      <w:pPr>
        <w:tabs>
          <w:tab w:val="left" w:pos="1701"/>
        </w:tabs>
        <w:spacing w:after="0" w:line="240" w:lineRule="auto"/>
        <w:ind w:left="426" w:right="-143"/>
        <w:contextualSpacing/>
        <w:rPr>
          <w:rFonts w:ascii="Calibri" w:eastAsia="Calibri" w:hAnsi="Calibri" w:cs="Times New Roman"/>
          <w:sz w:val="6"/>
          <w:szCs w:val="6"/>
          <w:lang w:val="hr-HR"/>
        </w:rPr>
      </w:pPr>
    </w:p>
    <w:p w14:paraId="51FD6BD5" w14:textId="1951D1EB" w:rsidR="005C36CF" w:rsidRPr="00647568" w:rsidRDefault="005C36CF" w:rsidP="005C36CF">
      <w:pPr>
        <w:tabs>
          <w:tab w:val="left" w:pos="1701"/>
        </w:tabs>
        <w:spacing w:after="0" w:line="240" w:lineRule="auto"/>
        <w:ind w:left="-1418" w:right="-143"/>
        <w:contextualSpacing/>
        <w:rPr>
          <w:rFonts w:ascii="Calibri" w:eastAsia="Calibri" w:hAnsi="Calibri" w:cs="Times New Roman"/>
          <w:sz w:val="16"/>
          <w:szCs w:val="16"/>
          <w:lang w:val="hr-HR"/>
        </w:rPr>
      </w:pPr>
      <w:r>
        <w:rPr>
          <w:rFonts w:ascii="Calibri" w:eastAsia="Calibri" w:hAnsi="Calibri" w:cs="Times New Roman"/>
          <w:noProof/>
          <w:sz w:val="16"/>
          <w:szCs w:val="16"/>
          <w:lang w:val="hr-HR"/>
        </w:rPr>
        <w:drawing>
          <wp:inline distT="0" distB="0" distL="0" distR="0" wp14:anchorId="021E3D55" wp14:editId="2C1C7B5C">
            <wp:extent cx="7521575" cy="23525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63135" cy="2365536"/>
                    </a:xfrm>
                    <a:prstGeom prst="rect">
                      <a:avLst/>
                    </a:prstGeom>
                    <a:noFill/>
                  </pic:spPr>
                </pic:pic>
              </a:graphicData>
            </a:graphic>
          </wp:inline>
        </w:drawing>
      </w:r>
    </w:p>
    <w:p w14:paraId="323F4CA6" w14:textId="77777777" w:rsidR="00B21440" w:rsidRPr="000E4D31" w:rsidRDefault="00B21440" w:rsidP="00B21440">
      <w:pPr>
        <w:tabs>
          <w:tab w:val="left" w:pos="1701"/>
        </w:tabs>
        <w:spacing w:after="0" w:line="240" w:lineRule="auto"/>
        <w:ind w:left="426" w:right="-200"/>
        <w:contextualSpacing/>
        <w:rPr>
          <w:rFonts w:ascii="Calibri" w:eastAsia="Calibri" w:hAnsi="Calibri" w:cs="Times New Roman"/>
          <w:sz w:val="12"/>
          <w:szCs w:val="12"/>
          <w:lang w:val="hr-HR"/>
        </w:rPr>
      </w:pPr>
      <w:bookmarkStart w:id="30" w:name="_Hlk106445020"/>
    </w:p>
    <w:p w14:paraId="66A03C1A" w14:textId="42CC49FD" w:rsidR="00AB292F" w:rsidRPr="00AB292F" w:rsidRDefault="00AB292F" w:rsidP="00721CC0">
      <w:pPr>
        <w:numPr>
          <w:ilvl w:val="0"/>
          <w:numId w:val="3"/>
        </w:numPr>
        <w:tabs>
          <w:tab w:val="left" w:pos="1701"/>
        </w:tabs>
        <w:spacing w:after="0" w:line="240" w:lineRule="auto"/>
        <w:ind w:left="426" w:right="-200" w:hanging="284"/>
        <w:contextualSpacing/>
        <w:rPr>
          <w:rFonts w:ascii="Calibri" w:eastAsia="Calibri" w:hAnsi="Calibri" w:cs="Times New Roman"/>
          <w:i/>
          <w:iCs/>
          <w:sz w:val="18"/>
          <w:szCs w:val="18"/>
          <w:lang w:val="hr-HR"/>
        </w:rPr>
      </w:pPr>
      <w:r w:rsidRPr="002F698C">
        <w:rPr>
          <w:rFonts w:ascii="Calibri" w:eastAsia="Calibri" w:hAnsi="Calibri" w:cs="Times New Roman"/>
          <w:color w:val="002060"/>
          <w:lang w:val="hr-HR"/>
        </w:rPr>
        <w:t>0</w:t>
      </w:r>
      <w:r w:rsidR="00E849E9">
        <w:rPr>
          <w:rFonts w:ascii="Calibri" w:eastAsia="Calibri" w:hAnsi="Calibri" w:cs="Times New Roman"/>
          <w:color w:val="002060"/>
          <w:lang w:val="hr-HR"/>
        </w:rPr>
        <w:t>9</w:t>
      </w:r>
      <w:r w:rsidRPr="00E53EC7">
        <w:rPr>
          <w:rFonts w:ascii="Calibri" w:eastAsia="Calibri" w:hAnsi="Calibri" w:cs="Times New Roman"/>
          <w:color w:val="002060"/>
          <w:lang w:val="hr-HR"/>
        </w:rPr>
        <w:t>:00 - 1</w:t>
      </w:r>
      <w:r>
        <w:rPr>
          <w:rFonts w:ascii="Calibri" w:eastAsia="Calibri" w:hAnsi="Calibri" w:cs="Times New Roman"/>
          <w:color w:val="002060"/>
          <w:lang w:val="hr-HR"/>
        </w:rPr>
        <w:t>8</w:t>
      </w:r>
      <w:r w:rsidRPr="00E53EC7">
        <w:rPr>
          <w:rFonts w:ascii="Calibri" w:eastAsia="Calibri" w:hAnsi="Calibri" w:cs="Times New Roman"/>
          <w:color w:val="002060"/>
          <w:lang w:val="hr-HR"/>
        </w:rPr>
        <w:t>:</w:t>
      </w:r>
      <w:r>
        <w:rPr>
          <w:rFonts w:ascii="Calibri" w:eastAsia="Calibri" w:hAnsi="Calibri" w:cs="Times New Roman"/>
          <w:color w:val="002060"/>
          <w:lang w:val="hr-HR"/>
        </w:rPr>
        <w:t>00</w:t>
      </w:r>
      <w:r w:rsidRPr="002F698C">
        <w:rPr>
          <w:rFonts w:ascii="Calibri" w:eastAsia="Calibri" w:hAnsi="Calibri" w:cs="Times New Roman"/>
          <w:color w:val="002060"/>
          <w:lang w:val="hr-HR"/>
        </w:rPr>
        <w:t xml:space="preserve">  </w:t>
      </w:r>
      <w:r>
        <w:rPr>
          <w:rFonts w:ascii="Calibri" w:eastAsia="Calibri" w:hAnsi="Calibri" w:cs="Times New Roman"/>
          <w:color w:val="002060"/>
          <w:lang w:val="hr-HR"/>
        </w:rPr>
        <w:t>Prijem i akreditiranje/evidentiranje sudionika</w:t>
      </w:r>
      <w:r w:rsidR="0024564F" w:rsidRPr="0024564F">
        <w:t xml:space="preserve"> </w:t>
      </w:r>
      <w:r w:rsidR="0024564F" w:rsidRPr="0024564F">
        <w:rPr>
          <w:rFonts w:ascii="Calibri" w:eastAsia="Calibri" w:hAnsi="Calibri" w:cs="Times New Roman"/>
          <w:color w:val="002060"/>
          <w:lang w:val="hr-HR"/>
        </w:rPr>
        <w:t>MIPS GRAND EXPO</w:t>
      </w:r>
      <w:r>
        <w:rPr>
          <w:rFonts w:ascii="Calibri" w:eastAsia="Calibri" w:hAnsi="Calibri" w:cs="Times New Roman"/>
          <w:color w:val="002060"/>
          <w:lang w:val="hr-HR"/>
        </w:rPr>
        <w:t xml:space="preserve"> </w:t>
      </w:r>
      <w:bookmarkStart w:id="31" w:name="_Hlk106350560"/>
      <w:r w:rsidRPr="00E53EC7">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GIP</w:t>
      </w:r>
      <w:r w:rsidR="00721CC0">
        <w:rPr>
          <w:rFonts w:ascii="Bookman Old Style" w:eastAsia="Calibri" w:hAnsi="Bookman Old Style" w:cs="Times New Roman"/>
          <w:bCs/>
          <w:i/>
          <w:iCs/>
          <w:color w:val="984806"/>
          <w:sz w:val="18"/>
          <w:szCs w:val="18"/>
        </w:rPr>
        <w:t>/</w:t>
      </w:r>
      <w:r w:rsidRPr="00E53EC7">
        <w:rPr>
          <w:rFonts w:ascii="Bookman Old Style" w:eastAsia="Calibri" w:hAnsi="Bookman Old Style" w:cs="Times New Roman"/>
          <w:bCs/>
          <w:i/>
          <w:iCs/>
          <w:color w:val="984806"/>
          <w:sz w:val="18"/>
          <w:szCs w:val="18"/>
        </w:rPr>
        <w:t>Recepcija</w:t>
      </w:r>
      <w:r>
        <w:rPr>
          <w:rFonts w:ascii="Bookman Old Style" w:eastAsia="Calibri" w:hAnsi="Bookman Old Style" w:cs="Times New Roman"/>
          <w:bCs/>
          <w:i/>
          <w:iCs/>
          <w:color w:val="984806"/>
          <w:sz w:val="18"/>
          <w:szCs w:val="18"/>
        </w:rPr>
        <w:t xml:space="preserve"> Sajma</w:t>
      </w:r>
      <w:r w:rsidRPr="00E53EC7">
        <w:rPr>
          <w:rFonts w:ascii="Bookman Old Style" w:eastAsia="Calibri" w:hAnsi="Bookman Old Style" w:cs="Times New Roman"/>
          <w:bCs/>
          <w:i/>
          <w:iCs/>
          <w:color w:val="984806"/>
          <w:sz w:val="18"/>
          <w:szCs w:val="18"/>
        </w:rPr>
        <w:t>)</w:t>
      </w:r>
    </w:p>
    <w:p w14:paraId="7CC3115B" w14:textId="6DF7FAB5" w:rsidR="00BA6F9B" w:rsidRPr="00BA6F9B" w:rsidRDefault="00BA6F9B" w:rsidP="00BA6F9B">
      <w:pPr>
        <w:numPr>
          <w:ilvl w:val="0"/>
          <w:numId w:val="3"/>
        </w:numPr>
        <w:spacing w:after="0" w:line="240" w:lineRule="auto"/>
        <w:ind w:left="426" w:right="-200" w:hanging="284"/>
        <w:contextualSpacing/>
        <w:rPr>
          <w:rFonts w:ascii="Calibri" w:eastAsia="Calibri" w:hAnsi="Calibri" w:cs="Times New Roman"/>
          <w:i/>
          <w:iCs/>
          <w:color w:val="002060"/>
          <w:sz w:val="18"/>
          <w:szCs w:val="18"/>
          <w:lang w:val="hr-HR"/>
        </w:rPr>
      </w:pPr>
      <w:bookmarkStart w:id="32" w:name="_Hlk109839654"/>
      <w:bookmarkStart w:id="33" w:name="_Hlk92950861"/>
      <w:bookmarkEnd w:id="30"/>
      <w:bookmarkEnd w:id="31"/>
      <w:r>
        <w:rPr>
          <w:rFonts w:ascii="Calibri" w:eastAsia="Calibri" w:hAnsi="Calibri" w:cs="Times New Roman"/>
          <w:color w:val="002060"/>
          <w:lang w:val="hr-HR"/>
        </w:rPr>
        <w:t>09</w:t>
      </w:r>
      <w:r w:rsidRPr="00314B0F">
        <w:rPr>
          <w:rFonts w:ascii="Calibri" w:eastAsia="Calibri" w:hAnsi="Calibri" w:cs="Times New Roman"/>
          <w:color w:val="002060"/>
          <w:lang w:val="hr-HR"/>
        </w:rPr>
        <w:t xml:space="preserve">:00 - </w:t>
      </w:r>
      <w:r>
        <w:rPr>
          <w:rFonts w:ascii="Calibri" w:eastAsia="Calibri" w:hAnsi="Calibri" w:cs="Times New Roman"/>
          <w:color w:val="002060"/>
          <w:lang w:val="hr-HR"/>
        </w:rPr>
        <w:t>20</w:t>
      </w:r>
      <w:r w:rsidRPr="00314B0F">
        <w:rPr>
          <w:rFonts w:ascii="Calibri" w:eastAsia="Calibri" w:hAnsi="Calibri" w:cs="Times New Roman"/>
          <w:color w:val="002060"/>
          <w:lang w:val="hr-HR"/>
        </w:rPr>
        <w:t xml:space="preserve">:00  </w:t>
      </w:r>
      <w:r w:rsidRPr="00E41251">
        <w:rPr>
          <w:rFonts w:ascii="Calibri" w:eastAsia="Calibri" w:hAnsi="Calibri" w:cs="Times New Roman"/>
          <w:b/>
          <w:bCs/>
          <w:color w:val="002060"/>
          <w:lang w:val="hr-HR"/>
        </w:rPr>
        <w:t>Izložba i prezentacije pokrovitelja, sponzora i partnera MIPS GRAND EXPO</w:t>
      </w:r>
      <w:r w:rsidRPr="00270993">
        <w:t xml:space="preserve"> </w:t>
      </w:r>
      <w:r w:rsidRPr="006762B3">
        <w:rPr>
          <w:color w:val="002060"/>
        </w:rPr>
        <w:t xml:space="preserve">uz </w:t>
      </w:r>
      <w:r w:rsidR="003F24AD" w:rsidRPr="006762B3">
        <w:rPr>
          <w:rFonts w:ascii="Calibri" w:eastAsia="Calibri" w:hAnsi="Calibri" w:cs="Times New Roman"/>
          <w:color w:val="002060"/>
          <w:lang w:val="hr-HR"/>
        </w:rPr>
        <w:t>dodjelu</w:t>
      </w:r>
      <w:r w:rsidR="00BF3B53" w:rsidRPr="006762B3">
        <w:rPr>
          <w:rFonts w:ascii="Calibri" w:eastAsia="Calibri" w:hAnsi="Calibri" w:cs="Times New Roman"/>
          <w:color w:val="002060"/>
          <w:lang w:val="hr-HR"/>
        </w:rPr>
        <w:t xml:space="preserve"> plaketa </w:t>
      </w:r>
      <w:r w:rsidR="003F24AD" w:rsidRPr="006762B3">
        <w:rPr>
          <w:rFonts w:ascii="Calibri" w:eastAsia="Calibri" w:hAnsi="Calibri" w:cs="Times New Roman"/>
          <w:color w:val="002060"/>
          <w:lang w:val="hr-HR"/>
        </w:rPr>
        <w:t>sponzorima i</w:t>
      </w:r>
      <w:r w:rsidR="00BF3B53" w:rsidRPr="006762B3">
        <w:rPr>
          <w:rFonts w:ascii="Calibri" w:eastAsia="Calibri" w:hAnsi="Calibri" w:cs="Times New Roman"/>
          <w:color w:val="002060"/>
          <w:lang w:val="hr-HR"/>
        </w:rPr>
        <w:t xml:space="preserve"> </w:t>
      </w:r>
      <w:r w:rsidR="003F24AD" w:rsidRPr="006762B3">
        <w:rPr>
          <w:rFonts w:ascii="Calibri" w:eastAsia="Calibri" w:hAnsi="Calibri" w:cs="Times New Roman"/>
          <w:color w:val="002060"/>
          <w:lang w:val="hr-HR"/>
        </w:rPr>
        <w:t xml:space="preserve">partnerima za doprinos </w:t>
      </w:r>
      <w:r w:rsidRPr="006762B3">
        <w:rPr>
          <w:rFonts w:ascii="Calibri" w:eastAsia="Calibri" w:hAnsi="Calibri" w:cs="Times New Roman"/>
          <w:color w:val="002060"/>
          <w:lang w:val="hr-HR"/>
        </w:rPr>
        <w:t>realizaciji</w:t>
      </w:r>
      <w:r w:rsidRPr="00270993">
        <w:rPr>
          <w:rFonts w:ascii="Calibri" w:eastAsia="Calibri" w:hAnsi="Calibri" w:cs="Times New Roman"/>
          <w:color w:val="002060"/>
          <w:lang w:val="hr-HR"/>
        </w:rPr>
        <w:t xml:space="preserve"> MIPS GRAND EXPO</w:t>
      </w:r>
      <w:r w:rsidR="003B3C13" w:rsidRPr="003B3C13">
        <w:t xml:space="preserve"> </w:t>
      </w:r>
      <w:r w:rsidR="003B3C13">
        <w:t xml:space="preserve">te uz </w:t>
      </w:r>
      <w:r w:rsidR="003B3C13" w:rsidRPr="003B3C13">
        <w:rPr>
          <w:rFonts w:ascii="Calibri" w:eastAsia="Calibri" w:hAnsi="Calibri" w:cs="Times New Roman"/>
          <w:color w:val="002060"/>
          <w:lang w:val="hr-HR"/>
        </w:rPr>
        <w:t>dodjel</w:t>
      </w:r>
      <w:r w:rsidR="003B3C13">
        <w:rPr>
          <w:rFonts w:ascii="Calibri" w:eastAsia="Calibri" w:hAnsi="Calibri" w:cs="Times New Roman"/>
          <w:color w:val="002060"/>
          <w:lang w:val="hr-HR"/>
        </w:rPr>
        <w:t>u jednog</w:t>
      </w:r>
      <w:r w:rsidR="00121A3B">
        <w:rPr>
          <w:rFonts w:ascii="Calibri" w:eastAsia="Calibri" w:hAnsi="Calibri" w:cs="Times New Roman"/>
          <w:color w:val="002060"/>
          <w:lang w:val="hr-HR"/>
        </w:rPr>
        <w:t xml:space="preserve"> dijela </w:t>
      </w:r>
      <w:r w:rsidR="003B3C13">
        <w:rPr>
          <w:rFonts w:ascii="Calibri" w:eastAsia="Calibri" w:hAnsi="Calibri" w:cs="Times New Roman"/>
          <w:color w:val="002060"/>
          <w:lang w:val="hr-HR"/>
        </w:rPr>
        <w:t>Z</w:t>
      </w:r>
      <w:r w:rsidR="003B3C13" w:rsidRPr="003B3C13">
        <w:rPr>
          <w:rFonts w:ascii="Calibri" w:eastAsia="Calibri" w:hAnsi="Calibri" w:cs="Times New Roman"/>
          <w:color w:val="002060"/>
          <w:lang w:val="hr-HR"/>
        </w:rPr>
        <w:t>latnih</w:t>
      </w:r>
      <w:r w:rsidR="003B3C13">
        <w:rPr>
          <w:rFonts w:ascii="Calibri" w:eastAsia="Calibri" w:hAnsi="Calibri" w:cs="Times New Roman"/>
          <w:color w:val="002060"/>
          <w:lang w:val="hr-HR"/>
        </w:rPr>
        <w:t>, Srebrnih i Brončanih</w:t>
      </w:r>
      <w:r w:rsidR="003B3C13" w:rsidRPr="003B3C13">
        <w:rPr>
          <w:rFonts w:ascii="Calibri" w:eastAsia="Calibri" w:hAnsi="Calibri" w:cs="Times New Roman"/>
          <w:color w:val="002060"/>
          <w:lang w:val="hr-HR"/>
        </w:rPr>
        <w:t xml:space="preserve"> plaketa za najkvalitetnija marketinška i komunikacijska predstavljanja u okviru MIPS GRAND EXPO</w:t>
      </w:r>
      <w:r w:rsidR="00121A3B">
        <w:rPr>
          <w:rStyle w:val="FootnoteReference"/>
          <w:rFonts w:ascii="Calibri" w:eastAsia="Calibri" w:hAnsi="Calibri" w:cs="Times New Roman"/>
          <w:color w:val="002060"/>
          <w:lang w:val="hr-HR"/>
        </w:rPr>
        <w:footnoteReference w:id="5"/>
      </w:r>
      <w:r>
        <w:rPr>
          <w:rFonts w:ascii="Calibri" w:eastAsia="Calibri" w:hAnsi="Calibri" w:cs="Times New Roman"/>
          <w:color w:val="002060"/>
          <w:lang w:val="hr-HR"/>
        </w:rPr>
        <w:t xml:space="preserve"> </w:t>
      </w:r>
      <w:bookmarkStart w:id="34" w:name="_Hlk110258507"/>
      <w:r w:rsidRPr="00490CC6">
        <w:rPr>
          <w:rFonts w:ascii="Bookman Old Style" w:eastAsia="Calibri" w:hAnsi="Bookman Old Style" w:cs="Times New Roman"/>
          <w:bCs/>
          <w:i/>
          <w:color w:val="984806"/>
          <w:sz w:val="18"/>
          <w:szCs w:val="18"/>
        </w:rPr>
        <w:t>(</w:t>
      </w:r>
      <w:r w:rsidR="00F7155E">
        <w:rPr>
          <w:rFonts w:ascii="Bookman Old Style" w:eastAsia="Calibri" w:hAnsi="Bookman Old Style" w:cs="Times New Roman"/>
          <w:bCs/>
          <w:i/>
          <w:color w:val="984806"/>
          <w:sz w:val="18"/>
          <w:szCs w:val="18"/>
        </w:rPr>
        <w:t xml:space="preserve"> </w:t>
      </w:r>
      <w:r w:rsidRPr="00490CC6">
        <w:rPr>
          <w:rFonts w:ascii="Bookman Old Style" w:eastAsia="Calibri" w:hAnsi="Bookman Old Style" w:cs="Times New Roman"/>
          <w:bCs/>
          <w:i/>
          <w:color w:val="984806"/>
          <w:sz w:val="18"/>
          <w:szCs w:val="18"/>
        </w:rPr>
        <w:t xml:space="preserve">Aula </w:t>
      </w:r>
      <w:r w:rsidRPr="00490CC6">
        <w:rPr>
          <w:rFonts w:ascii="Bookman Old Style" w:eastAsia="Calibri" w:hAnsi="Bookman Old Style" w:cs="Times New Roman"/>
          <w:bCs/>
          <w:i/>
          <w:iCs/>
          <w:color w:val="984806"/>
          <w:sz w:val="18"/>
          <w:szCs w:val="18"/>
        </w:rPr>
        <w:t>Kongresne dvorane</w:t>
      </w:r>
      <w:r w:rsidR="00F7155E">
        <w:rPr>
          <w:rFonts w:ascii="Bookman Old Style" w:eastAsia="Calibri" w:hAnsi="Bookman Old Style" w:cs="Times New Roman"/>
          <w:bCs/>
          <w:i/>
          <w:iCs/>
          <w:color w:val="984806"/>
          <w:sz w:val="18"/>
          <w:szCs w:val="18"/>
        </w:rPr>
        <w:t xml:space="preserve"> </w:t>
      </w:r>
      <w:r w:rsidRPr="00490CC6">
        <w:rPr>
          <w:rFonts w:ascii="Bookman Old Style" w:eastAsia="Calibri" w:hAnsi="Bookman Old Style" w:cs="Times New Roman"/>
          <w:bCs/>
          <w:i/>
          <w:color w:val="984806"/>
          <w:sz w:val="18"/>
          <w:szCs w:val="18"/>
        </w:rPr>
        <w:t>)</w:t>
      </w:r>
      <w:bookmarkEnd w:id="34"/>
    </w:p>
    <w:bookmarkEnd w:id="32"/>
    <w:p w14:paraId="405DCA3C" w14:textId="4BC26C57" w:rsidR="00344247" w:rsidRPr="00F442A8" w:rsidRDefault="00C12037" w:rsidP="00E33C5E">
      <w:pPr>
        <w:numPr>
          <w:ilvl w:val="0"/>
          <w:numId w:val="3"/>
        </w:numPr>
        <w:spacing w:after="0" w:line="240" w:lineRule="auto"/>
        <w:ind w:left="426" w:right="-200" w:hanging="284"/>
        <w:contextualSpacing/>
        <w:rPr>
          <w:rFonts w:ascii="Calibri" w:eastAsia="Calibri" w:hAnsi="Calibri" w:cs="Times New Roman"/>
          <w:i/>
          <w:iCs/>
          <w:sz w:val="18"/>
          <w:szCs w:val="18"/>
          <w:lang w:val="hr-HR"/>
        </w:rPr>
      </w:pPr>
      <w:r>
        <w:rPr>
          <w:rFonts w:ascii="Calibri" w:eastAsia="Calibri" w:hAnsi="Calibri" w:cs="Times New Roman"/>
          <w:color w:val="002060"/>
          <w:lang w:val="hr-HR"/>
        </w:rPr>
        <w:t>09</w:t>
      </w:r>
      <w:r w:rsidR="00344247" w:rsidRPr="00F442A8">
        <w:rPr>
          <w:rFonts w:ascii="Calibri" w:eastAsia="Calibri" w:hAnsi="Calibri" w:cs="Times New Roman"/>
          <w:color w:val="002060"/>
          <w:lang w:val="hr-HR"/>
        </w:rPr>
        <w:t>:</w:t>
      </w:r>
      <w:r w:rsidR="004141AD">
        <w:rPr>
          <w:rFonts w:ascii="Calibri" w:eastAsia="Calibri" w:hAnsi="Calibri" w:cs="Times New Roman"/>
          <w:color w:val="002060"/>
          <w:lang w:val="hr-HR"/>
        </w:rPr>
        <w:t>30</w:t>
      </w:r>
      <w:r w:rsidR="00344247" w:rsidRPr="00F442A8">
        <w:rPr>
          <w:rFonts w:ascii="Calibri" w:eastAsia="Calibri" w:hAnsi="Calibri" w:cs="Times New Roman"/>
          <w:color w:val="002060"/>
          <w:lang w:val="hr-HR"/>
        </w:rPr>
        <w:t xml:space="preserve"> - </w:t>
      </w:r>
      <w:r>
        <w:rPr>
          <w:rFonts w:ascii="Calibri" w:eastAsia="Calibri" w:hAnsi="Calibri" w:cs="Times New Roman"/>
          <w:color w:val="002060"/>
          <w:lang w:val="hr-HR"/>
        </w:rPr>
        <w:t>09</w:t>
      </w:r>
      <w:r w:rsidR="00344247" w:rsidRPr="00F442A8">
        <w:rPr>
          <w:rFonts w:ascii="Calibri" w:eastAsia="Calibri" w:hAnsi="Calibri" w:cs="Times New Roman"/>
          <w:color w:val="002060"/>
          <w:lang w:val="hr-HR"/>
        </w:rPr>
        <w:t>:</w:t>
      </w:r>
      <w:r w:rsidR="004141AD">
        <w:rPr>
          <w:rFonts w:ascii="Calibri" w:eastAsia="Calibri" w:hAnsi="Calibri" w:cs="Times New Roman"/>
          <w:color w:val="002060"/>
          <w:lang w:val="hr-HR"/>
        </w:rPr>
        <w:t>5</w:t>
      </w:r>
      <w:r w:rsidR="00344247" w:rsidRPr="00F442A8">
        <w:rPr>
          <w:rFonts w:ascii="Calibri" w:eastAsia="Calibri" w:hAnsi="Calibri" w:cs="Times New Roman"/>
          <w:color w:val="002060"/>
          <w:lang w:val="hr-HR"/>
        </w:rPr>
        <w:t xml:space="preserve">5  </w:t>
      </w:r>
      <w:r w:rsidR="00113B86" w:rsidRPr="00113B86">
        <w:rPr>
          <w:rFonts w:ascii="Arial Black" w:eastAsia="Calibri" w:hAnsi="Arial Black" w:cs="Times New Roman"/>
          <w:color w:val="7030A0"/>
          <w:sz w:val="20"/>
          <w:szCs w:val="20"/>
          <w:lang w:val="hr-HR"/>
        </w:rPr>
        <w:t xml:space="preserve">Konferencija za novinare </w:t>
      </w:r>
      <w:r w:rsidR="00113B86">
        <w:rPr>
          <w:rFonts w:ascii="Arial Black" w:eastAsia="Calibri" w:hAnsi="Arial Black" w:cs="Times New Roman"/>
          <w:color w:val="7030A0"/>
          <w:sz w:val="20"/>
          <w:szCs w:val="20"/>
          <w:lang w:val="hr-HR"/>
        </w:rPr>
        <w:t>2</w:t>
      </w:r>
      <w:r w:rsidR="00344247" w:rsidRPr="00F442A8">
        <w:rPr>
          <w:rFonts w:ascii="Calibri" w:eastAsia="Calibri" w:hAnsi="Calibri" w:cs="Times New Roman"/>
          <w:color w:val="002060"/>
          <w:lang w:val="hr-HR"/>
        </w:rPr>
        <w:t xml:space="preserve">, </w:t>
      </w:r>
      <w:r w:rsidR="00D45F6E">
        <w:rPr>
          <w:rFonts w:ascii="Calibri" w:eastAsia="Calibri" w:hAnsi="Calibri" w:cs="Times New Roman"/>
          <w:color w:val="002060"/>
          <w:lang w:val="hr-HR"/>
        </w:rPr>
        <w:t>najav</w:t>
      </w:r>
      <w:r w:rsidR="00344247" w:rsidRPr="00F442A8">
        <w:rPr>
          <w:rFonts w:ascii="Calibri" w:eastAsia="Calibri" w:hAnsi="Calibri" w:cs="Times New Roman"/>
          <w:color w:val="002060"/>
          <w:lang w:val="hr-HR"/>
        </w:rPr>
        <w:t xml:space="preserve">na </w:t>
      </w:r>
      <w:bookmarkStart w:id="35" w:name="_Hlk92622208"/>
      <w:r w:rsidR="00344247" w:rsidRPr="00F442A8">
        <w:rPr>
          <w:rFonts w:ascii="Bookman Old Style" w:eastAsia="Calibri" w:hAnsi="Bookman Old Style" w:cs="Times New Roman"/>
          <w:bCs/>
          <w:i/>
          <w:iCs/>
          <w:color w:val="984806"/>
          <w:sz w:val="18"/>
          <w:szCs w:val="18"/>
        </w:rPr>
        <w:t xml:space="preserve">( </w:t>
      </w:r>
      <w:bookmarkStart w:id="36" w:name="_Hlk106350575"/>
      <w:r w:rsidR="00344247" w:rsidRPr="00F442A8">
        <w:rPr>
          <w:rFonts w:ascii="Bookman Old Style" w:eastAsia="Calibri" w:hAnsi="Bookman Old Style" w:cs="Times New Roman"/>
          <w:bCs/>
          <w:i/>
          <w:iCs/>
          <w:color w:val="984806"/>
          <w:sz w:val="18"/>
          <w:szCs w:val="18"/>
        </w:rPr>
        <w:t>Press centar G</w:t>
      </w:r>
      <w:r w:rsidR="003B7D7F">
        <w:rPr>
          <w:rFonts w:ascii="Bookman Old Style" w:eastAsia="Calibri" w:hAnsi="Bookman Old Style" w:cs="Times New Roman"/>
          <w:bCs/>
          <w:i/>
          <w:iCs/>
          <w:color w:val="984806"/>
          <w:sz w:val="18"/>
          <w:szCs w:val="18"/>
        </w:rPr>
        <w:t>RAND EXPO</w:t>
      </w:r>
      <w:r w:rsidR="00344247" w:rsidRPr="00F442A8">
        <w:rPr>
          <w:rFonts w:ascii="Bookman Old Style" w:eastAsia="Calibri" w:hAnsi="Bookman Old Style" w:cs="Times New Roman"/>
          <w:bCs/>
          <w:i/>
          <w:iCs/>
          <w:color w:val="984806"/>
          <w:sz w:val="18"/>
          <w:szCs w:val="18"/>
        </w:rPr>
        <w:t xml:space="preserve"> </w:t>
      </w:r>
      <w:bookmarkEnd w:id="36"/>
      <w:r w:rsidR="00344247" w:rsidRPr="00F442A8">
        <w:rPr>
          <w:rFonts w:ascii="Bookman Old Style" w:eastAsia="Calibri" w:hAnsi="Bookman Old Style" w:cs="Times New Roman"/>
          <w:bCs/>
          <w:i/>
          <w:iCs/>
          <w:color w:val="984806"/>
          <w:sz w:val="18"/>
          <w:szCs w:val="18"/>
        </w:rPr>
        <w:t>)</w:t>
      </w:r>
      <w:bookmarkEnd w:id="35"/>
    </w:p>
    <w:bookmarkEnd w:id="33"/>
    <w:p w14:paraId="79E3D310" w14:textId="77777777" w:rsidR="00F40B33" w:rsidRPr="000E4D31" w:rsidRDefault="00F40B33" w:rsidP="00647568">
      <w:pPr>
        <w:tabs>
          <w:tab w:val="left" w:pos="1701"/>
        </w:tabs>
        <w:spacing w:after="0" w:line="240" w:lineRule="auto"/>
        <w:ind w:right="-200"/>
        <w:contextualSpacing/>
        <w:rPr>
          <w:rFonts w:ascii="Calibri" w:eastAsia="Calibri" w:hAnsi="Calibri" w:cs="Times New Roman"/>
          <w:color w:val="00B050"/>
          <w:sz w:val="16"/>
          <w:szCs w:val="16"/>
          <w:lang w:val="hr-HR"/>
        </w:rPr>
      </w:pPr>
    </w:p>
    <w:tbl>
      <w:tblPr>
        <w:tblStyle w:val="TableGrid"/>
        <w:tblW w:w="0" w:type="auto"/>
        <w:tblInd w:w="250" w:type="dxa"/>
        <w:tblLook w:val="04A0" w:firstRow="1" w:lastRow="0" w:firstColumn="1" w:lastColumn="0" w:noHBand="0" w:noVBand="1"/>
      </w:tblPr>
      <w:tblGrid>
        <w:gridCol w:w="567"/>
        <w:gridCol w:w="709"/>
        <w:gridCol w:w="283"/>
        <w:gridCol w:w="284"/>
        <w:gridCol w:w="182"/>
        <w:gridCol w:w="1661"/>
        <w:gridCol w:w="1559"/>
        <w:gridCol w:w="1134"/>
        <w:gridCol w:w="2885"/>
      </w:tblGrid>
      <w:tr w:rsidR="00BF4143" w:rsidRPr="00BC0DEC" w14:paraId="24E41620" w14:textId="77777777" w:rsidTr="00E36548">
        <w:tc>
          <w:tcPr>
            <w:tcW w:w="1843" w:type="dxa"/>
            <w:gridSpan w:val="4"/>
            <w:shd w:val="clear" w:color="auto" w:fill="FFD966" w:themeFill="accent4" w:themeFillTint="99"/>
          </w:tcPr>
          <w:p w14:paraId="69F5298E" w14:textId="0CAC9FB5" w:rsidR="00BF4143" w:rsidRPr="00BC0DEC" w:rsidRDefault="00BF4143" w:rsidP="009D2C3B">
            <w:pPr>
              <w:shd w:val="clear" w:color="auto" w:fill="FFD966" w:themeFill="accent4" w:themeFillTint="99"/>
              <w:ind w:right="-200"/>
              <w:contextualSpacing/>
              <w:rPr>
                <w:rFonts w:eastAsia="Calibri" w:cstheme="minorHAnsi"/>
                <w:b/>
                <w:bCs/>
                <w:color w:val="002060"/>
                <w:sz w:val="24"/>
                <w:szCs w:val="24"/>
                <w:lang w:val="hr-HR"/>
              </w:rPr>
            </w:pPr>
            <w:bookmarkStart w:id="37" w:name="_Hlk113696523"/>
            <w:bookmarkStart w:id="38" w:name="_Hlk106699563"/>
            <w:r w:rsidRPr="00BC0DEC">
              <w:rPr>
                <w:rFonts w:eastAsia="Calibri" w:cstheme="minorHAnsi"/>
                <w:b/>
                <w:bCs/>
                <w:color w:val="002060"/>
                <w:sz w:val="24"/>
                <w:szCs w:val="24"/>
              </w:rPr>
              <w:t>1</w:t>
            </w:r>
            <w:r>
              <w:rPr>
                <w:rFonts w:eastAsia="Calibri" w:cstheme="minorHAnsi"/>
                <w:b/>
                <w:bCs/>
                <w:color w:val="002060"/>
                <w:sz w:val="24"/>
                <w:szCs w:val="24"/>
              </w:rPr>
              <w:t>0</w:t>
            </w:r>
            <w:r w:rsidRPr="00BC0DEC">
              <w:rPr>
                <w:rFonts w:eastAsia="Calibri" w:cstheme="minorHAnsi"/>
                <w:b/>
                <w:bCs/>
                <w:color w:val="002060"/>
                <w:sz w:val="24"/>
                <w:szCs w:val="24"/>
              </w:rPr>
              <w:t>:</w:t>
            </w:r>
            <w:r>
              <w:rPr>
                <w:rFonts w:eastAsia="Calibri" w:cstheme="minorHAnsi"/>
                <w:b/>
                <w:bCs/>
                <w:color w:val="002060"/>
                <w:sz w:val="24"/>
                <w:szCs w:val="24"/>
              </w:rPr>
              <w:t>0</w:t>
            </w:r>
            <w:r w:rsidRPr="00BC0DEC">
              <w:rPr>
                <w:rFonts w:eastAsia="Calibri" w:cstheme="minorHAnsi"/>
                <w:b/>
                <w:bCs/>
                <w:color w:val="002060"/>
                <w:sz w:val="24"/>
                <w:szCs w:val="24"/>
              </w:rPr>
              <w:t xml:space="preserve">0 </w:t>
            </w:r>
            <w:r w:rsidRPr="00BC0DEC">
              <w:rPr>
                <w:rFonts w:eastAsia="Calibri" w:cstheme="minorHAnsi"/>
                <w:b/>
                <w:bCs/>
                <w:color w:val="002060"/>
                <w:sz w:val="24"/>
                <w:szCs w:val="24"/>
                <w:lang w:val="hr-HR"/>
              </w:rPr>
              <w:t>- 1</w:t>
            </w:r>
            <w:r>
              <w:rPr>
                <w:rFonts w:eastAsia="Calibri" w:cstheme="minorHAnsi"/>
                <w:b/>
                <w:bCs/>
                <w:color w:val="002060"/>
                <w:sz w:val="24"/>
                <w:szCs w:val="24"/>
                <w:lang w:val="hr-HR"/>
              </w:rPr>
              <w:t>2</w:t>
            </w:r>
            <w:r w:rsidRPr="00BC0DEC">
              <w:rPr>
                <w:rFonts w:eastAsia="Calibri" w:cstheme="minorHAnsi"/>
                <w:b/>
                <w:bCs/>
                <w:color w:val="002060"/>
                <w:sz w:val="24"/>
                <w:szCs w:val="24"/>
                <w:lang w:val="hr-HR"/>
              </w:rPr>
              <w:t>:</w:t>
            </w:r>
            <w:r>
              <w:rPr>
                <w:rFonts w:eastAsia="Calibri" w:cstheme="minorHAnsi"/>
                <w:b/>
                <w:bCs/>
                <w:color w:val="002060"/>
                <w:sz w:val="24"/>
                <w:szCs w:val="24"/>
                <w:lang w:val="hr-HR"/>
              </w:rPr>
              <w:t>0</w:t>
            </w:r>
            <w:r w:rsidRPr="00BC0DEC">
              <w:rPr>
                <w:rFonts w:eastAsia="Calibri" w:cstheme="minorHAnsi"/>
                <w:b/>
                <w:bCs/>
                <w:color w:val="002060"/>
                <w:sz w:val="24"/>
                <w:szCs w:val="24"/>
                <w:lang w:val="hr-HR"/>
              </w:rPr>
              <w:t xml:space="preserve">0  </w:t>
            </w:r>
          </w:p>
          <w:p w14:paraId="7D480D51" w14:textId="50CA78BC" w:rsidR="00BF4143" w:rsidRPr="0090718D" w:rsidRDefault="00BF4143" w:rsidP="00D93AD0">
            <w:pPr>
              <w:ind w:right="-200"/>
              <w:contextualSpacing/>
              <w:rPr>
                <w:rFonts w:eastAsia="Calibri" w:cstheme="minorHAnsi"/>
                <w:color w:val="002060"/>
                <w:lang w:val="hr-HR"/>
              </w:rPr>
            </w:pPr>
            <w:r w:rsidRPr="0090718D">
              <w:rPr>
                <w:rFonts w:eastAsia="Calibri" w:cstheme="minorHAnsi"/>
                <w:b/>
                <w:bCs/>
                <w:color w:val="002060"/>
                <w:lang w:val="hr-HR"/>
              </w:rPr>
              <w:t>Stručna konfer</w:t>
            </w:r>
            <w:r w:rsidR="00E36548">
              <w:rPr>
                <w:rFonts w:eastAsia="Calibri" w:cstheme="minorHAnsi"/>
                <w:b/>
                <w:bCs/>
                <w:color w:val="002060"/>
                <w:lang w:val="hr-HR"/>
              </w:rPr>
              <w:t>.</w:t>
            </w:r>
            <w:r w:rsidRPr="0090718D">
              <w:rPr>
                <w:rFonts w:eastAsia="Calibri" w:cstheme="minorHAnsi"/>
                <w:b/>
                <w:bCs/>
                <w:color w:val="002060"/>
                <w:lang w:val="hr-HR"/>
              </w:rPr>
              <w:t xml:space="preserve"> 1</w:t>
            </w:r>
          </w:p>
        </w:tc>
        <w:tc>
          <w:tcPr>
            <w:tcW w:w="7421" w:type="dxa"/>
            <w:gridSpan w:val="5"/>
            <w:shd w:val="clear" w:color="auto" w:fill="FFD966" w:themeFill="accent4" w:themeFillTint="99"/>
          </w:tcPr>
          <w:p w14:paraId="0D6EED69" w14:textId="77777777" w:rsidR="00E36548" w:rsidRDefault="00E36548" w:rsidP="00E36548">
            <w:pPr>
              <w:ind w:left="-392" w:right="-197"/>
              <w:contextualSpacing/>
              <w:jc w:val="center"/>
              <w:rPr>
                <w:rFonts w:eastAsia="Calibri" w:cstheme="minorHAnsi"/>
                <w:b/>
                <w:bCs/>
                <w:color w:val="002060"/>
                <w:sz w:val="24"/>
                <w:szCs w:val="24"/>
                <w:lang w:val="hr-HR"/>
              </w:rPr>
            </w:pPr>
            <w:r w:rsidRPr="00D22740">
              <w:rPr>
                <w:rFonts w:eastAsia="Calibri" w:cstheme="minorHAnsi"/>
                <w:color w:val="002060"/>
                <w:sz w:val="24"/>
                <w:szCs w:val="24"/>
                <w:lang w:val="hr-HR"/>
              </w:rPr>
              <w:t>2. međunarodna konferencija</w:t>
            </w:r>
            <w:r w:rsidRPr="00D22740">
              <w:rPr>
                <w:rFonts w:eastAsia="Calibri" w:cstheme="minorHAnsi"/>
                <w:b/>
                <w:bCs/>
                <w:color w:val="002060"/>
                <w:sz w:val="24"/>
                <w:szCs w:val="24"/>
                <w:lang w:val="hr-HR"/>
              </w:rPr>
              <w:t xml:space="preserve"> </w:t>
            </w:r>
            <w:r w:rsidR="00BF4143" w:rsidRPr="00263762">
              <w:rPr>
                <w:rFonts w:eastAsia="Calibri" w:cstheme="minorHAnsi"/>
                <w:b/>
                <w:bCs/>
                <w:color w:val="002060"/>
                <w:sz w:val="24"/>
                <w:szCs w:val="24"/>
                <w:lang w:val="hr-HR"/>
              </w:rPr>
              <w:t>„Energ</w:t>
            </w:r>
            <w:r w:rsidR="00152CFF" w:rsidRPr="00263762">
              <w:rPr>
                <w:rFonts w:eastAsia="Calibri" w:cstheme="minorHAnsi"/>
                <w:b/>
                <w:bCs/>
                <w:color w:val="002060"/>
                <w:sz w:val="24"/>
                <w:szCs w:val="24"/>
                <w:lang w:val="hr-HR"/>
              </w:rPr>
              <w:t>ija</w:t>
            </w:r>
            <w:r w:rsidR="00660655" w:rsidRPr="00263762">
              <w:rPr>
                <w:rFonts w:eastAsia="Calibri" w:cstheme="minorHAnsi"/>
                <w:b/>
                <w:bCs/>
                <w:color w:val="002060"/>
                <w:sz w:val="24"/>
                <w:szCs w:val="24"/>
                <w:lang w:val="hr-HR"/>
              </w:rPr>
              <w:t xml:space="preserve"> i klimatski</w:t>
            </w:r>
            <w:r w:rsidR="00BF4143" w:rsidRPr="00263762">
              <w:rPr>
                <w:rFonts w:eastAsia="Calibri" w:cstheme="minorHAnsi"/>
                <w:b/>
                <w:bCs/>
                <w:color w:val="002060"/>
                <w:sz w:val="24"/>
                <w:szCs w:val="24"/>
                <w:lang w:val="hr-HR"/>
              </w:rPr>
              <w:t xml:space="preserve"> izazovi</w:t>
            </w:r>
            <w:r w:rsidR="00660655" w:rsidRPr="00263762">
              <w:rPr>
                <w:rFonts w:eastAsia="Calibri" w:cstheme="minorHAnsi"/>
                <w:b/>
                <w:bCs/>
                <w:color w:val="002060"/>
                <w:sz w:val="24"/>
                <w:szCs w:val="24"/>
                <w:lang w:val="hr-HR"/>
              </w:rPr>
              <w:t xml:space="preserve"> </w:t>
            </w:r>
            <w:r w:rsidR="007235B6" w:rsidRPr="00263762">
              <w:rPr>
                <w:rFonts w:eastAsia="Calibri" w:cstheme="minorHAnsi"/>
                <w:b/>
                <w:bCs/>
                <w:color w:val="002060"/>
                <w:sz w:val="24"/>
                <w:szCs w:val="24"/>
                <w:lang w:val="hr-HR"/>
              </w:rPr>
              <w:t xml:space="preserve">– zelena </w:t>
            </w:r>
          </w:p>
          <w:p w14:paraId="6DC11F8B" w14:textId="0D86F4ED" w:rsidR="00BF4143" w:rsidRPr="00263762" w:rsidRDefault="007235B6" w:rsidP="00E36548">
            <w:pPr>
              <w:ind w:left="-392" w:right="-197"/>
              <w:contextualSpacing/>
              <w:jc w:val="center"/>
              <w:rPr>
                <w:rFonts w:eastAsia="Calibri" w:cstheme="minorHAnsi"/>
                <w:b/>
                <w:bCs/>
                <w:color w:val="002060"/>
                <w:sz w:val="24"/>
                <w:szCs w:val="24"/>
                <w:lang w:val="hr-HR"/>
              </w:rPr>
            </w:pPr>
            <w:r w:rsidRPr="00263762">
              <w:rPr>
                <w:rFonts w:eastAsia="Calibri" w:cstheme="minorHAnsi"/>
                <w:b/>
                <w:bCs/>
                <w:color w:val="002060"/>
                <w:sz w:val="24"/>
                <w:szCs w:val="24"/>
                <w:lang w:val="hr-HR"/>
              </w:rPr>
              <w:t xml:space="preserve">tranzicija </w:t>
            </w:r>
            <w:r w:rsidR="00660655" w:rsidRPr="00263762">
              <w:rPr>
                <w:rFonts w:eastAsia="Calibri" w:cstheme="minorHAnsi"/>
                <w:b/>
                <w:bCs/>
                <w:color w:val="002060"/>
                <w:sz w:val="24"/>
                <w:szCs w:val="24"/>
                <w:lang w:val="hr-HR"/>
              </w:rPr>
              <w:t>za učinkovito, konkurentno i održivo gospodarstvo</w:t>
            </w:r>
            <w:r w:rsidRPr="00263762">
              <w:rPr>
                <w:rFonts w:eastAsia="Calibri" w:cstheme="minorHAnsi"/>
                <w:b/>
                <w:bCs/>
                <w:color w:val="002060"/>
                <w:sz w:val="24"/>
                <w:szCs w:val="24"/>
                <w:lang w:val="hr-HR"/>
              </w:rPr>
              <w:t xml:space="preserve"> i društvo</w:t>
            </w:r>
            <w:r w:rsidR="00BF4143" w:rsidRPr="00263762">
              <w:rPr>
                <w:rFonts w:eastAsia="Calibri" w:cstheme="minorHAnsi"/>
                <w:b/>
                <w:bCs/>
                <w:color w:val="002060"/>
                <w:sz w:val="24"/>
                <w:szCs w:val="24"/>
                <w:lang w:val="hr-HR"/>
              </w:rPr>
              <w:t>“</w:t>
            </w:r>
          </w:p>
        </w:tc>
      </w:tr>
      <w:bookmarkEnd w:id="37"/>
      <w:tr w:rsidR="0038335F" w:rsidRPr="00BC0DEC" w14:paraId="5AD4B891" w14:textId="77777777" w:rsidTr="00F070A0">
        <w:tc>
          <w:tcPr>
            <w:tcW w:w="1276" w:type="dxa"/>
            <w:gridSpan w:val="2"/>
            <w:shd w:val="clear" w:color="auto" w:fill="FFF2CC" w:themeFill="accent4" w:themeFillTint="33"/>
          </w:tcPr>
          <w:p w14:paraId="4BB87773" w14:textId="0758B9EC" w:rsidR="0038335F" w:rsidRPr="000A72BD" w:rsidRDefault="009D2C3B" w:rsidP="009555A3">
            <w:pPr>
              <w:shd w:val="clear" w:color="auto" w:fill="FFF2CC" w:themeFill="accent4" w:themeFillTint="33"/>
              <w:tabs>
                <w:tab w:val="left" w:pos="1190"/>
              </w:tabs>
              <w:ind w:right="-200"/>
              <w:contextualSpacing/>
              <w:rPr>
                <w:rFonts w:eastAsia="Calibri" w:cstheme="minorHAnsi"/>
                <w:b/>
                <w:bCs/>
                <w:color w:val="002060"/>
              </w:rPr>
            </w:pPr>
            <w:r w:rsidRPr="000A72BD">
              <w:rPr>
                <w:rFonts w:eastAsia="Calibri" w:cstheme="minorHAnsi"/>
                <w:b/>
                <w:bCs/>
                <w:color w:val="002060"/>
              </w:rPr>
              <w:t>PODTEME:</w:t>
            </w:r>
            <w:r w:rsidR="009555A3" w:rsidRPr="000A72BD">
              <w:rPr>
                <w:rFonts w:eastAsia="Calibri" w:cstheme="minorHAnsi"/>
                <w:b/>
                <w:bCs/>
                <w:color w:val="002060"/>
              </w:rPr>
              <w:tab/>
            </w:r>
          </w:p>
        </w:tc>
        <w:tc>
          <w:tcPr>
            <w:tcW w:w="7988" w:type="dxa"/>
            <w:gridSpan w:val="7"/>
            <w:shd w:val="clear" w:color="auto" w:fill="FFF2CC" w:themeFill="accent4" w:themeFillTint="33"/>
          </w:tcPr>
          <w:p w14:paraId="7ECB5DA6" w14:textId="41E9B5D8" w:rsidR="0038335F" w:rsidRPr="00264B42" w:rsidRDefault="00152CFF" w:rsidP="00721CC0">
            <w:pPr>
              <w:tabs>
                <w:tab w:val="left" w:pos="351"/>
              </w:tabs>
              <w:ind w:right="-52"/>
              <w:contextualSpacing/>
              <w:rPr>
                <w:rFonts w:eastAsia="Calibri" w:cstheme="minorHAnsi"/>
                <w:color w:val="002060"/>
                <w:sz w:val="20"/>
                <w:szCs w:val="20"/>
                <w:lang w:val="hr-HR"/>
              </w:rPr>
            </w:pPr>
            <w:bookmarkStart w:id="39" w:name="_Hlk112003790"/>
            <w:r w:rsidRPr="00264B42">
              <w:rPr>
                <w:rFonts w:eastAsia="Calibri" w:cstheme="minorHAnsi"/>
                <w:color w:val="002060"/>
                <w:sz w:val="20"/>
                <w:szCs w:val="20"/>
                <w:lang w:val="hr-HR"/>
              </w:rPr>
              <w:t>Energetska tranzicija (na čistu energiju)</w:t>
            </w:r>
            <w:r w:rsidR="00263762" w:rsidRPr="00264B42">
              <w:rPr>
                <w:rFonts w:eastAsia="Calibri" w:cstheme="minorHAnsi"/>
                <w:color w:val="002060"/>
                <w:sz w:val="20"/>
                <w:szCs w:val="20"/>
                <w:lang w:val="hr-HR"/>
              </w:rPr>
              <w:t xml:space="preserve"> i niskougljično gospodarstvo; Dekarbonizacija energ</w:t>
            </w:r>
            <w:r w:rsidR="00C5449A" w:rsidRPr="00264B42">
              <w:rPr>
                <w:rFonts w:eastAsia="Calibri" w:cstheme="minorHAnsi"/>
                <w:color w:val="002060"/>
                <w:sz w:val="20"/>
                <w:szCs w:val="20"/>
                <w:lang w:val="hr-HR"/>
              </w:rPr>
              <w:t>etskog</w:t>
            </w:r>
            <w:r w:rsidR="00263762" w:rsidRPr="00264B42">
              <w:rPr>
                <w:rFonts w:eastAsia="Calibri" w:cstheme="minorHAnsi"/>
                <w:color w:val="002060"/>
                <w:sz w:val="20"/>
                <w:szCs w:val="20"/>
                <w:lang w:val="hr-HR"/>
              </w:rPr>
              <w:t xml:space="preserve"> sustava; </w:t>
            </w:r>
            <w:r w:rsidR="00282E64" w:rsidRPr="00264B42">
              <w:rPr>
                <w:rFonts w:eastAsia="Calibri" w:cstheme="minorHAnsi"/>
                <w:color w:val="002060"/>
                <w:sz w:val="20"/>
                <w:szCs w:val="20"/>
                <w:lang w:val="hr-HR"/>
              </w:rPr>
              <w:t>Financiranje projekata održivosti</w:t>
            </w:r>
            <w:r w:rsidRPr="00264B42">
              <w:rPr>
                <w:rFonts w:eastAsia="Calibri" w:cstheme="minorHAnsi"/>
                <w:color w:val="002060"/>
                <w:sz w:val="20"/>
                <w:szCs w:val="20"/>
                <w:lang w:val="hr-HR"/>
              </w:rPr>
              <w:t xml:space="preserve"> -</w:t>
            </w:r>
            <w:r w:rsidR="00282E64" w:rsidRPr="00264B42">
              <w:rPr>
                <w:rFonts w:eastAsia="Calibri" w:cstheme="minorHAnsi"/>
                <w:color w:val="002060"/>
                <w:sz w:val="20"/>
                <w:szCs w:val="20"/>
                <w:lang w:val="hr-HR"/>
              </w:rPr>
              <w:t xml:space="preserve"> primjeri u borbi protiv klimatskih promjena</w:t>
            </w:r>
            <w:r w:rsidRPr="00264B42">
              <w:rPr>
                <w:rFonts w:eastAsia="Calibri" w:cstheme="minorHAnsi"/>
                <w:color w:val="002060"/>
                <w:sz w:val="20"/>
                <w:szCs w:val="20"/>
                <w:lang w:val="hr-HR"/>
              </w:rPr>
              <w:t>;</w:t>
            </w:r>
            <w:r w:rsidR="00282E64" w:rsidRPr="00264B42">
              <w:rPr>
                <w:rFonts w:eastAsia="Calibri" w:cstheme="minorHAnsi"/>
                <w:color w:val="002060"/>
                <w:sz w:val="20"/>
                <w:szCs w:val="20"/>
                <w:lang w:val="hr-HR"/>
              </w:rPr>
              <w:t xml:space="preserve"> Europa kao zeleni lider</w:t>
            </w:r>
            <w:r w:rsidRPr="00264B42">
              <w:rPr>
                <w:rFonts w:eastAsia="Calibri" w:cstheme="minorHAnsi"/>
                <w:color w:val="002060"/>
                <w:sz w:val="20"/>
                <w:szCs w:val="20"/>
                <w:lang w:val="hr-HR"/>
              </w:rPr>
              <w:t>;</w:t>
            </w:r>
            <w:r w:rsidR="00282E64" w:rsidRPr="00264B42">
              <w:rPr>
                <w:rFonts w:eastAsia="Calibri" w:cstheme="minorHAnsi"/>
                <w:color w:val="002060"/>
                <w:sz w:val="20"/>
                <w:szCs w:val="20"/>
                <w:lang w:val="hr-HR"/>
              </w:rPr>
              <w:t xml:space="preserve"> </w:t>
            </w:r>
            <w:bookmarkEnd w:id="39"/>
          </w:p>
        </w:tc>
      </w:tr>
      <w:tr w:rsidR="00BF4143" w:rsidRPr="00D63877" w14:paraId="175BA27E" w14:textId="77777777" w:rsidTr="00F070A0">
        <w:trPr>
          <w:trHeight w:val="416"/>
        </w:trPr>
        <w:tc>
          <w:tcPr>
            <w:tcW w:w="1276" w:type="dxa"/>
            <w:gridSpan w:val="2"/>
            <w:shd w:val="clear" w:color="auto" w:fill="FFF2CC" w:themeFill="accent4" w:themeFillTint="33"/>
          </w:tcPr>
          <w:p w14:paraId="5D31A290" w14:textId="77777777" w:rsidR="00BF4143" w:rsidRPr="00366977" w:rsidRDefault="00BF4143" w:rsidP="00D93AD0">
            <w:pPr>
              <w:ind w:right="-200"/>
              <w:contextualSpacing/>
              <w:rPr>
                <w:rFonts w:eastAsia="Calibri" w:cstheme="minorHAnsi"/>
                <w:color w:val="002060"/>
                <w:sz w:val="20"/>
                <w:szCs w:val="20"/>
                <w:lang w:val="hr-HR"/>
              </w:rPr>
            </w:pPr>
            <w:r w:rsidRPr="00366977">
              <w:rPr>
                <w:rFonts w:eastAsia="Calibri" w:cstheme="minorHAnsi"/>
                <w:color w:val="002060"/>
                <w:sz w:val="20"/>
                <w:szCs w:val="20"/>
                <w:lang w:val="hr-HR"/>
              </w:rPr>
              <w:t xml:space="preserve">DODATNI </w:t>
            </w:r>
          </w:p>
          <w:p w14:paraId="54365F74" w14:textId="77777777" w:rsidR="00BF4143" w:rsidRPr="00366977" w:rsidRDefault="00BF4143" w:rsidP="00D93AD0">
            <w:pPr>
              <w:ind w:right="-200"/>
              <w:contextualSpacing/>
              <w:rPr>
                <w:rFonts w:eastAsia="Calibri" w:cstheme="minorHAnsi"/>
                <w:color w:val="002060"/>
                <w:sz w:val="20"/>
                <w:szCs w:val="20"/>
                <w:lang w:val="hr-HR"/>
              </w:rPr>
            </w:pPr>
            <w:r w:rsidRPr="00366977">
              <w:rPr>
                <w:rFonts w:eastAsia="Calibri" w:cstheme="minorHAnsi"/>
                <w:color w:val="002060"/>
                <w:sz w:val="20"/>
                <w:szCs w:val="20"/>
                <w:lang w:val="hr-HR"/>
              </w:rPr>
              <w:t xml:space="preserve">PROGRAM </w:t>
            </w:r>
            <w:r w:rsidRPr="00366977">
              <w:rPr>
                <w:rFonts w:eastAsia="Calibri" w:cstheme="minorHAnsi"/>
                <w:color w:val="002060"/>
                <w:sz w:val="20"/>
                <w:szCs w:val="20"/>
                <w:lang w:val="hr-HR"/>
              </w:rPr>
              <w:sym w:font="Wingdings" w:char="F0F0"/>
            </w:r>
          </w:p>
        </w:tc>
        <w:tc>
          <w:tcPr>
            <w:tcW w:w="7988" w:type="dxa"/>
            <w:gridSpan w:val="7"/>
            <w:shd w:val="clear" w:color="auto" w:fill="FFF2CC" w:themeFill="accent4" w:themeFillTint="33"/>
          </w:tcPr>
          <w:p w14:paraId="44F8C99F" w14:textId="2BD0234D" w:rsidR="00BF4143" w:rsidRPr="003F24AD" w:rsidRDefault="00BF4143" w:rsidP="00721CC0">
            <w:pPr>
              <w:ind w:right="-52"/>
              <w:contextualSpacing/>
              <w:rPr>
                <w:rFonts w:eastAsia="Calibri" w:cstheme="minorHAnsi"/>
                <w:color w:val="002060"/>
                <w:sz w:val="18"/>
                <w:szCs w:val="18"/>
                <w:lang w:val="hr-HR"/>
              </w:rPr>
            </w:pPr>
            <w:r w:rsidRPr="003F24AD">
              <w:rPr>
                <w:rFonts w:eastAsia="Calibri" w:cstheme="minorHAnsi"/>
                <w:color w:val="002060"/>
                <w:sz w:val="18"/>
                <w:szCs w:val="18"/>
                <w:lang w:val="hr-HR"/>
              </w:rPr>
              <w:t xml:space="preserve">Tematska prezentacija ponude zemlje partnera </w:t>
            </w:r>
            <w:r w:rsidRPr="003F24AD">
              <w:rPr>
                <w:rFonts w:eastAsia="Calibri" w:cstheme="minorHAnsi"/>
                <w:color w:val="002060"/>
                <w:sz w:val="18"/>
                <w:szCs w:val="18"/>
                <w:lang w:val="hr-HR"/>
              </w:rPr>
              <w:sym w:font="Symbol" w:char="F0B7"/>
            </w:r>
            <w:r w:rsidRPr="003F24AD">
              <w:rPr>
                <w:rFonts w:eastAsia="Calibri" w:cstheme="minorHAnsi"/>
                <w:color w:val="002060"/>
                <w:sz w:val="18"/>
                <w:szCs w:val="18"/>
                <w:lang w:val="hr-HR"/>
              </w:rPr>
              <w:t xml:space="preserve"> </w:t>
            </w:r>
            <w:r w:rsidR="009360BB" w:rsidRPr="003F24AD">
              <w:rPr>
                <w:rFonts w:eastAsia="Calibri" w:cstheme="minorHAnsi"/>
                <w:color w:val="002060"/>
                <w:sz w:val="18"/>
                <w:szCs w:val="18"/>
                <w:lang w:val="hr-HR"/>
              </w:rPr>
              <w:t xml:space="preserve">Prezentacija tehnologija, proizvoda i usluga iz tematskih oblasti </w:t>
            </w:r>
            <w:r w:rsidR="009360BB" w:rsidRPr="003F24AD">
              <w:rPr>
                <w:rFonts w:eastAsia="Calibri" w:cstheme="minorHAnsi"/>
                <w:color w:val="002060"/>
                <w:sz w:val="18"/>
                <w:szCs w:val="18"/>
                <w:lang w:val="hr-HR"/>
              </w:rPr>
              <w:sym w:font="Symbol" w:char="F0B7"/>
            </w:r>
            <w:r w:rsidR="009360BB" w:rsidRPr="003F24AD">
              <w:rPr>
                <w:rFonts w:eastAsia="Calibri" w:cstheme="minorHAnsi"/>
                <w:color w:val="002060"/>
                <w:sz w:val="18"/>
                <w:szCs w:val="18"/>
                <w:lang w:val="hr-HR"/>
              </w:rPr>
              <w:t xml:space="preserve"> </w:t>
            </w:r>
            <w:r w:rsidRPr="003F24AD">
              <w:rPr>
                <w:rFonts w:eastAsia="Calibri" w:cstheme="minorHAnsi"/>
                <w:color w:val="002060"/>
                <w:sz w:val="18"/>
                <w:szCs w:val="18"/>
                <w:lang w:val="hr-HR"/>
              </w:rPr>
              <w:t xml:space="preserve">Dodjela </w:t>
            </w:r>
            <w:r w:rsidR="00560CFB" w:rsidRPr="003F24AD">
              <w:rPr>
                <w:rFonts w:eastAsia="Calibri" w:cstheme="minorHAnsi"/>
                <w:color w:val="002060"/>
                <w:sz w:val="18"/>
                <w:szCs w:val="18"/>
                <w:lang w:val="hr-HR"/>
              </w:rPr>
              <w:t>prikladnih plaketa pokroviteljima, sponzorima i partnerima Konferencije</w:t>
            </w:r>
          </w:p>
        </w:tc>
      </w:tr>
      <w:tr w:rsidR="00573440" w:rsidRPr="00D63877" w14:paraId="64FE5912" w14:textId="77777777" w:rsidTr="00F070A0">
        <w:trPr>
          <w:cantSplit/>
          <w:trHeight w:val="1134"/>
        </w:trPr>
        <w:tc>
          <w:tcPr>
            <w:tcW w:w="567" w:type="dxa"/>
            <w:shd w:val="clear" w:color="auto" w:fill="FFF2CC" w:themeFill="accent4" w:themeFillTint="33"/>
            <w:textDirection w:val="btLr"/>
          </w:tcPr>
          <w:p w14:paraId="09A380F8" w14:textId="417BD52F" w:rsidR="00573440" w:rsidRDefault="00F070A0" w:rsidP="00F070A0">
            <w:pPr>
              <w:ind w:left="113" w:right="-200"/>
              <w:contextualSpacing/>
              <w:rPr>
                <w:rFonts w:eastAsia="Calibri" w:cstheme="minorHAnsi"/>
                <w:color w:val="002060"/>
                <w:lang w:val="hr-HR"/>
              </w:rPr>
            </w:pPr>
            <w:r w:rsidRPr="00F070A0">
              <w:rPr>
                <w:rFonts w:eastAsia="Calibri" w:cstheme="minorHAnsi"/>
                <w:color w:val="002060"/>
                <w:lang w:val="hr-HR"/>
              </w:rPr>
              <w:t xml:space="preserve"> </w:t>
            </w:r>
            <w:r w:rsidR="00573440" w:rsidRPr="00F070A0">
              <w:rPr>
                <w:rFonts w:eastAsia="Calibri" w:cstheme="minorHAnsi"/>
                <w:color w:val="002060"/>
                <w:lang w:val="hr-HR"/>
              </w:rPr>
              <w:t>SUDIONICI</w:t>
            </w:r>
          </w:p>
          <w:p w14:paraId="09674420" w14:textId="197A733C" w:rsidR="00F070A0" w:rsidRPr="00F070A0" w:rsidRDefault="00F070A0" w:rsidP="00F070A0">
            <w:pPr>
              <w:ind w:left="113" w:right="-200"/>
              <w:contextualSpacing/>
              <w:rPr>
                <w:rFonts w:eastAsia="Calibri" w:cstheme="minorHAnsi"/>
                <w:color w:val="002060"/>
                <w:lang w:val="hr-HR"/>
              </w:rPr>
            </w:pPr>
          </w:p>
        </w:tc>
        <w:tc>
          <w:tcPr>
            <w:tcW w:w="8697" w:type="dxa"/>
            <w:gridSpan w:val="8"/>
            <w:shd w:val="clear" w:color="auto" w:fill="FFF2CC" w:themeFill="accent4" w:themeFillTint="33"/>
          </w:tcPr>
          <w:p w14:paraId="59AD3606" w14:textId="2175749C" w:rsidR="0007191E" w:rsidRPr="003F24AD" w:rsidRDefault="00573440" w:rsidP="00721CC0">
            <w:pPr>
              <w:ind w:right="-64"/>
              <w:contextualSpacing/>
              <w:rPr>
                <w:rFonts w:eastAsia="Calibri" w:cstheme="minorHAnsi"/>
                <w:color w:val="002060"/>
                <w:sz w:val="18"/>
                <w:szCs w:val="18"/>
                <w:lang w:val="hr-HR"/>
              </w:rPr>
            </w:pPr>
            <w:r w:rsidRPr="003F24AD">
              <w:rPr>
                <w:rFonts w:eastAsia="Calibri" w:cstheme="minorHAnsi"/>
                <w:color w:val="002060"/>
                <w:sz w:val="18"/>
                <w:szCs w:val="18"/>
                <w:lang w:val="hr-HR"/>
              </w:rPr>
              <w:t xml:space="preserve">Poduzetnici, </w:t>
            </w:r>
            <w:r w:rsidR="00403356" w:rsidRPr="003F24AD">
              <w:rPr>
                <w:rFonts w:eastAsia="Calibri" w:cstheme="minorHAnsi"/>
                <w:color w:val="002060"/>
                <w:sz w:val="18"/>
                <w:szCs w:val="18"/>
                <w:lang w:val="hr-HR"/>
              </w:rPr>
              <w:t xml:space="preserve">gospodarstvenici, poslodavci, </w:t>
            </w:r>
            <w:r w:rsidRPr="003F24AD">
              <w:rPr>
                <w:rFonts w:eastAsia="Calibri" w:cstheme="minorHAnsi"/>
                <w:color w:val="002060"/>
                <w:sz w:val="18"/>
                <w:szCs w:val="18"/>
                <w:lang w:val="hr-HR"/>
              </w:rPr>
              <w:t>ekonomisti, predsjednici</w:t>
            </w:r>
            <w:r w:rsidR="00403356" w:rsidRPr="003F24AD">
              <w:rPr>
                <w:rFonts w:eastAsia="Calibri" w:cstheme="minorHAnsi"/>
                <w:color w:val="002060"/>
                <w:sz w:val="18"/>
                <w:szCs w:val="18"/>
                <w:lang w:val="hr-HR"/>
              </w:rPr>
              <w:t xml:space="preserve"> i članovi</w:t>
            </w:r>
            <w:r w:rsidRPr="003F24AD">
              <w:rPr>
                <w:rFonts w:eastAsia="Calibri" w:cstheme="minorHAnsi"/>
                <w:color w:val="002060"/>
                <w:sz w:val="18"/>
                <w:szCs w:val="18"/>
                <w:lang w:val="hr-HR"/>
              </w:rPr>
              <w:t xml:space="preserve"> uprava, </w:t>
            </w:r>
            <w:r w:rsidR="002B7908" w:rsidRPr="003F24AD">
              <w:rPr>
                <w:rFonts w:eastAsia="Calibri" w:cstheme="minorHAnsi"/>
                <w:color w:val="002060"/>
                <w:sz w:val="18"/>
                <w:szCs w:val="18"/>
                <w:lang w:val="hr-HR"/>
              </w:rPr>
              <w:t xml:space="preserve">poslovni </w:t>
            </w:r>
            <w:r w:rsidRPr="003F24AD">
              <w:rPr>
                <w:rFonts w:eastAsia="Calibri" w:cstheme="minorHAnsi"/>
                <w:color w:val="002060"/>
                <w:sz w:val="18"/>
                <w:szCs w:val="18"/>
                <w:lang w:val="hr-HR"/>
              </w:rPr>
              <w:t>menadžeri</w:t>
            </w:r>
            <w:r w:rsidR="00EC2ACD" w:rsidRPr="003F24AD">
              <w:rPr>
                <w:rFonts w:eastAsia="Calibri" w:cstheme="minorHAnsi"/>
                <w:color w:val="002060"/>
                <w:sz w:val="18"/>
                <w:szCs w:val="18"/>
                <w:lang w:val="hr-HR"/>
              </w:rPr>
              <w:t xml:space="preserve"> – s fokusom na sektor energije i energetike ali i drugi</w:t>
            </w:r>
            <w:r w:rsidRPr="003F24AD">
              <w:rPr>
                <w:rFonts w:eastAsia="Calibri" w:cstheme="minorHAnsi"/>
                <w:color w:val="002060"/>
                <w:sz w:val="18"/>
                <w:szCs w:val="18"/>
                <w:lang w:val="hr-HR"/>
              </w:rPr>
              <w:t xml:space="preserve">; </w:t>
            </w:r>
            <w:r w:rsidR="002B7908" w:rsidRPr="003F24AD">
              <w:rPr>
                <w:rFonts w:eastAsia="Calibri" w:cstheme="minorHAnsi"/>
                <w:color w:val="002060"/>
                <w:sz w:val="18"/>
                <w:szCs w:val="18"/>
                <w:lang w:val="hr-HR"/>
              </w:rPr>
              <w:t xml:space="preserve">stručnjaci, </w:t>
            </w:r>
            <w:r w:rsidR="00984C63" w:rsidRPr="003F24AD">
              <w:rPr>
                <w:rFonts w:eastAsia="Calibri" w:cstheme="minorHAnsi"/>
                <w:color w:val="002060"/>
                <w:sz w:val="18"/>
                <w:szCs w:val="18"/>
                <w:lang w:val="hr-HR"/>
              </w:rPr>
              <w:t>inženjeri i menadžeri iz tematsk</w:t>
            </w:r>
            <w:r w:rsidR="005C3F92">
              <w:rPr>
                <w:rFonts w:eastAsia="Calibri" w:cstheme="minorHAnsi"/>
                <w:color w:val="002060"/>
                <w:sz w:val="18"/>
                <w:szCs w:val="18"/>
                <w:lang w:val="hr-HR"/>
              </w:rPr>
              <w:t>ih</w:t>
            </w:r>
            <w:r w:rsidR="00984C63" w:rsidRPr="003F24AD">
              <w:rPr>
                <w:rFonts w:eastAsia="Calibri" w:cstheme="minorHAnsi"/>
                <w:color w:val="002060"/>
                <w:sz w:val="18"/>
                <w:szCs w:val="18"/>
                <w:lang w:val="hr-HR"/>
              </w:rPr>
              <w:t xml:space="preserve"> oblasti; </w:t>
            </w:r>
            <w:r w:rsidR="00403356" w:rsidRPr="003F24AD">
              <w:rPr>
                <w:rFonts w:eastAsia="Calibri" w:cstheme="minorHAnsi"/>
                <w:color w:val="002060"/>
                <w:sz w:val="18"/>
                <w:szCs w:val="18"/>
                <w:lang w:val="hr-HR"/>
              </w:rPr>
              <w:t>predstavnici državnih institucija</w:t>
            </w:r>
            <w:r w:rsidR="006459D8" w:rsidRPr="003F24AD">
              <w:rPr>
                <w:rFonts w:eastAsia="Calibri" w:cstheme="minorHAnsi"/>
                <w:color w:val="002060"/>
                <w:sz w:val="18"/>
                <w:szCs w:val="18"/>
                <w:lang w:val="hr-HR"/>
              </w:rPr>
              <w:t xml:space="preserve"> i agencija</w:t>
            </w:r>
            <w:r w:rsidR="00403356" w:rsidRPr="003F24AD">
              <w:rPr>
                <w:rFonts w:eastAsia="Calibri" w:cstheme="minorHAnsi"/>
                <w:color w:val="002060"/>
                <w:sz w:val="18"/>
                <w:szCs w:val="18"/>
                <w:lang w:val="hr-HR"/>
              </w:rPr>
              <w:t xml:space="preserve">, lokalnih i regionalnih zajednica </w:t>
            </w:r>
            <w:r w:rsidR="00721CC0">
              <w:rPr>
                <w:rFonts w:eastAsia="Calibri" w:cstheme="minorHAnsi"/>
                <w:color w:val="002060"/>
                <w:sz w:val="18"/>
                <w:szCs w:val="18"/>
                <w:lang w:val="hr-HR"/>
              </w:rPr>
              <w:t>–</w:t>
            </w:r>
            <w:r w:rsidR="00403356" w:rsidRPr="003F24AD">
              <w:rPr>
                <w:rFonts w:eastAsia="Calibri" w:cstheme="minorHAnsi"/>
                <w:color w:val="002060"/>
                <w:sz w:val="18"/>
                <w:szCs w:val="18"/>
                <w:lang w:val="hr-HR"/>
              </w:rPr>
              <w:t xml:space="preserve"> grado</w:t>
            </w:r>
            <w:r w:rsidR="00721CC0">
              <w:rPr>
                <w:rFonts w:eastAsia="Calibri" w:cstheme="minorHAnsi"/>
                <w:color w:val="002060"/>
                <w:sz w:val="18"/>
                <w:szCs w:val="18"/>
                <w:lang w:val="hr-HR"/>
              </w:rPr>
              <w:t xml:space="preserve"> </w:t>
            </w:r>
            <w:r w:rsidR="00403356" w:rsidRPr="003F24AD">
              <w:rPr>
                <w:rFonts w:eastAsia="Calibri" w:cstheme="minorHAnsi"/>
                <w:color w:val="002060"/>
                <w:sz w:val="18"/>
                <w:szCs w:val="18"/>
                <w:lang w:val="hr-HR"/>
              </w:rPr>
              <w:t>/</w:t>
            </w:r>
            <w:r w:rsidR="00721CC0">
              <w:rPr>
                <w:rFonts w:eastAsia="Calibri" w:cstheme="minorHAnsi"/>
                <w:color w:val="002060"/>
                <w:sz w:val="18"/>
                <w:szCs w:val="18"/>
                <w:lang w:val="hr-HR"/>
              </w:rPr>
              <w:t xml:space="preserve"> </w:t>
            </w:r>
            <w:r w:rsidR="00403356" w:rsidRPr="003F24AD">
              <w:rPr>
                <w:rFonts w:eastAsia="Calibri" w:cstheme="minorHAnsi"/>
                <w:color w:val="002060"/>
                <w:sz w:val="18"/>
                <w:szCs w:val="18"/>
                <w:lang w:val="hr-HR"/>
              </w:rPr>
              <w:t>načelnici, župani</w:t>
            </w:r>
            <w:r w:rsidRPr="003F24AD">
              <w:rPr>
                <w:rFonts w:eastAsia="Calibri" w:cstheme="minorHAnsi"/>
                <w:color w:val="002060"/>
                <w:sz w:val="18"/>
                <w:szCs w:val="18"/>
                <w:lang w:val="hr-HR"/>
              </w:rPr>
              <w:t>; predstavnici akademske zajednice</w:t>
            </w:r>
            <w:r w:rsidR="00403356" w:rsidRPr="003F24AD">
              <w:rPr>
                <w:rFonts w:eastAsia="Calibri" w:cstheme="minorHAnsi"/>
                <w:color w:val="002060"/>
                <w:sz w:val="18"/>
                <w:szCs w:val="18"/>
                <w:lang w:val="hr-HR"/>
              </w:rPr>
              <w:t>;</w:t>
            </w:r>
            <w:r w:rsidRPr="003F24AD">
              <w:rPr>
                <w:rFonts w:eastAsia="Calibri" w:cstheme="minorHAnsi"/>
                <w:color w:val="002060"/>
                <w:sz w:val="18"/>
                <w:szCs w:val="18"/>
                <w:lang w:val="hr-HR"/>
              </w:rPr>
              <w:t xml:space="preserve"> </w:t>
            </w:r>
            <w:r w:rsidR="00403356" w:rsidRPr="003F24AD">
              <w:rPr>
                <w:rFonts w:eastAsia="Calibri" w:cstheme="minorHAnsi"/>
                <w:color w:val="002060"/>
                <w:sz w:val="18"/>
                <w:szCs w:val="18"/>
                <w:lang w:val="hr-HR"/>
              </w:rPr>
              <w:t xml:space="preserve">predstavnici razvojnih agencija i </w:t>
            </w:r>
            <w:r w:rsidR="00F57089">
              <w:rPr>
                <w:rFonts w:eastAsia="Calibri" w:cstheme="minorHAnsi"/>
                <w:color w:val="002060"/>
                <w:sz w:val="18"/>
                <w:szCs w:val="18"/>
                <w:lang w:val="hr-HR"/>
              </w:rPr>
              <w:t>PPI</w:t>
            </w:r>
            <w:r w:rsidR="00403356" w:rsidRPr="003F24AD">
              <w:rPr>
                <w:rFonts w:eastAsia="Calibri" w:cstheme="minorHAnsi"/>
                <w:color w:val="002060"/>
                <w:sz w:val="18"/>
                <w:szCs w:val="18"/>
                <w:lang w:val="hr-HR"/>
              </w:rPr>
              <w:t xml:space="preserve">; </w:t>
            </w:r>
            <w:r w:rsidR="00984C63" w:rsidRPr="003F24AD">
              <w:rPr>
                <w:rFonts w:eastAsia="Calibri" w:cstheme="minorHAnsi"/>
                <w:color w:val="002060"/>
                <w:sz w:val="18"/>
                <w:szCs w:val="18"/>
                <w:lang w:val="hr-HR"/>
              </w:rPr>
              <w:t xml:space="preserve">predstavnici udruga / </w:t>
            </w:r>
            <w:r w:rsidR="00403356" w:rsidRPr="003F24AD">
              <w:rPr>
                <w:rFonts w:eastAsia="Calibri" w:cstheme="minorHAnsi"/>
                <w:color w:val="002060"/>
                <w:sz w:val="18"/>
                <w:szCs w:val="18"/>
                <w:lang w:val="hr-HR"/>
              </w:rPr>
              <w:t>nevladinog sektora</w:t>
            </w:r>
            <w:r w:rsidR="002B7908" w:rsidRPr="003F24AD">
              <w:rPr>
                <w:rFonts w:eastAsia="Calibri" w:cstheme="minorHAnsi"/>
                <w:color w:val="002060"/>
                <w:sz w:val="18"/>
                <w:szCs w:val="18"/>
                <w:lang w:val="hr-HR"/>
              </w:rPr>
              <w:t xml:space="preserve"> iz tematske oblasti</w:t>
            </w:r>
            <w:r w:rsidR="00984C63" w:rsidRPr="003F24AD">
              <w:rPr>
                <w:rFonts w:eastAsia="Calibri" w:cstheme="minorHAnsi"/>
                <w:color w:val="002060"/>
                <w:sz w:val="18"/>
                <w:szCs w:val="18"/>
                <w:lang w:val="hr-HR"/>
              </w:rPr>
              <w:t xml:space="preserve">; predstavnici </w:t>
            </w:r>
            <w:r w:rsidR="00EC2ACD" w:rsidRPr="003F24AD">
              <w:rPr>
                <w:rFonts w:eastAsia="Calibri" w:cstheme="minorHAnsi"/>
                <w:color w:val="002060"/>
                <w:sz w:val="18"/>
                <w:szCs w:val="18"/>
                <w:lang w:val="hr-HR"/>
              </w:rPr>
              <w:t xml:space="preserve">tematskih/strukovnih </w:t>
            </w:r>
            <w:r w:rsidR="00403356" w:rsidRPr="003F24AD">
              <w:rPr>
                <w:rFonts w:eastAsia="Calibri" w:cstheme="minorHAnsi"/>
                <w:color w:val="002060"/>
                <w:sz w:val="18"/>
                <w:szCs w:val="18"/>
                <w:lang w:val="hr-HR"/>
              </w:rPr>
              <w:t>medija</w:t>
            </w:r>
            <w:r w:rsidR="005C3F92">
              <w:rPr>
                <w:rFonts w:eastAsia="Calibri" w:cstheme="minorHAnsi"/>
                <w:color w:val="002060"/>
                <w:sz w:val="18"/>
                <w:szCs w:val="18"/>
                <w:lang w:val="hr-HR"/>
              </w:rPr>
              <w:t xml:space="preserve"> – svi </w:t>
            </w:r>
            <w:r w:rsidR="005C3F92" w:rsidRPr="005C3F92">
              <w:rPr>
                <w:rFonts w:eastAsia="Calibri" w:cstheme="minorHAnsi"/>
                <w:color w:val="002060"/>
                <w:sz w:val="18"/>
                <w:szCs w:val="18"/>
                <w:lang w:val="hr-HR"/>
              </w:rPr>
              <w:t xml:space="preserve">koji se bave električnom energijom, naftom i </w:t>
            </w:r>
            <w:r w:rsidR="005C3F92">
              <w:rPr>
                <w:rFonts w:eastAsia="Calibri" w:cstheme="minorHAnsi"/>
                <w:color w:val="002060"/>
                <w:sz w:val="18"/>
                <w:szCs w:val="18"/>
                <w:lang w:val="hr-HR"/>
              </w:rPr>
              <w:t>plin</w:t>
            </w:r>
            <w:r w:rsidR="005C3F92" w:rsidRPr="005C3F92">
              <w:rPr>
                <w:rFonts w:eastAsia="Calibri" w:cstheme="minorHAnsi"/>
                <w:color w:val="002060"/>
                <w:sz w:val="18"/>
                <w:szCs w:val="18"/>
                <w:lang w:val="hr-HR"/>
              </w:rPr>
              <w:t>om, ugljem, obnovljivim izvorima energije, energetskom efikasnosnošću i rudarstvom.</w:t>
            </w:r>
          </w:p>
        </w:tc>
      </w:tr>
      <w:tr w:rsidR="00F33254" w:rsidRPr="00D63877" w14:paraId="4835A5B6" w14:textId="77777777" w:rsidTr="009D2C3B">
        <w:tc>
          <w:tcPr>
            <w:tcW w:w="1559" w:type="dxa"/>
            <w:gridSpan w:val="3"/>
            <w:shd w:val="clear" w:color="auto" w:fill="FFF2CC" w:themeFill="accent4" w:themeFillTint="33"/>
          </w:tcPr>
          <w:p w14:paraId="3CDAE86D" w14:textId="1645A6AF" w:rsidR="00F33254" w:rsidRPr="00366977" w:rsidRDefault="00F33254" w:rsidP="00F33254">
            <w:pPr>
              <w:ind w:right="-200"/>
              <w:contextualSpacing/>
              <w:rPr>
                <w:rFonts w:eastAsia="Calibri" w:cstheme="minorHAnsi"/>
                <w:color w:val="002060"/>
                <w:sz w:val="20"/>
                <w:szCs w:val="20"/>
                <w:lang w:val="hr-HR"/>
              </w:rPr>
            </w:pPr>
            <w:r w:rsidRPr="00366977">
              <w:rPr>
                <w:rFonts w:eastAsia="Calibri" w:cstheme="minorHAnsi"/>
                <w:color w:val="002060"/>
                <w:sz w:val="20"/>
                <w:szCs w:val="20"/>
                <w:lang w:val="hr-HR"/>
              </w:rPr>
              <w:t xml:space="preserve">POKROVITELJI </w:t>
            </w:r>
            <w:r w:rsidRPr="00366977">
              <w:rPr>
                <w:rFonts w:eastAsia="Calibri" w:cstheme="minorHAnsi"/>
                <w:color w:val="002060"/>
                <w:sz w:val="20"/>
                <w:szCs w:val="20"/>
                <w:lang w:val="hr-HR"/>
              </w:rPr>
              <w:sym w:font="Wingdings" w:char="F0F0"/>
            </w:r>
          </w:p>
        </w:tc>
        <w:tc>
          <w:tcPr>
            <w:tcW w:w="7705" w:type="dxa"/>
            <w:gridSpan w:val="6"/>
            <w:shd w:val="clear" w:color="auto" w:fill="FFF2CC" w:themeFill="accent4" w:themeFillTint="33"/>
          </w:tcPr>
          <w:p w14:paraId="35138081" w14:textId="356C715C" w:rsidR="00F33254" w:rsidRPr="003F24AD" w:rsidRDefault="00D855E2" w:rsidP="00721CC0">
            <w:pPr>
              <w:ind w:right="-52"/>
              <w:contextualSpacing/>
              <w:rPr>
                <w:rFonts w:eastAsia="Calibri" w:cstheme="minorHAnsi"/>
                <w:color w:val="002060"/>
                <w:sz w:val="18"/>
                <w:szCs w:val="18"/>
                <w:lang w:val="hr-HR"/>
              </w:rPr>
            </w:pPr>
            <w:r w:rsidRPr="003F24AD">
              <w:rPr>
                <w:rFonts w:eastAsia="Calibri" w:cstheme="minorHAnsi"/>
                <w:color w:val="002060"/>
                <w:sz w:val="18"/>
                <w:szCs w:val="18"/>
                <w:lang w:val="hr-HR"/>
              </w:rPr>
              <w:t>Resorna ministarstva zemalja sudionica;</w:t>
            </w:r>
            <w:r w:rsidR="003F24AD" w:rsidRPr="003F24AD">
              <w:rPr>
                <w:rFonts w:eastAsia="Calibri" w:cstheme="minorHAnsi"/>
                <w:color w:val="002060"/>
                <w:sz w:val="18"/>
                <w:szCs w:val="18"/>
                <w:lang w:val="hr-HR"/>
              </w:rPr>
              <w:t xml:space="preserve"> nacionalne agencije za energiju i klimatske promjene zemalja sudionica; gospodarske komore zemalja sudionica; </w:t>
            </w:r>
          </w:p>
        </w:tc>
      </w:tr>
      <w:tr w:rsidR="00F33254" w:rsidRPr="00D63877" w14:paraId="7153FDD5" w14:textId="77777777" w:rsidTr="009D2C3B">
        <w:tc>
          <w:tcPr>
            <w:tcW w:w="1559" w:type="dxa"/>
            <w:gridSpan w:val="3"/>
            <w:shd w:val="clear" w:color="auto" w:fill="FFF2CC" w:themeFill="accent4" w:themeFillTint="33"/>
          </w:tcPr>
          <w:p w14:paraId="76B0CF29" w14:textId="0136B80E" w:rsidR="00F33254" w:rsidRPr="00366977" w:rsidRDefault="00F33254" w:rsidP="00F33254">
            <w:pPr>
              <w:ind w:right="-200"/>
              <w:contextualSpacing/>
              <w:rPr>
                <w:rFonts w:eastAsia="Calibri" w:cstheme="minorHAnsi"/>
                <w:color w:val="002060"/>
                <w:sz w:val="20"/>
                <w:szCs w:val="20"/>
                <w:lang w:val="hr-HR"/>
              </w:rPr>
            </w:pPr>
            <w:r w:rsidRPr="00366977">
              <w:rPr>
                <w:rFonts w:eastAsia="Calibri" w:cstheme="minorHAnsi"/>
                <w:color w:val="002060"/>
                <w:sz w:val="20"/>
                <w:szCs w:val="20"/>
                <w:lang w:val="hr-HR"/>
              </w:rPr>
              <w:t xml:space="preserve">PARTNERI </w:t>
            </w:r>
            <w:r w:rsidRPr="00366977">
              <w:rPr>
                <w:rFonts w:eastAsia="Calibri" w:cstheme="minorHAnsi"/>
                <w:color w:val="002060"/>
                <w:sz w:val="20"/>
                <w:szCs w:val="20"/>
                <w:lang w:val="hr-HR"/>
              </w:rPr>
              <w:sym w:font="Wingdings" w:char="F0F0"/>
            </w:r>
          </w:p>
        </w:tc>
        <w:tc>
          <w:tcPr>
            <w:tcW w:w="7705" w:type="dxa"/>
            <w:gridSpan w:val="6"/>
            <w:shd w:val="clear" w:color="auto" w:fill="FFF2CC" w:themeFill="accent4" w:themeFillTint="33"/>
          </w:tcPr>
          <w:p w14:paraId="78084BE1" w14:textId="6D930C67" w:rsidR="00F33254" w:rsidRPr="003F24AD" w:rsidRDefault="0088076B" w:rsidP="00F33254">
            <w:pPr>
              <w:ind w:right="-200"/>
              <w:contextualSpacing/>
              <w:rPr>
                <w:rFonts w:eastAsia="Calibri" w:cstheme="minorHAnsi"/>
                <w:color w:val="002060"/>
                <w:sz w:val="18"/>
                <w:szCs w:val="18"/>
                <w:lang w:val="hr-HR"/>
              </w:rPr>
            </w:pPr>
            <w:r>
              <w:rPr>
                <w:rFonts w:eastAsia="Calibri" w:cstheme="minorHAnsi"/>
                <w:color w:val="002060"/>
                <w:sz w:val="18"/>
                <w:szCs w:val="18"/>
                <w:lang w:val="hr-HR"/>
              </w:rPr>
              <w:t>Asocijacije i f</w:t>
            </w:r>
            <w:r w:rsidR="00813B74" w:rsidRPr="003F24AD">
              <w:rPr>
                <w:rFonts w:eastAsia="Calibri" w:cstheme="minorHAnsi"/>
                <w:color w:val="002060"/>
                <w:sz w:val="18"/>
                <w:szCs w:val="18"/>
                <w:lang w:val="hr-HR"/>
              </w:rPr>
              <w:t>ond</w:t>
            </w:r>
            <w:r>
              <w:rPr>
                <w:rFonts w:eastAsia="Calibri" w:cstheme="minorHAnsi"/>
                <w:color w:val="002060"/>
                <w:sz w:val="18"/>
                <w:szCs w:val="18"/>
                <w:lang w:val="hr-HR"/>
              </w:rPr>
              <w:t>ovi</w:t>
            </w:r>
            <w:r w:rsidR="00813B74" w:rsidRPr="003F24AD">
              <w:rPr>
                <w:rFonts w:eastAsia="Calibri" w:cstheme="minorHAnsi"/>
                <w:color w:val="002060"/>
                <w:sz w:val="18"/>
                <w:szCs w:val="18"/>
                <w:lang w:val="hr-HR"/>
              </w:rPr>
              <w:t xml:space="preserve"> za zaštitu okoliša i energetsku učinkovitost</w:t>
            </w:r>
            <w:r w:rsidR="00DF33D7" w:rsidRPr="003F24AD">
              <w:rPr>
                <w:rFonts w:eastAsia="Calibri" w:cstheme="minorHAnsi"/>
                <w:color w:val="002060"/>
                <w:sz w:val="18"/>
                <w:szCs w:val="18"/>
                <w:lang w:val="hr-HR"/>
              </w:rPr>
              <w:t>;</w:t>
            </w:r>
            <w:r>
              <w:rPr>
                <w:rFonts w:eastAsia="Calibri" w:cstheme="minorHAnsi"/>
                <w:color w:val="002060"/>
                <w:sz w:val="18"/>
                <w:szCs w:val="18"/>
                <w:lang w:val="hr-HR"/>
              </w:rPr>
              <w:t xml:space="preserve"> resorna ministarstva;</w:t>
            </w:r>
          </w:p>
        </w:tc>
      </w:tr>
      <w:tr w:rsidR="00F33254" w:rsidRPr="00BC0DEC" w14:paraId="18793814" w14:textId="77777777" w:rsidTr="00D93AD0">
        <w:tc>
          <w:tcPr>
            <w:tcW w:w="2025" w:type="dxa"/>
            <w:gridSpan w:val="5"/>
            <w:shd w:val="clear" w:color="auto" w:fill="FFF2CC" w:themeFill="accent4" w:themeFillTint="33"/>
          </w:tcPr>
          <w:p w14:paraId="31758B6C" w14:textId="77777777" w:rsidR="00F33254" w:rsidRPr="00F33254" w:rsidRDefault="00F33254" w:rsidP="00F33254">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661" w:type="dxa"/>
            <w:shd w:val="clear" w:color="auto" w:fill="FFF2CC" w:themeFill="accent4" w:themeFillTint="33"/>
          </w:tcPr>
          <w:p w14:paraId="05728B4D" w14:textId="77777777" w:rsidR="00F33254" w:rsidRPr="00F33254" w:rsidRDefault="00F33254" w:rsidP="00F33254">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GOVORNIKA</w:t>
            </w:r>
          </w:p>
        </w:tc>
        <w:tc>
          <w:tcPr>
            <w:tcW w:w="1559" w:type="dxa"/>
            <w:shd w:val="clear" w:color="auto" w:fill="FFF2CC" w:themeFill="accent4" w:themeFillTint="33"/>
          </w:tcPr>
          <w:p w14:paraId="1656AD04" w14:textId="77777777" w:rsidR="00F33254" w:rsidRPr="005F758F" w:rsidRDefault="00F33254" w:rsidP="00F33254">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BROJ SUDIONIKA</w:t>
            </w:r>
          </w:p>
        </w:tc>
        <w:tc>
          <w:tcPr>
            <w:tcW w:w="1134" w:type="dxa"/>
            <w:shd w:val="clear" w:color="auto" w:fill="FFF2CC" w:themeFill="accent4" w:themeFillTint="33"/>
          </w:tcPr>
          <w:p w14:paraId="16383418" w14:textId="573CB4BE" w:rsidR="00F33254" w:rsidRPr="005F758F" w:rsidRDefault="00F33254" w:rsidP="00F33254">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KOTIZACIJE</w:t>
            </w:r>
            <w:r w:rsidR="00366977">
              <w:rPr>
                <w:rStyle w:val="FootnoteReference"/>
                <w:rFonts w:eastAsia="Calibri" w:cstheme="minorHAnsi"/>
                <w:color w:val="002060"/>
                <w:sz w:val="20"/>
                <w:szCs w:val="20"/>
                <w:lang w:val="hr-HR"/>
              </w:rPr>
              <w:footnoteReference w:id="6"/>
            </w:r>
          </w:p>
        </w:tc>
        <w:tc>
          <w:tcPr>
            <w:tcW w:w="2885" w:type="dxa"/>
            <w:shd w:val="clear" w:color="auto" w:fill="FFF2CC" w:themeFill="accent4" w:themeFillTint="33"/>
          </w:tcPr>
          <w:p w14:paraId="053334B2" w14:textId="528BD6CB" w:rsidR="00F33254" w:rsidRPr="005F758F" w:rsidRDefault="00F33254" w:rsidP="00F33254">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 xml:space="preserve">               SPONZOR</w:t>
            </w:r>
            <w:r>
              <w:rPr>
                <w:rFonts w:eastAsia="Calibri" w:cstheme="minorHAnsi"/>
                <w:color w:val="002060"/>
                <w:sz w:val="20"/>
                <w:szCs w:val="20"/>
                <w:lang w:val="hr-HR"/>
              </w:rPr>
              <w:t>I</w:t>
            </w:r>
          </w:p>
        </w:tc>
      </w:tr>
      <w:tr w:rsidR="00F33254" w:rsidRPr="007176B4" w14:paraId="45AF16E5" w14:textId="77777777" w:rsidTr="00D93AD0">
        <w:tc>
          <w:tcPr>
            <w:tcW w:w="2025" w:type="dxa"/>
            <w:gridSpan w:val="5"/>
            <w:shd w:val="clear" w:color="auto" w:fill="FFF2CC" w:themeFill="accent4" w:themeFillTint="33"/>
          </w:tcPr>
          <w:p w14:paraId="7D691F91" w14:textId="77777777" w:rsidR="00F33254" w:rsidRPr="006949AC" w:rsidRDefault="00F33254" w:rsidP="00F33254">
            <w:pPr>
              <w:ind w:right="-200"/>
              <w:contextualSpacing/>
              <w:rPr>
                <w:rFonts w:eastAsia="Calibri" w:cstheme="minorHAnsi"/>
                <w:b/>
                <w:bCs/>
                <w:color w:val="002060"/>
                <w:lang w:val="hr-HR"/>
              </w:rPr>
            </w:pPr>
            <w:r w:rsidRPr="006949AC">
              <w:rPr>
                <w:rFonts w:eastAsia="Calibri" w:cstheme="minorHAnsi"/>
                <w:b/>
                <w:bCs/>
                <w:color w:val="002060"/>
                <w:lang w:val="hr-HR"/>
              </w:rPr>
              <w:t>Kongresna dvorana</w:t>
            </w:r>
          </w:p>
        </w:tc>
        <w:tc>
          <w:tcPr>
            <w:tcW w:w="1661" w:type="dxa"/>
            <w:shd w:val="clear" w:color="auto" w:fill="FFF2CC" w:themeFill="accent4" w:themeFillTint="33"/>
          </w:tcPr>
          <w:p w14:paraId="44ED08BE" w14:textId="77777777" w:rsidR="00F33254" w:rsidRPr="006949AC" w:rsidRDefault="00F33254" w:rsidP="00F33254">
            <w:pPr>
              <w:ind w:right="-200"/>
              <w:contextualSpacing/>
              <w:jc w:val="center"/>
              <w:rPr>
                <w:rFonts w:eastAsia="Calibri" w:cstheme="minorHAnsi"/>
                <w:b/>
                <w:bCs/>
                <w:color w:val="002060"/>
                <w:lang w:val="hr-HR"/>
              </w:rPr>
            </w:pPr>
            <w:r w:rsidRPr="006949AC">
              <w:rPr>
                <w:rFonts w:eastAsia="Calibri" w:cstheme="minorHAnsi"/>
                <w:b/>
                <w:bCs/>
                <w:color w:val="002060"/>
                <w:lang w:val="hr-HR"/>
              </w:rPr>
              <w:t>6</w:t>
            </w:r>
          </w:p>
        </w:tc>
        <w:tc>
          <w:tcPr>
            <w:tcW w:w="1559" w:type="dxa"/>
            <w:shd w:val="clear" w:color="auto" w:fill="FFF2CC" w:themeFill="accent4" w:themeFillTint="33"/>
          </w:tcPr>
          <w:p w14:paraId="54753FA8" w14:textId="77777777" w:rsidR="00F33254" w:rsidRPr="006949AC" w:rsidRDefault="00F33254" w:rsidP="00F33254">
            <w:pPr>
              <w:ind w:right="-200"/>
              <w:contextualSpacing/>
              <w:jc w:val="center"/>
              <w:rPr>
                <w:rFonts w:eastAsia="Calibri" w:cstheme="minorHAnsi"/>
                <w:b/>
                <w:bCs/>
                <w:color w:val="002060"/>
                <w:lang w:val="hr-HR"/>
              </w:rPr>
            </w:pPr>
            <w:r w:rsidRPr="006949AC">
              <w:rPr>
                <w:rFonts w:eastAsia="Calibri" w:cstheme="minorHAnsi"/>
                <w:b/>
                <w:bCs/>
                <w:color w:val="002060"/>
                <w:lang w:val="hr-HR"/>
              </w:rPr>
              <w:t>200</w:t>
            </w:r>
          </w:p>
        </w:tc>
        <w:tc>
          <w:tcPr>
            <w:tcW w:w="1134" w:type="dxa"/>
            <w:shd w:val="clear" w:color="auto" w:fill="FFF2CC" w:themeFill="accent4" w:themeFillTint="33"/>
          </w:tcPr>
          <w:p w14:paraId="3117F9AE" w14:textId="77777777" w:rsidR="00F33254" w:rsidRPr="006949AC" w:rsidRDefault="00F33254" w:rsidP="00F33254">
            <w:pPr>
              <w:ind w:right="-200"/>
              <w:contextualSpacing/>
              <w:rPr>
                <w:rFonts w:eastAsia="Calibri" w:cstheme="minorHAnsi"/>
                <w:b/>
                <w:bCs/>
                <w:color w:val="002060"/>
                <w:lang w:val="hr-HR"/>
              </w:rPr>
            </w:pPr>
            <w:r w:rsidRPr="006949AC">
              <w:rPr>
                <w:rFonts w:eastAsia="Calibri" w:cstheme="minorHAnsi"/>
                <w:b/>
                <w:bCs/>
                <w:color w:val="002060"/>
                <w:lang w:val="hr-HR"/>
              </w:rPr>
              <w:t xml:space="preserve">      DA</w:t>
            </w:r>
          </w:p>
        </w:tc>
        <w:tc>
          <w:tcPr>
            <w:tcW w:w="2885" w:type="dxa"/>
            <w:shd w:val="clear" w:color="auto" w:fill="FFF2CC" w:themeFill="accent4" w:themeFillTint="33"/>
          </w:tcPr>
          <w:p w14:paraId="7FD26664" w14:textId="77777777" w:rsidR="00F33254" w:rsidRPr="006949AC" w:rsidRDefault="00F33254" w:rsidP="00F33254">
            <w:pPr>
              <w:ind w:right="-200"/>
              <w:contextualSpacing/>
              <w:rPr>
                <w:rFonts w:eastAsia="Calibri" w:cstheme="minorHAnsi"/>
                <w:b/>
                <w:bCs/>
                <w:color w:val="002060"/>
                <w:lang w:val="hr-HR"/>
              </w:rPr>
            </w:pPr>
          </w:p>
        </w:tc>
      </w:tr>
      <w:tr w:rsidR="00F33254" w:rsidRPr="00265B5C" w14:paraId="211A61B7" w14:textId="77777777" w:rsidTr="0024564F">
        <w:tc>
          <w:tcPr>
            <w:tcW w:w="1559" w:type="dxa"/>
            <w:gridSpan w:val="3"/>
            <w:shd w:val="clear" w:color="auto" w:fill="FFF2CC" w:themeFill="accent4" w:themeFillTint="33"/>
          </w:tcPr>
          <w:p w14:paraId="690E1FBD" w14:textId="71C3468A" w:rsidR="00F33254" w:rsidRPr="00265B5C" w:rsidRDefault="00F33254" w:rsidP="00F33254">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sidR="00E32C4F">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265B5C">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5DE4799D" w14:textId="0B0D3C7B" w:rsidR="00F33254" w:rsidRPr="00DF5700" w:rsidRDefault="00F33254" w:rsidP="00E33C5E">
            <w:pPr>
              <w:pStyle w:val="ListParagraph"/>
              <w:numPr>
                <w:ilvl w:val="0"/>
                <w:numId w:val="10"/>
              </w:numPr>
              <w:ind w:left="319" w:right="-200" w:hanging="284"/>
              <w:rPr>
                <w:rFonts w:eastAsia="Calibri" w:cstheme="minorHAnsi"/>
                <w:color w:val="002060"/>
                <w:sz w:val="18"/>
                <w:szCs w:val="18"/>
                <w:lang w:val="hr-HR"/>
              </w:rPr>
            </w:pPr>
            <w:r w:rsidRPr="00DF5700">
              <w:rPr>
                <w:rFonts w:eastAsia="Calibri" w:cstheme="minorHAnsi"/>
                <w:color w:val="002060"/>
                <w:sz w:val="18"/>
                <w:szCs w:val="18"/>
                <w:lang w:val="hr-HR"/>
              </w:rPr>
              <w:t>Tijekom trajanja Konferencije organizira se kolektivno fotografiranje sudionika.</w:t>
            </w:r>
          </w:p>
        </w:tc>
      </w:tr>
      <w:bookmarkEnd w:id="38"/>
    </w:tbl>
    <w:p w14:paraId="022ACBC3" w14:textId="77777777" w:rsidR="009125E8" w:rsidRPr="00073A23" w:rsidRDefault="009125E8" w:rsidP="009125E8">
      <w:pPr>
        <w:spacing w:after="0" w:line="240" w:lineRule="auto"/>
        <w:ind w:right="-200"/>
        <w:contextualSpacing/>
        <w:rPr>
          <w:rFonts w:ascii="Calibri" w:eastAsia="Calibri" w:hAnsi="Calibri" w:cs="Times New Roman"/>
          <w:i/>
          <w:iCs/>
          <w:sz w:val="16"/>
          <w:szCs w:val="16"/>
          <w:lang w:val="hr-HR"/>
        </w:rPr>
      </w:pPr>
    </w:p>
    <w:p w14:paraId="5629FEB1" w14:textId="3C406612" w:rsidR="00F40B33" w:rsidRDefault="00BD236A" w:rsidP="00B21440">
      <w:pPr>
        <w:numPr>
          <w:ilvl w:val="0"/>
          <w:numId w:val="3"/>
        </w:numPr>
        <w:spacing w:after="0" w:line="240" w:lineRule="auto"/>
        <w:ind w:left="426" w:right="-200" w:hanging="284"/>
        <w:contextualSpacing/>
        <w:rPr>
          <w:rFonts w:ascii="Calibri" w:eastAsia="Calibri" w:hAnsi="Calibri" w:cs="Times New Roman"/>
          <w:i/>
          <w:iCs/>
          <w:sz w:val="18"/>
          <w:szCs w:val="18"/>
          <w:lang w:val="hr-HR"/>
        </w:rPr>
      </w:pPr>
      <w:r w:rsidRPr="00F442A8">
        <w:rPr>
          <w:rFonts w:ascii="Calibri" w:eastAsia="Calibri" w:hAnsi="Calibri" w:cs="Times New Roman"/>
          <w:color w:val="002060"/>
          <w:lang w:val="hr-HR"/>
        </w:rPr>
        <w:t>12:15 - 12:</w:t>
      </w:r>
      <w:r w:rsidR="00C12037">
        <w:rPr>
          <w:rFonts w:ascii="Calibri" w:eastAsia="Calibri" w:hAnsi="Calibri" w:cs="Times New Roman"/>
          <w:color w:val="002060"/>
          <w:lang w:val="hr-HR"/>
        </w:rPr>
        <w:t>4</w:t>
      </w:r>
      <w:r w:rsidRPr="00F442A8">
        <w:rPr>
          <w:rFonts w:ascii="Calibri" w:eastAsia="Calibri" w:hAnsi="Calibri" w:cs="Times New Roman"/>
          <w:color w:val="002060"/>
          <w:lang w:val="hr-HR"/>
        </w:rPr>
        <w:t xml:space="preserve">5  </w:t>
      </w:r>
      <w:bookmarkStart w:id="40" w:name="_Hlk106347992"/>
      <w:r w:rsidR="00C12037">
        <w:rPr>
          <w:rFonts w:ascii="Calibri" w:eastAsia="Calibri" w:hAnsi="Calibri" w:cs="Times New Roman"/>
          <w:color w:val="002060"/>
          <w:lang w:val="hr-HR"/>
        </w:rPr>
        <w:t>Prezentacija MIPS GRAND EXPO za sudionike konf</w:t>
      </w:r>
      <w:r w:rsidR="0050562F">
        <w:rPr>
          <w:rFonts w:ascii="Calibri" w:eastAsia="Calibri" w:hAnsi="Calibri" w:cs="Times New Roman"/>
          <w:color w:val="002060"/>
          <w:lang w:val="hr-HR"/>
        </w:rPr>
        <w:t>e</w:t>
      </w:r>
      <w:r w:rsidR="00C12037">
        <w:rPr>
          <w:rFonts w:ascii="Calibri" w:eastAsia="Calibri" w:hAnsi="Calibri" w:cs="Times New Roman"/>
          <w:color w:val="002060"/>
          <w:lang w:val="hr-HR"/>
        </w:rPr>
        <w:t>renc</w:t>
      </w:r>
      <w:r w:rsidR="0024564F">
        <w:rPr>
          <w:rFonts w:ascii="Calibri" w:eastAsia="Calibri" w:hAnsi="Calibri" w:cs="Times New Roman"/>
          <w:color w:val="002060"/>
          <w:lang w:val="hr-HR"/>
        </w:rPr>
        <w:t>i</w:t>
      </w:r>
      <w:r w:rsidR="00C12037">
        <w:rPr>
          <w:rFonts w:ascii="Calibri" w:eastAsia="Calibri" w:hAnsi="Calibri" w:cs="Times New Roman"/>
          <w:color w:val="002060"/>
          <w:lang w:val="hr-HR"/>
        </w:rPr>
        <w:t>ja 1 i 2</w:t>
      </w:r>
      <w:r w:rsidRPr="00F442A8">
        <w:rPr>
          <w:rFonts w:ascii="Calibri" w:eastAsia="Calibri" w:hAnsi="Calibri" w:cs="Times New Roman"/>
          <w:color w:val="002060"/>
          <w:lang w:val="hr-HR"/>
        </w:rPr>
        <w:t xml:space="preserve"> </w:t>
      </w:r>
      <w:r w:rsidR="006505EE" w:rsidRPr="00490CC6">
        <w:rPr>
          <w:rFonts w:ascii="Bookman Old Style" w:eastAsia="Calibri" w:hAnsi="Bookman Old Style" w:cs="Times New Roman"/>
          <w:bCs/>
          <w:i/>
          <w:color w:val="984806"/>
          <w:sz w:val="18"/>
          <w:szCs w:val="18"/>
        </w:rPr>
        <w:t>(</w:t>
      </w:r>
      <w:r w:rsidR="006505EE">
        <w:rPr>
          <w:rFonts w:ascii="Bookman Old Style" w:eastAsia="Calibri" w:hAnsi="Bookman Old Style" w:cs="Times New Roman"/>
          <w:bCs/>
          <w:i/>
          <w:color w:val="984806"/>
          <w:sz w:val="18"/>
          <w:szCs w:val="18"/>
        </w:rPr>
        <w:t xml:space="preserve"> </w:t>
      </w:r>
      <w:r w:rsidR="006505EE" w:rsidRPr="00490CC6">
        <w:rPr>
          <w:rFonts w:ascii="Bookman Old Style" w:eastAsia="Calibri" w:hAnsi="Bookman Old Style" w:cs="Times New Roman"/>
          <w:bCs/>
          <w:i/>
          <w:color w:val="984806"/>
          <w:sz w:val="18"/>
          <w:szCs w:val="18"/>
        </w:rPr>
        <w:t xml:space="preserve">Aula </w:t>
      </w:r>
      <w:r w:rsidR="006505EE" w:rsidRPr="00490CC6">
        <w:rPr>
          <w:rFonts w:ascii="Bookman Old Style" w:eastAsia="Calibri" w:hAnsi="Bookman Old Style" w:cs="Times New Roman"/>
          <w:bCs/>
          <w:i/>
          <w:iCs/>
          <w:color w:val="984806"/>
          <w:sz w:val="18"/>
          <w:szCs w:val="18"/>
        </w:rPr>
        <w:t>Kongr</w:t>
      </w:r>
      <w:r w:rsidR="006505EE">
        <w:rPr>
          <w:rFonts w:ascii="Bookman Old Style" w:eastAsia="Calibri" w:hAnsi="Bookman Old Style" w:cs="Times New Roman"/>
          <w:bCs/>
          <w:i/>
          <w:iCs/>
          <w:color w:val="984806"/>
          <w:sz w:val="18"/>
          <w:szCs w:val="18"/>
        </w:rPr>
        <w:t>.</w:t>
      </w:r>
      <w:r w:rsidR="006505EE" w:rsidRPr="00490CC6">
        <w:rPr>
          <w:rFonts w:ascii="Bookman Old Style" w:eastAsia="Calibri" w:hAnsi="Bookman Old Style" w:cs="Times New Roman"/>
          <w:bCs/>
          <w:i/>
          <w:iCs/>
          <w:color w:val="984806"/>
          <w:sz w:val="18"/>
          <w:szCs w:val="18"/>
        </w:rPr>
        <w:t xml:space="preserve"> dvorane</w:t>
      </w:r>
      <w:r w:rsidR="006505EE">
        <w:rPr>
          <w:rFonts w:ascii="Bookman Old Style" w:eastAsia="Calibri" w:hAnsi="Bookman Old Style" w:cs="Times New Roman"/>
          <w:bCs/>
          <w:i/>
          <w:iCs/>
          <w:color w:val="984806"/>
          <w:sz w:val="18"/>
          <w:szCs w:val="18"/>
        </w:rPr>
        <w:t xml:space="preserve"> </w:t>
      </w:r>
      <w:r w:rsidR="006505EE" w:rsidRPr="00490CC6">
        <w:rPr>
          <w:rFonts w:ascii="Bookman Old Style" w:eastAsia="Calibri" w:hAnsi="Bookman Old Style" w:cs="Times New Roman"/>
          <w:bCs/>
          <w:i/>
          <w:color w:val="984806"/>
          <w:sz w:val="18"/>
          <w:szCs w:val="18"/>
        </w:rPr>
        <w:t>)</w:t>
      </w:r>
      <w:bookmarkEnd w:id="40"/>
    </w:p>
    <w:p w14:paraId="0D989E5A" w14:textId="77777777" w:rsidR="00B21440" w:rsidRPr="00B21440" w:rsidRDefault="00B21440" w:rsidP="00B21440">
      <w:pPr>
        <w:spacing w:after="0" w:line="240" w:lineRule="auto"/>
        <w:ind w:left="426" w:right="-200"/>
        <w:contextualSpacing/>
        <w:rPr>
          <w:rFonts w:ascii="Calibri" w:eastAsia="Calibri" w:hAnsi="Calibri" w:cs="Times New Roman"/>
          <w:i/>
          <w:iCs/>
          <w:sz w:val="16"/>
          <w:szCs w:val="16"/>
          <w:lang w:val="hr-HR"/>
        </w:rPr>
      </w:pPr>
    </w:p>
    <w:p w14:paraId="68EE0EFA" w14:textId="77777777" w:rsidR="00C5449A" w:rsidRPr="0041043F" w:rsidRDefault="00C5449A" w:rsidP="00754B1D">
      <w:pPr>
        <w:tabs>
          <w:tab w:val="left" w:pos="1701"/>
        </w:tabs>
        <w:spacing w:after="0" w:line="240" w:lineRule="auto"/>
        <w:ind w:right="-200"/>
        <w:contextualSpacing/>
        <w:rPr>
          <w:rFonts w:ascii="Calibri" w:eastAsia="Calibri" w:hAnsi="Calibri" w:cs="Times New Roman"/>
          <w:color w:val="00B05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709"/>
        <w:gridCol w:w="142"/>
        <w:gridCol w:w="1417"/>
        <w:gridCol w:w="1560"/>
        <w:gridCol w:w="1134"/>
        <w:gridCol w:w="2743"/>
      </w:tblGrid>
      <w:tr w:rsidR="00AC3F4C" w:rsidRPr="0091656F" w14:paraId="10DD29BE" w14:textId="77777777" w:rsidTr="003E5E91">
        <w:tc>
          <w:tcPr>
            <w:tcW w:w="2410" w:type="dxa"/>
            <w:gridSpan w:val="5"/>
            <w:shd w:val="clear" w:color="auto" w:fill="FFD966" w:themeFill="accent4" w:themeFillTint="99"/>
          </w:tcPr>
          <w:p w14:paraId="3B5B5F9A" w14:textId="706CAF3F" w:rsidR="00AC3F4C" w:rsidRPr="0018661A" w:rsidRDefault="00AC3F4C" w:rsidP="009D2C3B">
            <w:pPr>
              <w:shd w:val="clear" w:color="auto" w:fill="FFD966" w:themeFill="accent4" w:themeFillTint="99"/>
              <w:ind w:right="-200"/>
              <w:contextualSpacing/>
              <w:rPr>
                <w:rFonts w:eastAsia="Calibri" w:cstheme="minorHAnsi"/>
                <w:b/>
                <w:bCs/>
                <w:color w:val="002060"/>
                <w:sz w:val="24"/>
                <w:szCs w:val="24"/>
                <w:lang w:val="hr-HR"/>
              </w:rPr>
            </w:pPr>
            <w:r w:rsidRPr="0018661A">
              <w:rPr>
                <w:rFonts w:eastAsia="Calibri" w:cstheme="minorHAnsi"/>
                <w:b/>
                <w:bCs/>
                <w:color w:val="002060"/>
                <w:sz w:val="24"/>
                <w:szCs w:val="24"/>
              </w:rPr>
              <w:t xml:space="preserve">13:00 </w:t>
            </w:r>
            <w:r w:rsidRPr="0018661A">
              <w:rPr>
                <w:rFonts w:eastAsia="Calibri" w:cstheme="minorHAnsi"/>
                <w:b/>
                <w:bCs/>
                <w:color w:val="002060"/>
                <w:sz w:val="24"/>
                <w:szCs w:val="24"/>
                <w:lang w:val="hr-HR"/>
              </w:rPr>
              <w:t xml:space="preserve">- 15:00  </w:t>
            </w:r>
          </w:p>
          <w:p w14:paraId="3B6F6BB1" w14:textId="5D227DBB" w:rsidR="00AC3F4C" w:rsidRPr="0018661A" w:rsidRDefault="00AC3F4C" w:rsidP="003E5E91">
            <w:pPr>
              <w:ind w:right="-200"/>
              <w:contextualSpacing/>
              <w:rPr>
                <w:rFonts w:eastAsia="Calibri" w:cstheme="minorHAnsi"/>
                <w:color w:val="002060"/>
                <w:lang w:val="hr-HR"/>
              </w:rPr>
            </w:pPr>
            <w:r w:rsidRPr="0018661A">
              <w:rPr>
                <w:rFonts w:eastAsia="Calibri" w:cstheme="minorHAnsi"/>
                <w:b/>
                <w:bCs/>
                <w:color w:val="002060"/>
                <w:lang w:val="hr-HR"/>
              </w:rPr>
              <w:t>Stručna konferencija 2</w:t>
            </w:r>
          </w:p>
        </w:tc>
        <w:tc>
          <w:tcPr>
            <w:tcW w:w="6854" w:type="dxa"/>
            <w:gridSpan w:val="4"/>
            <w:shd w:val="clear" w:color="auto" w:fill="FFD966" w:themeFill="accent4" w:themeFillTint="99"/>
          </w:tcPr>
          <w:p w14:paraId="3C83297C" w14:textId="77777777" w:rsidR="00AC3F4C" w:rsidRPr="0018661A" w:rsidRDefault="00AC3F4C" w:rsidP="003E5E91">
            <w:pPr>
              <w:ind w:right="-200"/>
              <w:contextualSpacing/>
              <w:jc w:val="center"/>
              <w:rPr>
                <w:rFonts w:eastAsia="Calibri" w:cstheme="minorHAnsi"/>
                <w:b/>
                <w:bCs/>
                <w:color w:val="002060"/>
                <w:sz w:val="24"/>
                <w:szCs w:val="24"/>
                <w:lang w:val="hr-HR"/>
              </w:rPr>
            </w:pPr>
            <w:bookmarkStart w:id="41" w:name="_Hlk113696750"/>
            <w:r w:rsidRPr="0018661A">
              <w:rPr>
                <w:rFonts w:eastAsia="Calibri" w:cstheme="minorHAnsi"/>
                <w:b/>
                <w:bCs/>
                <w:color w:val="002060"/>
                <w:sz w:val="24"/>
                <w:szCs w:val="24"/>
                <w:lang w:val="hr-HR"/>
              </w:rPr>
              <w:t xml:space="preserve">„Industrijska proizvodnja, internacionalizacija poslovanja, </w:t>
            </w:r>
          </w:p>
          <w:p w14:paraId="0EDB5F21" w14:textId="77777777" w:rsidR="00AC3F4C" w:rsidRPr="0018661A" w:rsidRDefault="00AC3F4C" w:rsidP="003E5E91">
            <w:pPr>
              <w:ind w:right="-200"/>
              <w:contextualSpacing/>
              <w:jc w:val="center"/>
              <w:rPr>
                <w:rFonts w:eastAsia="Calibri" w:cstheme="minorHAnsi"/>
                <w:b/>
                <w:bCs/>
                <w:color w:val="002060"/>
                <w:sz w:val="24"/>
                <w:szCs w:val="24"/>
                <w:lang w:val="hr-HR"/>
              </w:rPr>
            </w:pPr>
            <w:r w:rsidRPr="0018661A">
              <w:rPr>
                <w:rFonts w:eastAsia="Calibri" w:cstheme="minorHAnsi"/>
                <w:b/>
                <w:bCs/>
                <w:color w:val="002060"/>
                <w:sz w:val="24"/>
                <w:szCs w:val="24"/>
                <w:lang w:val="hr-HR"/>
              </w:rPr>
              <w:t>izvoz i strana ulaganja“</w:t>
            </w:r>
            <w:bookmarkEnd w:id="41"/>
          </w:p>
        </w:tc>
      </w:tr>
      <w:tr w:rsidR="00AC3F4C" w:rsidRPr="0091656F" w14:paraId="18425160" w14:textId="77777777" w:rsidTr="00F070A0">
        <w:tc>
          <w:tcPr>
            <w:tcW w:w="1276" w:type="dxa"/>
            <w:gridSpan w:val="2"/>
            <w:shd w:val="clear" w:color="auto" w:fill="FFF2CC" w:themeFill="accent4" w:themeFillTint="33"/>
          </w:tcPr>
          <w:p w14:paraId="0F970CB5" w14:textId="35A6E4EA" w:rsidR="00AC3F4C" w:rsidRPr="000A72BD" w:rsidRDefault="009D2C3B" w:rsidP="003E5E91">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30CF3573" w14:textId="20CDA798" w:rsidR="00AC3F4C" w:rsidRPr="00264B42" w:rsidRDefault="0057131F" w:rsidP="0057131F">
            <w:pPr>
              <w:contextualSpacing/>
              <w:rPr>
                <w:rFonts w:eastAsia="Calibri" w:cstheme="minorHAnsi"/>
                <w:color w:val="002060"/>
                <w:sz w:val="20"/>
                <w:szCs w:val="20"/>
                <w:lang w:val="hr-HR"/>
              </w:rPr>
            </w:pPr>
            <w:r w:rsidRPr="00264B42">
              <w:rPr>
                <w:rFonts w:eastAsia="Calibri" w:cstheme="minorHAnsi"/>
                <w:color w:val="002060"/>
                <w:sz w:val="20"/>
                <w:szCs w:val="20"/>
                <w:lang w:val="hr-HR"/>
              </w:rPr>
              <w:t>Globalni industrijski izazovi budućnosti; Uloga i snaga gospodarske diplomacije; Franšizno poslovanje kao model internacionalizacije poslovanja; Strana ulaganja – izvor gospodarskog razvoja; Promocija vremena budućnosti za stvaranje, suradnju i inovacije; Možemo li internacionalizacijom poslovanja izgraditi nova partnerstva i nadahnuti ideje?!</w:t>
            </w:r>
          </w:p>
        </w:tc>
      </w:tr>
      <w:tr w:rsidR="00AC3F4C" w:rsidRPr="0090718D" w14:paraId="421BB3DC" w14:textId="77777777" w:rsidTr="00F070A0">
        <w:tc>
          <w:tcPr>
            <w:tcW w:w="1276" w:type="dxa"/>
            <w:gridSpan w:val="2"/>
            <w:shd w:val="clear" w:color="auto" w:fill="FFF2CC" w:themeFill="accent4" w:themeFillTint="33"/>
          </w:tcPr>
          <w:p w14:paraId="43388620" w14:textId="77777777" w:rsidR="00AC3F4C"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6A7E4094" w14:textId="1118EB2C" w:rsidR="00AC3F4C" w:rsidRPr="0090718D"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00042FA4" w:rsidRPr="00366977">
              <w:rPr>
                <w:rFonts w:eastAsia="Calibri" w:cstheme="minorHAnsi"/>
                <w:color w:val="002060"/>
                <w:sz w:val="20"/>
                <w:szCs w:val="20"/>
                <w:lang w:val="hr-HR"/>
              </w:rPr>
              <w:sym w:font="Wingdings" w:char="F0F0"/>
            </w:r>
          </w:p>
        </w:tc>
        <w:tc>
          <w:tcPr>
            <w:tcW w:w="7988" w:type="dxa"/>
            <w:gridSpan w:val="7"/>
            <w:shd w:val="clear" w:color="auto" w:fill="FFF2CC" w:themeFill="accent4" w:themeFillTint="33"/>
          </w:tcPr>
          <w:p w14:paraId="08806E7F" w14:textId="3EB708F5" w:rsidR="00AC3F4C" w:rsidRPr="0018661A" w:rsidRDefault="00AC3F4C" w:rsidP="00984C63">
            <w:pPr>
              <w:ind w:right="-52"/>
              <w:contextualSpacing/>
              <w:rPr>
                <w:rFonts w:eastAsia="Calibri" w:cstheme="minorHAnsi"/>
                <w:color w:val="002060"/>
                <w:sz w:val="20"/>
                <w:szCs w:val="20"/>
                <w:lang w:val="hr-HR"/>
              </w:rPr>
            </w:pPr>
            <w:r w:rsidRPr="0018661A">
              <w:rPr>
                <w:rFonts w:eastAsia="Calibri" w:cstheme="minorHAnsi"/>
                <w:color w:val="002060"/>
                <w:sz w:val="18"/>
                <w:szCs w:val="18"/>
                <w:lang w:val="hr-HR"/>
              </w:rPr>
              <w:t xml:space="preserve">Tematska prezentacija ponude zemlje partnera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Prezentacija tehnologija, proizvoda i usluga iz tematskih oblasti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w:t>
            </w:r>
            <w:r w:rsidR="00560CFB" w:rsidRPr="0018661A">
              <w:rPr>
                <w:rFonts w:eastAsia="Calibri" w:cstheme="minorHAnsi"/>
                <w:color w:val="002060"/>
                <w:sz w:val="18"/>
                <w:szCs w:val="18"/>
                <w:lang w:val="hr-HR"/>
              </w:rPr>
              <w:t xml:space="preserve">Dodjela </w:t>
            </w:r>
            <w:r w:rsidR="00560CFB">
              <w:rPr>
                <w:rFonts w:eastAsia="Calibri" w:cstheme="minorHAnsi"/>
                <w:color w:val="002060"/>
                <w:sz w:val="18"/>
                <w:szCs w:val="18"/>
                <w:lang w:val="hr-HR"/>
              </w:rPr>
              <w:t>prikladnih plaketa pokroviteljima, sponzorima i partnerima Konferencije</w:t>
            </w:r>
          </w:p>
        </w:tc>
      </w:tr>
      <w:tr w:rsidR="00984C63" w:rsidRPr="0090718D" w14:paraId="6F634C79" w14:textId="77777777" w:rsidTr="00F070A0">
        <w:trPr>
          <w:cantSplit/>
          <w:trHeight w:val="1134"/>
        </w:trPr>
        <w:tc>
          <w:tcPr>
            <w:tcW w:w="567" w:type="dxa"/>
            <w:shd w:val="clear" w:color="auto" w:fill="FFF2CC" w:themeFill="accent4" w:themeFillTint="33"/>
            <w:textDirection w:val="btLr"/>
          </w:tcPr>
          <w:p w14:paraId="28773CF7" w14:textId="375A121D" w:rsidR="00984C63" w:rsidRPr="00F070A0" w:rsidRDefault="00984C63" w:rsidP="00F070A0">
            <w:pPr>
              <w:ind w:left="113" w:right="-200"/>
              <w:contextualSpacing/>
              <w:rPr>
                <w:rFonts w:eastAsia="Calibri" w:cstheme="minorHAnsi"/>
                <w:color w:val="002060"/>
                <w:lang w:val="hr-HR"/>
              </w:rPr>
            </w:pPr>
            <w:r w:rsidRPr="00F070A0">
              <w:rPr>
                <w:rFonts w:eastAsia="Calibri" w:cstheme="minorHAnsi"/>
                <w:color w:val="002060"/>
                <w:lang w:val="hr-HR"/>
              </w:rPr>
              <w:t xml:space="preserve">SUDIONICI </w:t>
            </w:r>
          </w:p>
        </w:tc>
        <w:tc>
          <w:tcPr>
            <w:tcW w:w="8697" w:type="dxa"/>
            <w:gridSpan w:val="8"/>
            <w:shd w:val="clear" w:color="auto" w:fill="FFF2CC" w:themeFill="accent4" w:themeFillTint="33"/>
          </w:tcPr>
          <w:p w14:paraId="016A8B01" w14:textId="6BA04116" w:rsidR="00984C63" w:rsidRPr="003F24AD" w:rsidRDefault="00984C63" w:rsidP="00984C63">
            <w:pPr>
              <w:ind w:right="-52"/>
              <w:contextualSpacing/>
              <w:rPr>
                <w:rFonts w:eastAsia="Calibri" w:cstheme="minorHAnsi"/>
                <w:color w:val="002060"/>
                <w:sz w:val="18"/>
                <w:szCs w:val="18"/>
                <w:lang w:val="hr-HR"/>
              </w:rPr>
            </w:pPr>
            <w:r w:rsidRPr="003F24AD">
              <w:rPr>
                <w:rFonts w:eastAsia="Calibri" w:cstheme="minorHAnsi"/>
                <w:color w:val="002060"/>
                <w:sz w:val="18"/>
                <w:szCs w:val="18"/>
                <w:lang w:val="hr-HR"/>
              </w:rPr>
              <w:t xml:space="preserve">Poduzetnici, gospodarstvenici, poslodavci, ekonomisti, predsjednici i članovi uprava, </w:t>
            </w:r>
            <w:r w:rsidR="002B7908" w:rsidRPr="003F24AD">
              <w:rPr>
                <w:rFonts w:eastAsia="Calibri" w:cstheme="minorHAnsi"/>
                <w:color w:val="002060"/>
                <w:sz w:val="18"/>
                <w:szCs w:val="18"/>
                <w:lang w:val="hr-HR"/>
              </w:rPr>
              <w:t xml:space="preserve">poslovni  </w:t>
            </w:r>
            <w:r w:rsidRPr="003F24AD">
              <w:rPr>
                <w:rFonts w:eastAsia="Calibri" w:cstheme="minorHAnsi"/>
                <w:color w:val="002060"/>
                <w:sz w:val="18"/>
                <w:szCs w:val="18"/>
                <w:lang w:val="hr-HR"/>
              </w:rPr>
              <w:t>menadžeri</w:t>
            </w:r>
            <w:r w:rsidR="00EC2ACD" w:rsidRPr="003F24AD">
              <w:rPr>
                <w:rFonts w:eastAsia="Calibri" w:cstheme="minorHAnsi"/>
                <w:color w:val="002060"/>
                <w:sz w:val="18"/>
                <w:szCs w:val="18"/>
                <w:lang w:val="hr-HR"/>
              </w:rPr>
              <w:t xml:space="preserve"> – s fokusom na </w:t>
            </w:r>
            <w:r w:rsidR="006459D8" w:rsidRPr="003F24AD">
              <w:rPr>
                <w:rFonts w:eastAsia="Calibri" w:cstheme="minorHAnsi"/>
                <w:color w:val="002060"/>
                <w:sz w:val="18"/>
                <w:szCs w:val="18"/>
                <w:lang w:val="hr-HR"/>
              </w:rPr>
              <w:t>proizvodne i izvozne kompanije i investitore</w:t>
            </w:r>
            <w:r w:rsidR="00EC2ACD" w:rsidRPr="003F24AD">
              <w:rPr>
                <w:rFonts w:eastAsia="Calibri" w:cstheme="minorHAnsi"/>
                <w:color w:val="002060"/>
                <w:sz w:val="18"/>
                <w:szCs w:val="18"/>
                <w:lang w:val="hr-HR"/>
              </w:rPr>
              <w:t xml:space="preserve"> ali i drugi</w:t>
            </w:r>
            <w:r w:rsidRPr="003F24AD">
              <w:rPr>
                <w:rFonts w:eastAsia="Calibri" w:cstheme="minorHAnsi"/>
                <w:color w:val="002060"/>
                <w:sz w:val="18"/>
                <w:szCs w:val="18"/>
                <w:lang w:val="hr-HR"/>
              </w:rPr>
              <w:t xml:space="preserve">; </w:t>
            </w:r>
            <w:r w:rsidR="001564EE" w:rsidRPr="003F24AD">
              <w:rPr>
                <w:rFonts w:eastAsia="Calibri" w:cstheme="minorHAnsi"/>
                <w:color w:val="002060"/>
                <w:sz w:val="18"/>
                <w:szCs w:val="18"/>
                <w:lang w:val="hr-HR"/>
              </w:rPr>
              <w:t xml:space="preserve">vlasnici kapitala; </w:t>
            </w:r>
            <w:r w:rsidR="002B7908" w:rsidRPr="003F24AD">
              <w:rPr>
                <w:rFonts w:eastAsia="Calibri" w:cstheme="minorHAnsi"/>
                <w:color w:val="002060"/>
                <w:sz w:val="18"/>
                <w:szCs w:val="18"/>
                <w:lang w:val="hr-HR"/>
              </w:rPr>
              <w:t xml:space="preserve">stručnjaci, </w:t>
            </w:r>
            <w:r w:rsidRPr="003F24AD">
              <w:rPr>
                <w:rFonts w:eastAsia="Calibri" w:cstheme="minorHAnsi"/>
                <w:color w:val="002060"/>
                <w:sz w:val="18"/>
                <w:szCs w:val="18"/>
                <w:lang w:val="hr-HR"/>
              </w:rPr>
              <w:t>inženjeri i menadžeri iz tematsk</w:t>
            </w:r>
            <w:r w:rsidR="006459D8" w:rsidRPr="003F24AD">
              <w:rPr>
                <w:rFonts w:eastAsia="Calibri" w:cstheme="minorHAnsi"/>
                <w:color w:val="002060"/>
                <w:sz w:val="18"/>
                <w:szCs w:val="18"/>
                <w:lang w:val="hr-HR"/>
              </w:rPr>
              <w:t>ih</w:t>
            </w:r>
            <w:r w:rsidRPr="003F24AD">
              <w:rPr>
                <w:rFonts w:eastAsia="Calibri" w:cstheme="minorHAnsi"/>
                <w:color w:val="002060"/>
                <w:sz w:val="18"/>
                <w:szCs w:val="18"/>
                <w:lang w:val="hr-HR"/>
              </w:rPr>
              <w:t xml:space="preserve"> oblasti; predstavnici državnih institucija</w:t>
            </w:r>
            <w:r w:rsidR="006459D8" w:rsidRPr="003F24AD">
              <w:rPr>
                <w:rFonts w:eastAsia="Calibri" w:cstheme="minorHAnsi"/>
                <w:color w:val="002060"/>
                <w:sz w:val="18"/>
                <w:szCs w:val="18"/>
                <w:lang w:val="hr-HR"/>
              </w:rPr>
              <w:t xml:space="preserve"> i agencija</w:t>
            </w:r>
            <w:r w:rsidRPr="003F24AD">
              <w:rPr>
                <w:rFonts w:eastAsia="Calibri" w:cstheme="minorHAnsi"/>
                <w:color w:val="002060"/>
                <w:sz w:val="18"/>
                <w:szCs w:val="18"/>
                <w:lang w:val="hr-HR"/>
              </w:rPr>
              <w:t>, lokalnih i regionalnih zajednica - grado/načelnici, župani; predstavnici akademske zajednice; predstavnici razvojnih agencija i poduzetničkih potpornih institucija; predstavnici udruga / nevladinog sektora</w:t>
            </w:r>
            <w:r w:rsidR="002B7908" w:rsidRPr="003F24AD">
              <w:rPr>
                <w:rFonts w:eastAsia="Calibri" w:cstheme="minorHAnsi"/>
                <w:color w:val="002060"/>
                <w:sz w:val="18"/>
                <w:szCs w:val="18"/>
                <w:lang w:val="hr-HR"/>
              </w:rPr>
              <w:t xml:space="preserve"> iz tematsk</w:t>
            </w:r>
            <w:r w:rsidR="006459D8" w:rsidRPr="003F24AD">
              <w:rPr>
                <w:rFonts w:eastAsia="Calibri" w:cstheme="minorHAnsi"/>
                <w:color w:val="002060"/>
                <w:sz w:val="18"/>
                <w:szCs w:val="18"/>
                <w:lang w:val="hr-HR"/>
              </w:rPr>
              <w:t>ih</w:t>
            </w:r>
            <w:r w:rsidR="002B7908" w:rsidRPr="003F24AD">
              <w:rPr>
                <w:rFonts w:eastAsia="Calibri" w:cstheme="minorHAnsi"/>
                <w:color w:val="002060"/>
                <w:sz w:val="18"/>
                <w:szCs w:val="18"/>
                <w:lang w:val="hr-HR"/>
              </w:rPr>
              <w:t xml:space="preserve"> oblasti</w:t>
            </w:r>
            <w:r w:rsidRPr="003F24AD">
              <w:rPr>
                <w:rFonts w:eastAsia="Calibri" w:cstheme="minorHAnsi"/>
                <w:color w:val="002060"/>
                <w:sz w:val="18"/>
                <w:szCs w:val="18"/>
                <w:lang w:val="hr-HR"/>
              </w:rPr>
              <w:t xml:space="preserve">; predstavnici </w:t>
            </w:r>
            <w:r w:rsidR="00EC2ACD" w:rsidRPr="003F24AD">
              <w:rPr>
                <w:rFonts w:eastAsia="Calibri" w:cstheme="minorHAnsi"/>
                <w:color w:val="002060"/>
                <w:sz w:val="18"/>
                <w:szCs w:val="18"/>
                <w:lang w:val="hr-HR"/>
              </w:rPr>
              <w:t xml:space="preserve">tematskih/strukovnih </w:t>
            </w:r>
            <w:r w:rsidRPr="003F24AD">
              <w:rPr>
                <w:rFonts w:eastAsia="Calibri" w:cstheme="minorHAnsi"/>
                <w:color w:val="002060"/>
                <w:sz w:val="18"/>
                <w:szCs w:val="18"/>
                <w:lang w:val="hr-HR"/>
              </w:rPr>
              <w:t xml:space="preserve">medija. </w:t>
            </w:r>
          </w:p>
        </w:tc>
      </w:tr>
      <w:tr w:rsidR="00984C63" w:rsidRPr="0090718D" w14:paraId="66D2C1BF" w14:textId="77777777" w:rsidTr="009D2C3B">
        <w:tc>
          <w:tcPr>
            <w:tcW w:w="1559" w:type="dxa"/>
            <w:gridSpan w:val="3"/>
            <w:shd w:val="clear" w:color="auto" w:fill="FFF2CC" w:themeFill="accent4" w:themeFillTint="33"/>
          </w:tcPr>
          <w:p w14:paraId="3BCFE1D4"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311752DD" w14:textId="36ED0326" w:rsidR="00984C63" w:rsidRPr="003F24AD" w:rsidRDefault="00984C63" w:rsidP="00984C63">
            <w:pPr>
              <w:ind w:right="-200"/>
              <w:contextualSpacing/>
              <w:rPr>
                <w:rFonts w:eastAsia="Calibri" w:cstheme="minorHAnsi"/>
                <w:color w:val="002060"/>
                <w:sz w:val="18"/>
                <w:szCs w:val="18"/>
                <w:lang w:val="hr-HR"/>
              </w:rPr>
            </w:pPr>
            <w:r w:rsidRPr="003F24AD">
              <w:rPr>
                <w:rFonts w:eastAsia="Calibri" w:cstheme="minorHAnsi"/>
                <w:color w:val="002060"/>
                <w:sz w:val="18"/>
                <w:szCs w:val="18"/>
                <w:lang w:val="hr-HR"/>
              </w:rPr>
              <w:t>Ministarstva industrije</w:t>
            </w:r>
            <w:r w:rsidR="003F24AD">
              <w:rPr>
                <w:rFonts w:eastAsia="Calibri" w:cstheme="minorHAnsi"/>
                <w:color w:val="002060"/>
                <w:sz w:val="18"/>
                <w:szCs w:val="18"/>
                <w:lang w:val="hr-HR"/>
              </w:rPr>
              <w:t xml:space="preserve">, </w:t>
            </w:r>
            <w:r w:rsidRPr="003F24AD">
              <w:rPr>
                <w:rFonts w:eastAsia="Calibri" w:cstheme="minorHAnsi"/>
                <w:color w:val="002060"/>
                <w:sz w:val="18"/>
                <w:szCs w:val="18"/>
                <w:lang w:val="hr-HR"/>
              </w:rPr>
              <w:t>gospodarstva</w:t>
            </w:r>
            <w:r w:rsidR="003F24AD">
              <w:rPr>
                <w:rFonts w:eastAsia="Calibri" w:cstheme="minorHAnsi"/>
                <w:color w:val="002060"/>
                <w:sz w:val="18"/>
                <w:szCs w:val="18"/>
                <w:lang w:val="hr-HR"/>
              </w:rPr>
              <w:t xml:space="preserve"> i trgovine</w:t>
            </w:r>
            <w:r w:rsidR="003F24AD" w:rsidRPr="003F24AD">
              <w:rPr>
                <w:rFonts w:eastAsia="Calibri" w:cstheme="minorHAnsi"/>
                <w:color w:val="002060"/>
                <w:sz w:val="18"/>
                <w:szCs w:val="18"/>
                <w:lang w:val="hr-HR"/>
              </w:rPr>
              <w:t xml:space="preserve"> </w:t>
            </w:r>
            <w:r w:rsidR="009125E8">
              <w:rPr>
                <w:rFonts w:eastAsia="Calibri" w:cstheme="minorHAnsi"/>
                <w:color w:val="002060"/>
                <w:sz w:val="18"/>
                <w:szCs w:val="18"/>
                <w:lang w:val="hr-HR"/>
              </w:rPr>
              <w:t>te</w:t>
            </w:r>
            <w:r w:rsidR="003F24AD" w:rsidRPr="003F24AD">
              <w:rPr>
                <w:rFonts w:eastAsia="Calibri" w:cstheme="minorHAnsi"/>
                <w:color w:val="002060"/>
                <w:sz w:val="18"/>
                <w:szCs w:val="18"/>
                <w:lang w:val="hr-HR"/>
              </w:rPr>
              <w:t xml:space="preserve"> gospodarske komore zemalja sudionica;</w:t>
            </w:r>
          </w:p>
        </w:tc>
      </w:tr>
      <w:tr w:rsidR="00984C63" w:rsidRPr="0090718D" w14:paraId="6FD67535" w14:textId="77777777" w:rsidTr="009D2C3B">
        <w:tc>
          <w:tcPr>
            <w:tcW w:w="1559" w:type="dxa"/>
            <w:gridSpan w:val="3"/>
            <w:shd w:val="clear" w:color="auto" w:fill="FFF2CC" w:themeFill="accent4" w:themeFillTint="33"/>
          </w:tcPr>
          <w:p w14:paraId="3E5FB7F2"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7920868B" w14:textId="5DAFDFC0" w:rsidR="00984C63" w:rsidRPr="003F24AD" w:rsidRDefault="00984C63" w:rsidP="00984C63">
            <w:pPr>
              <w:ind w:right="-200"/>
              <w:contextualSpacing/>
              <w:rPr>
                <w:rFonts w:eastAsia="Calibri" w:cstheme="minorHAnsi"/>
                <w:color w:val="002060"/>
                <w:sz w:val="18"/>
                <w:szCs w:val="18"/>
                <w:lang w:val="hr-HR"/>
              </w:rPr>
            </w:pPr>
            <w:r w:rsidRPr="003F24AD">
              <w:rPr>
                <w:rFonts w:eastAsia="Calibri" w:cstheme="minorHAnsi"/>
                <w:color w:val="002060"/>
                <w:sz w:val="18"/>
                <w:szCs w:val="18"/>
                <w:lang w:val="hr-HR"/>
              </w:rPr>
              <w:t>Asocijacije za promociju izvoza i strana ulaganja;</w:t>
            </w:r>
            <w:r w:rsidR="0088076B">
              <w:rPr>
                <w:rFonts w:eastAsia="Calibri" w:cstheme="minorHAnsi"/>
                <w:color w:val="002060"/>
                <w:sz w:val="18"/>
                <w:szCs w:val="18"/>
                <w:lang w:val="hr-HR"/>
              </w:rPr>
              <w:t xml:space="preserve"> resorna ministarstva;</w:t>
            </w:r>
          </w:p>
        </w:tc>
      </w:tr>
      <w:tr w:rsidR="00984C63" w:rsidRPr="00935610" w14:paraId="0DF30E22" w14:textId="77777777" w:rsidTr="003E5E91">
        <w:tc>
          <w:tcPr>
            <w:tcW w:w="2268" w:type="dxa"/>
            <w:gridSpan w:val="4"/>
            <w:shd w:val="clear" w:color="auto" w:fill="FFF2CC" w:themeFill="accent4" w:themeFillTint="33"/>
          </w:tcPr>
          <w:p w14:paraId="115B760E" w14:textId="77777777" w:rsidR="00984C63" w:rsidRPr="00935610" w:rsidRDefault="00984C63" w:rsidP="00984C63">
            <w:pPr>
              <w:ind w:right="-200"/>
              <w:contextualSpacing/>
              <w:rPr>
                <w:rFonts w:eastAsia="Calibri" w:cstheme="minorHAnsi"/>
                <w:color w:val="002060"/>
                <w:sz w:val="20"/>
                <w:szCs w:val="20"/>
                <w:lang w:val="hr-HR"/>
              </w:rPr>
            </w:pPr>
            <w:r w:rsidRPr="00935610">
              <w:rPr>
                <w:rFonts w:eastAsia="Calibri" w:cstheme="minorHAnsi"/>
                <w:color w:val="002060"/>
                <w:sz w:val="20"/>
                <w:szCs w:val="20"/>
                <w:lang w:val="hr-HR"/>
              </w:rPr>
              <w:t>MJESTO ODRŽAVANJA</w:t>
            </w:r>
          </w:p>
        </w:tc>
        <w:tc>
          <w:tcPr>
            <w:tcW w:w="1559" w:type="dxa"/>
            <w:gridSpan w:val="2"/>
            <w:shd w:val="clear" w:color="auto" w:fill="FFF2CC" w:themeFill="accent4" w:themeFillTint="33"/>
          </w:tcPr>
          <w:p w14:paraId="7CCCBE0A" w14:textId="77777777" w:rsidR="00984C63" w:rsidRPr="00935610" w:rsidRDefault="00984C63" w:rsidP="00984C63">
            <w:pPr>
              <w:ind w:left="-107" w:right="-200"/>
              <w:contextualSpacing/>
              <w:rPr>
                <w:rFonts w:eastAsia="Calibri" w:cstheme="minorHAnsi"/>
                <w:color w:val="002060"/>
                <w:sz w:val="20"/>
                <w:szCs w:val="20"/>
                <w:lang w:val="hr-HR"/>
              </w:rPr>
            </w:pPr>
            <w:r>
              <w:rPr>
                <w:rFonts w:eastAsia="Calibri" w:cstheme="minorHAnsi"/>
                <w:color w:val="002060"/>
                <w:sz w:val="20"/>
                <w:szCs w:val="20"/>
                <w:lang w:val="hr-HR"/>
              </w:rPr>
              <w:t xml:space="preserve"> </w:t>
            </w:r>
            <w:r w:rsidRPr="00935610">
              <w:rPr>
                <w:rFonts w:eastAsia="Calibri" w:cstheme="minorHAnsi"/>
                <w:color w:val="002060"/>
                <w:sz w:val="20"/>
                <w:szCs w:val="20"/>
                <w:lang w:val="hr-HR"/>
              </w:rPr>
              <w:t>BROJ GOVORNIKA</w:t>
            </w:r>
          </w:p>
        </w:tc>
        <w:tc>
          <w:tcPr>
            <w:tcW w:w="1560" w:type="dxa"/>
            <w:shd w:val="clear" w:color="auto" w:fill="FFF2CC" w:themeFill="accent4" w:themeFillTint="33"/>
          </w:tcPr>
          <w:p w14:paraId="55A3865C" w14:textId="77777777" w:rsidR="00984C63" w:rsidRPr="00935610" w:rsidRDefault="00984C63" w:rsidP="00984C63">
            <w:pPr>
              <w:ind w:right="-200"/>
              <w:contextualSpacing/>
              <w:rPr>
                <w:rFonts w:eastAsia="Calibri" w:cstheme="minorHAnsi"/>
                <w:color w:val="002060"/>
                <w:sz w:val="20"/>
                <w:szCs w:val="20"/>
                <w:lang w:val="hr-HR"/>
              </w:rPr>
            </w:pPr>
            <w:r w:rsidRPr="00935610">
              <w:rPr>
                <w:rFonts w:eastAsia="Calibri" w:cstheme="minorHAnsi"/>
                <w:color w:val="002060"/>
                <w:sz w:val="20"/>
                <w:szCs w:val="20"/>
                <w:lang w:val="hr-HR"/>
              </w:rPr>
              <w:t>BROJ SUDIONIKA</w:t>
            </w:r>
          </w:p>
        </w:tc>
        <w:tc>
          <w:tcPr>
            <w:tcW w:w="1134" w:type="dxa"/>
            <w:shd w:val="clear" w:color="auto" w:fill="FFF2CC" w:themeFill="accent4" w:themeFillTint="33"/>
          </w:tcPr>
          <w:p w14:paraId="7D6653A8" w14:textId="77777777" w:rsidR="00984C63" w:rsidRPr="00935610" w:rsidRDefault="00984C63" w:rsidP="00984C63">
            <w:pPr>
              <w:ind w:right="-200"/>
              <w:contextualSpacing/>
              <w:rPr>
                <w:rFonts w:eastAsia="Calibri" w:cstheme="minorHAnsi"/>
                <w:color w:val="002060"/>
                <w:sz w:val="20"/>
                <w:szCs w:val="20"/>
                <w:lang w:val="hr-HR"/>
              </w:rPr>
            </w:pPr>
            <w:r w:rsidRPr="00935610">
              <w:rPr>
                <w:rFonts w:eastAsia="Calibri" w:cstheme="minorHAnsi"/>
                <w:color w:val="002060"/>
                <w:sz w:val="20"/>
                <w:szCs w:val="20"/>
                <w:lang w:val="hr-HR"/>
              </w:rPr>
              <w:t>KOTIZACIJE</w:t>
            </w:r>
          </w:p>
        </w:tc>
        <w:tc>
          <w:tcPr>
            <w:tcW w:w="2743" w:type="dxa"/>
            <w:shd w:val="clear" w:color="auto" w:fill="FFF2CC" w:themeFill="accent4" w:themeFillTint="33"/>
          </w:tcPr>
          <w:p w14:paraId="59A444DF" w14:textId="77777777" w:rsidR="00984C63" w:rsidRPr="00935610" w:rsidRDefault="00984C63" w:rsidP="00984C63">
            <w:pPr>
              <w:ind w:right="-200"/>
              <w:contextualSpacing/>
              <w:rPr>
                <w:rFonts w:eastAsia="Calibri" w:cstheme="minorHAnsi"/>
                <w:color w:val="002060"/>
                <w:sz w:val="20"/>
                <w:szCs w:val="20"/>
                <w:lang w:val="hr-HR"/>
              </w:rPr>
            </w:pPr>
            <w:r w:rsidRPr="00935610">
              <w:rPr>
                <w:rFonts w:eastAsia="Calibri" w:cstheme="minorHAnsi"/>
                <w:color w:val="002060"/>
                <w:sz w:val="20"/>
                <w:szCs w:val="20"/>
                <w:lang w:val="hr-HR"/>
              </w:rPr>
              <w:t xml:space="preserve">               SPONZORI</w:t>
            </w:r>
          </w:p>
        </w:tc>
      </w:tr>
      <w:tr w:rsidR="00984C63" w:rsidRPr="007176B4" w14:paraId="7F05A166" w14:textId="77777777" w:rsidTr="003E5E91">
        <w:tc>
          <w:tcPr>
            <w:tcW w:w="2268" w:type="dxa"/>
            <w:gridSpan w:val="4"/>
            <w:shd w:val="clear" w:color="auto" w:fill="FFF2CC" w:themeFill="accent4" w:themeFillTint="33"/>
          </w:tcPr>
          <w:p w14:paraId="4071F024" w14:textId="7A58E670" w:rsidR="00984C63" w:rsidRPr="007176B4" w:rsidRDefault="0046035B" w:rsidP="00984C63">
            <w:pPr>
              <w:ind w:right="-200"/>
              <w:contextualSpacing/>
              <w:rPr>
                <w:rFonts w:eastAsia="Calibri" w:cstheme="minorHAnsi"/>
                <w:b/>
                <w:bCs/>
                <w:color w:val="002060"/>
                <w:lang w:val="hr-HR"/>
              </w:rPr>
            </w:pPr>
            <w:r w:rsidRPr="007176B4">
              <w:rPr>
                <w:rFonts w:eastAsia="Calibri" w:cstheme="minorHAnsi"/>
                <w:b/>
                <w:bCs/>
                <w:color w:val="002060"/>
                <w:lang w:val="hr-HR"/>
              </w:rPr>
              <w:t>Kongresna dvorana</w:t>
            </w:r>
          </w:p>
        </w:tc>
        <w:tc>
          <w:tcPr>
            <w:tcW w:w="1559" w:type="dxa"/>
            <w:gridSpan w:val="2"/>
            <w:shd w:val="clear" w:color="auto" w:fill="FFF2CC" w:themeFill="accent4" w:themeFillTint="33"/>
          </w:tcPr>
          <w:p w14:paraId="6E165AFC" w14:textId="7777777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4</w:t>
            </w:r>
          </w:p>
        </w:tc>
        <w:tc>
          <w:tcPr>
            <w:tcW w:w="1560" w:type="dxa"/>
            <w:shd w:val="clear" w:color="auto" w:fill="FFF2CC" w:themeFill="accent4" w:themeFillTint="33"/>
          </w:tcPr>
          <w:p w14:paraId="6AAD6171" w14:textId="7DDDD40B"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30</w:t>
            </w:r>
            <w:r w:rsidRPr="007176B4">
              <w:rPr>
                <w:rFonts w:eastAsia="Calibri" w:cstheme="minorHAnsi"/>
                <w:b/>
                <w:bCs/>
                <w:color w:val="002060"/>
                <w:lang w:val="hr-HR"/>
              </w:rPr>
              <w:t>0</w:t>
            </w:r>
          </w:p>
        </w:tc>
        <w:tc>
          <w:tcPr>
            <w:tcW w:w="1134" w:type="dxa"/>
            <w:shd w:val="clear" w:color="auto" w:fill="FFF2CC" w:themeFill="accent4" w:themeFillTint="33"/>
          </w:tcPr>
          <w:p w14:paraId="18801B79"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743" w:type="dxa"/>
            <w:shd w:val="clear" w:color="auto" w:fill="FFF2CC" w:themeFill="accent4" w:themeFillTint="33"/>
          </w:tcPr>
          <w:p w14:paraId="05AAA842" w14:textId="77777777" w:rsidR="00984C63" w:rsidRPr="007176B4" w:rsidRDefault="00984C63" w:rsidP="00984C63">
            <w:pPr>
              <w:ind w:right="-200"/>
              <w:contextualSpacing/>
              <w:rPr>
                <w:rFonts w:eastAsia="Calibri" w:cstheme="minorHAnsi"/>
                <w:b/>
                <w:bCs/>
                <w:color w:val="002060"/>
                <w:lang w:val="hr-HR"/>
              </w:rPr>
            </w:pPr>
          </w:p>
        </w:tc>
      </w:tr>
      <w:tr w:rsidR="00984C63" w:rsidRPr="00265B5C" w14:paraId="68381E23" w14:textId="77777777" w:rsidTr="003E5E91">
        <w:tc>
          <w:tcPr>
            <w:tcW w:w="1559" w:type="dxa"/>
            <w:gridSpan w:val="3"/>
            <w:shd w:val="clear" w:color="auto" w:fill="FFF2CC" w:themeFill="accent4" w:themeFillTint="33"/>
          </w:tcPr>
          <w:p w14:paraId="160DB374" w14:textId="7777777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26AA241C" w14:textId="77777777" w:rsidR="00984C63" w:rsidRPr="00265B5C"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1. </w:t>
            </w:r>
            <w:r w:rsidRPr="00DF5700">
              <w:rPr>
                <w:rFonts w:eastAsia="Calibri" w:cstheme="minorHAnsi"/>
                <w:color w:val="002060"/>
                <w:sz w:val="18"/>
                <w:szCs w:val="18"/>
                <w:lang w:val="hr-HR"/>
              </w:rPr>
              <w:t>Tijekom trajanja Konferencije organizira se kolektivno fotografiranje sudionika.</w:t>
            </w:r>
          </w:p>
        </w:tc>
      </w:tr>
    </w:tbl>
    <w:p w14:paraId="11BB4AA6" w14:textId="1511BE35" w:rsidR="00754B1D" w:rsidRPr="006949AC" w:rsidRDefault="00754B1D" w:rsidP="00754B1D">
      <w:pPr>
        <w:tabs>
          <w:tab w:val="left" w:pos="1701"/>
        </w:tabs>
        <w:spacing w:after="0" w:line="240" w:lineRule="auto"/>
        <w:ind w:right="-200"/>
        <w:contextualSpacing/>
        <w:rPr>
          <w:rFonts w:ascii="Calibri" w:eastAsia="Calibri" w:hAnsi="Calibri" w:cs="Times New Roman"/>
          <w:color w:val="00B050"/>
          <w:sz w:val="6"/>
          <w:szCs w:val="6"/>
          <w:lang w:val="hr-HR"/>
        </w:rPr>
      </w:pPr>
    </w:p>
    <w:p w14:paraId="45C2E1F9" w14:textId="77777777" w:rsidR="00073A23" w:rsidRPr="00B21440" w:rsidRDefault="00073A23" w:rsidP="00073A23">
      <w:pPr>
        <w:spacing w:after="0" w:line="240" w:lineRule="auto"/>
        <w:ind w:left="426" w:right="-200"/>
        <w:contextualSpacing/>
        <w:rPr>
          <w:rFonts w:ascii="Calibri" w:eastAsia="Calibri" w:hAnsi="Calibri" w:cs="Times New Roman"/>
          <w:sz w:val="16"/>
          <w:szCs w:val="16"/>
          <w:lang w:val="hr-HR"/>
        </w:rPr>
      </w:pPr>
    </w:p>
    <w:p w14:paraId="35C73820" w14:textId="1538BEAC" w:rsidR="007B4E83" w:rsidRPr="007B4E83" w:rsidRDefault="007B4E83" w:rsidP="007B4E83">
      <w:pPr>
        <w:numPr>
          <w:ilvl w:val="0"/>
          <w:numId w:val="3"/>
        </w:numPr>
        <w:tabs>
          <w:tab w:val="left" w:pos="1701"/>
        </w:tabs>
        <w:spacing w:after="0" w:line="240" w:lineRule="auto"/>
        <w:ind w:left="426" w:right="-341" w:hanging="284"/>
        <w:contextualSpacing/>
        <w:rPr>
          <w:rFonts w:ascii="Calibri" w:eastAsia="Calibri" w:hAnsi="Calibri" w:cs="Times New Roman"/>
          <w:i/>
          <w:iCs/>
          <w:color w:val="00B050"/>
          <w:sz w:val="18"/>
          <w:szCs w:val="18"/>
          <w:lang w:val="hr-HR"/>
        </w:rPr>
      </w:pPr>
      <w:r w:rsidRPr="00BF7F16">
        <w:rPr>
          <w:rFonts w:eastAsia="Times New Roman" w:cstheme="minorHAnsi"/>
          <w:color w:val="002060"/>
          <w:lang w:eastAsia="bs-Latn-BA"/>
        </w:rPr>
        <w:t xml:space="preserve">14:30 </w:t>
      </w:r>
      <w:r w:rsidRPr="00BF7F16">
        <w:rPr>
          <w:rFonts w:ascii="Calibri" w:eastAsia="Calibri" w:hAnsi="Calibri" w:cs="Times New Roman"/>
          <w:color w:val="002060"/>
          <w:lang w:val="hr-HR"/>
        </w:rPr>
        <w:t>– 18:30</w:t>
      </w:r>
      <w:r w:rsidRPr="00C516FE">
        <w:rPr>
          <w:rFonts w:ascii="Calibri" w:eastAsia="Calibri" w:hAnsi="Calibri" w:cs="Times New Roman"/>
          <w:color w:val="0070C0"/>
          <w:lang w:val="hr-HR"/>
        </w:rPr>
        <w:t xml:space="preserve">  </w:t>
      </w:r>
      <w:r w:rsidRPr="00AF4B2B">
        <w:rPr>
          <w:rFonts w:ascii="Arial Black" w:eastAsia="Calibri" w:hAnsi="Arial Black" w:cs="Times New Roman"/>
          <w:b/>
          <w:bCs/>
          <w:color w:val="0070C0"/>
          <w:sz w:val="20"/>
          <w:szCs w:val="20"/>
          <w:lang w:val="hr-HR"/>
        </w:rPr>
        <w:t>Seminar</w:t>
      </w:r>
      <w:r>
        <w:rPr>
          <w:rFonts w:ascii="Arial Black" w:eastAsia="Calibri" w:hAnsi="Arial Black" w:cs="Times New Roman"/>
          <w:b/>
          <w:bCs/>
          <w:color w:val="0070C0"/>
          <w:sz w:val="20"/>
          <w:szCs w:val="20"/>
          <w:lang w:val="hr-HR"/>
        </w:rPr>
        <w:t xml:space="preserve"> – mo</w:t>
      </w:r>
      <w:r w:rsidRPr="007B4E83">
        <w:rPr>
          <w:rFonts w:ascii="Arial Black" w:eastAsia="Calibri" w:hAnsi="Arial Black" w:cs="Times New Roman"/>
          <w:b/>
          <w:bCs/>
          <w:color w:val="0070C0"/>
          <w:sz w:val="20"/>
          <w:szCs w:val="20"/>
          <w:lang w:val="hr-HR"/>
        </w:rPr>
        <w:t>tiva</w:t>
      </w:r>
      <w:r>
        <w:rPr>
          <w:rFonts w:ascii="Arial Black" w:eastAsia="Calibri" w:hAnsi="Arial Black" w:cs="Times New Roman"/>
          <w:b/>
          <w:bCs/>
          <w:color w:val="0070C0"/>
          <w:sz w:val="20"/>
          <w:szCs w:val="20"/>
          <w:lang w:val="hr-HR"/>
        </w:rPr>
        <w:t>cijska radionica</w:t>
      </w:r>
      <w:r w:rsidRPr="00AF4B2B">
        <w:rPr>
          <w:rFonts w:ascii="Arial Black" w:eastAsia="Calibri" w:hAnsi="Arial Black" w:cs="Times New Roman"/>
          <w:b/>
          <w:bCs/>
          <w:color w:val="0070C0"/>
          <w:sz w:val="20"/>
          <w:szCs w:val="20"/>
          <w:lang w:val="hr-HR"/>
        </w:rPr>
        <w:t xml:space="preserve"> </w:t>
      </w:r>
      <w:r w:rsidRPr="007B4E83">
        <w:rPr>
          <w:rFonts w:ascii="Calibri" w:eastAsia="Calibri" w:hAnsi="Calibri" w:cs="Times New Roman"/>
          <w:i/>
          <w:iCs/>
          <w:color w:val="0070C0"/>
          <w:lang w:val="hr-HR"/>
        </w:rPr>
        <w:t xml:space="preserve">„Izazovi i prilike obveznog nefinancijskog izvještavanja“ </w:t>
      </w:r>
      <w:r w:rsidRPr="00FB36E7">
        <w:rPr>
          <w:rFonts w:ascii="Calibri" w:eastAsia="Calibri" w:hAnsi="Calibri" w:cs="Times New Roman"/>
          <w:color w:val="0070C0"/>
          <w:lang w:val="hr-HR"/>
        </w:rPr>
        <w:t>Predavač:</w:t>
      </w:r>
      <w:r w:rsidRPr="00FB36E7">
        <w:t xml:space="preserve"> </w:t>
      </w:r>
      <w:r w:rsidRPr="007B4E83">
        <w:rPr>
          <w:color w:val="0070C0"/>
        </w:rPr>
        <w:t>prof. dr. sc. Majda Tafra Vlahović</w:t>
      </w:r>
      <w:r>
        <w:rPr>
          <w:rFonts w:ascii="Bookman Old Style" w:eastAsia="Calibri" w:hAnsi="Bookman Old Style" w:cs="Times New Roman"/>
          <w:bCs/>
          <w:i/>
          <w:iCs/>
          <w:color w:val="984806"/>
          <w:sz w:val="18"/>
          <w:szCs w:val="18"/>
        </w:rPr>
        <w:t xml:space="preserve"> </w:t>
      </w:r>
      <w:r w:rsidRPr="00297DB1">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2</w:t>
      </w:r>
      <w:r>
        <w:rPr>
          <w:rFonts w:ascii="Bookman Old Style" w:eastAsia="Calibri" w:hAnsi="Bookman Old Style" w:cs="Times New Roman"/>
          <w:bCs/>
          <w:i/>
          <w:iCs/>
          <w:color w:val="984806"/>
          <w:sz w:val="18"/>
          <w:szCs w:val="18"/>
        </w:rPr>
        <w:t xml:space="preserve"> )</w:t>
      </w:r>
    </w:p>
    <w:p w14:paraId="12886F72" w14:textId="4B7DD7A8" w:rsidR="0020069F" w:rsidRPr="00360FBE" w:rsidRDefault="0020069F" w:rsidP="00E33C5E">
      <w:pPr>
        <w:numPr>
          <w:ilvl w:val="0"/>
          <w:numId w:val="3"/>
        </w:numPr>
        <w:spacing w:after="0" w:line="240" w:lineRule="auto"/>
        <w:ind w:left="426" w:right="-200" w:hanging="284"/>
        <w:contextualSpacing/>
        <w:rPr>
          <w:rFonts w:ascii="Calibri" w:eastAsia="Calibri" w:hAnsi="Calibri" w:cs="Times New Roman"/>
          <w:i/>
          <w:iCs/>
          <w:sz w:val="18"/>
          <w:szCs w:val="18"/>
          <w:lang w:val="hr-HR"/>
        </w:rPr>
      </w:pPr>
      <w:r w:rsidRPr="002F698C">
        <w:rPr>
          <w:rFonts w:eastAsia="Times New Roman" w:cstheme="minorHAnsi"/>
          <w:color w:val="002060"/>
          <w:lang w:eastAsia="bs-Latn-BA"/>
        </w:rPr>
        <w:t>1</w:t>
      </w:r>
      <w:r>
        <w:rPr>
          <w:rFonts w:eastAsia="Times New Roman" w:cstheme="minorHAnsi"/>
          <w:color w:val="002060"/>
          <w:lang w:eastAsia="bs-Latn-BA"/>
        </w:rPr>
        <w:t>5</w:t>
      </w:r>
      <w:r w:rsidRPr="002F698C">
        <w:rPr>
          <w:rFonts w:eastAsia="Times New Roman" w:cstheme="minorHAnsi"/>
          <w:color w:val="002060"/>
          <w:lang w:eastAsia="bs-Latn-BA"/>
        </w:rPr>
        <w:t>:</w:t>
      </w:r>
      <w:r>
        <w:rPr>
          <w:rFonts w:eastAsia="Times New Roman" w:cstheme="minorHAnsi"/>
          <w:color w:val="002060"/>
          <w:lang w:eastAsia="bs-Latn-BA"/>
        </w:rPr>
        <w:t>0</w:t>
      </w:r>
      <w:r w:rsidRPr="002F698C">
        <w:rPr>
          <w:rFonts w:eastAsia="Times New Roman" w:cstheme="minorHAnsi"/>
          <w:color w:val="002060"/>
          <w:lang w:eastAsia="bs-Latn-BA"/>
        </w:rPr>
        <w:t xml:space="preserve">0 </w:t>
      </w:r>
      <w:r w:rsidRPr="00E53EC7">
        <w:rPr>
          <w:rFonts w:ascii="Calibri" w:eastAsia="Calibri" w:hAnsi="Calibri" w:cs="Times New Roman"/>
          <w:color w:val="002060"/>
          <w:lang w:val="hr-HR"/>
        </w:rPr>
        <w:t>- 1</w:t>
      </w:r>
      <w:r>
        <w:rPr>
          <w:rFonts w:ascii="Calibri" w:eastAsia="Calibri" w:hAnsi="Calibri" w:cs="Times New Roman"/>
          <w:color w:val="002060"/>
          <w:lang w:val="hr-HR"/>
        </w:rPr>
        <w:t>5</w:t>
      </w:r>
      <w:r w:rsidRPr="00E53EC7">
        <w:rPr>
          <w:rFonts w:ascii="Calibri" w:eastAsia="Calibri" w:hAnsi="Calibri" w:cs="Times New Roman"/>
          <w:color w:val="002060"/>
          <w:lang w:val="hr-HR"/>
        </w:rPr>
        <w:t>:</w:t>
      </w:r>
      <w:r>
        <w:rPr>
          <w:rFonts w:ascii="Calibri" w:eastAsia="Calibri" w:hAnsi="Calibri" w:cs="Times New Roman"/>
          <w:color w:val="002060"/>
          <w:lang w:val="hr-HR"/>
        </w:rPr>
        <w:t>3</w:t>
      </w:r>
      <w:r w:rsidRPr="002F698C">
        <w:rPr>
          <w:rFonts w:ascii="Calibri" w:eastAsia="Calibri" w:hAnsi="Calibri" w:cs="Times New Roman"/>
          <w:color w:val="002060"/>
          <w:lang w:val="hr-HR"/>
        </w:rPr>
        <w:t>0</w:t>
      </w:r>
      <w:r>
        <w:rPr>
          <w:rFonts w:ascii="Calibri" w:eastAsia="Calibri" w:hAnsi="Calibri" w:cs="Times New Roman"/>
          <w:color w:val="002060"/>
          <w:lang w:val="hr-HR"/>
        </w:rPr>
        <w:t xml:space="preserve">  </w:t>
      </w:r>
      <w:bookmarkStart w:id="42" w:name="_Hlk113699881"/>
      <w:r w:rsidRPr="00EB7D56">
        <w:rPr>
          <w:rFonts w:eastAsia="Times New Roman" w:cstheme="minorHAnsi"/>
          <w:b/>
          <w:bCs/>
          <w:color w:val="002060"/>
          <w:lang w:eastAsia="bs-Latn-BA"/>
        </w:rPr>
        <w:t>P</w:t>
      </w:r>
      <w:r w:rsidR="00596115" w:rsidRPr="00EB7D56">
        <w:rPr>
          <w:rFonts w:eastAsia="Times New Roman" w:cstheme="minorHAnsi"/>
          <w:b/>
          <w:bCs/>
          <w:color w:val="002060"/>
          <w:lang w:eastAsia="bs-Latn-BA"/>
        </w:rPr>
        <w:t>rezentacijski p</w:t>
      </w:r>
      <w:r w:rsidRPr="00EB7D56">
        <w:rPr>
          <w:rFonts w:eastAsia="Times New Roman" w:cstheme="minorHAnsi"/>
          <w:b/>
          <w:bCs/>
          <w:color w:val="002060"/>
          <w:lang w:eastAsia="bs-Latn-BA"/>
        </w:rPr>
        <w:t>rogram Zemlje-partnera</w:t>
      </w:r>
      <w:r>
        <w:rPr>
          <w:rFonts w:eastAsia="Times New Roman" w:cstheme="minorHAnsi"/>
          <w:color w:val="002060"/>
          <w:lang w:eastAsia="bs-Latn-BA"/>
        </w:rPr>
        <w:t xml:space="preserve"> MIPS GRAND EXPO</w:t>
      </w:r>
      <w:r w:rsidR="009C419F">
        <w:rPr>
          <w:rFonts w:eastAsia="Times New Roman" w:cstheme="minorHAnsi"/>
          <w:color w:val="002060"/>
          <w:lang w:eastAsia="bs-Latn-BA"/>
        </w:rPr>
        <w:t xml:space="preserve"> </w:t>
      </w:r>
      <w:bookmarkStart w:id="43" w:name="_Hlk113700205"/>
      <w:bookmarkEnd w:id="42"/>
      <w:r w:rsidR="009C419F">
        <w:rPr>
          <w:rFonts w:ascii="Calibri" w:eastAsia="Calibri" w:hAnsi="Calibri" w:cs="Times New Roman"/>
          <w:color w:val="002060"/>
          <w:lang w:val="hr-HR"/>
        </w:rPr>
        <w:t>za sudionike konf</w:t>
      </w:r>
      <w:r w:rsidR="003A574B">
        <w:rPr>
          <w:rFonts w:ascii="Calibri" w:eastAsia="Calibri" w:hAnsi="Calibri" w:cs="Times New Roman"/>
          <w:color w:val="002060"/>
          <w:lang w:val="hr-HR"/>
        </w:rPr>
        <w:t>e</w:t>
      </w:r>
      <w:r w:rsidR="009C419F">
        <w:rPr>
          <w:rFonts w:ascii="Calibri" w:eastAsia="Calibri" w:hAnsi="Calibri" w:cs="Times New Roman"/>
          <w:color w:val="002060"/>
          <w:lang w:val="hr-HR"/>
        </w:rPr>
        <w:t>rencija 1 i 2</w:t>
      </w:r>
      <w:r w:rsidR="00360FBE">
        <w:rPr>
          <w:rFonts w:ascii="Calibri" w:eastAsia="Calibri" w:hAnsi="Calibri" w:cs="Times New Roman"/>
          <w:color w:val="002060"/>
          <w:lang w:val="hr-HR"/>
        </w:rPr>
        <w:t xml:space="preserve"> </w:t>
      </w:r>
      <w:bookmarkEnd w:id="43"/>
      <w:r w:rsidR="00360FBE" w:rsidRPr="00490CC6">
        <w:rPr>
          <w:rFonts w:ascii="Bookman Old Style" w:eastAsia="Calibri" w:hAnsi="Bookman Old Style" w:cs="Times New Roman"/>
          <w:bCs/>
          <w:i/>
          <w:color w:val="984806"/>
          <w:sz w:val="18"/>
          <w:szCs w:val="18"/>
        </w:rPr>
        <w:t>(</w:t>
      </w:r>
      <w:r w:rsidR="00F7155E">
        <w:rPr>
          <w:rFonts w:ascii="Bookman Old Style" w:eastAsia="Calibri" w:hAnsi="Bookman Old Style" w:cs="Times New Roman"/>
          <w:bCs/>
          <w:i/>
          <w:color w:val="984806"/>
          <w:sz w:val="18"/>
          <w:szCs w:val="18"/>
        </w:rPr>
        <w:t xml:space="preserve"> </w:t>
      </w:r>
      <w:r w:rsidR="00360FBE" w:rsidRPr="00490CC6">
        <w:rPr>
          <w:rFonts w:ascii="Bookman Old Style" w:eastAsia="Calibri" w:hAnsi="Bookman Old Style" w:cs="Times New Roman"/>
          <w:bCs/>
          <w:i/>
          <w:color w:val="984806"/>
          <w:sz w:val="18"/>
          <w:szCs w:val="18"/>
        </w:rPr>
        <w:t xml:space="preserve">Aula </w:t>
      </w:r>
      <w:r w:rsidR="00360FBE" w:rsidRPr="00490CC6">
        <w:rPr>
          <w:rFonts w:ascii="Bookman Old Style" w:eastAsia="Calibri" w:hAnsi="Bookman Old Style" w:cs="Times New Roman"/>
          <w:bCs/>
          <w:i/>
          <w:iCs/>
          <w:color w:val="984806"/>
          <w:sz w:val="18"/>
          <w:szCs w:val="18"/>
        </w:rPr>
        <w:t>Kongresne dvorane</w:t>
      </w:r>
      <w:r w:rsidR="00F7155E">
        <w:rPr>
          <w:rFonts w:ascii="Bookman Old Style" w:eastAsia="Calibri" w:hAnsi="Bookman Old Style" w:cs="Times New Roman"/>
          <w:bCs/>
          <w:i/>
          <w:iCs/>
          <w:color w:val="984806"/>
          <w:sz w:val="18"/>
          <w:szCs w:val="18"/>
        </w:rPr>
        <w:t xml:space="preserve"> </w:t>
      </w:r>
      <w:r w:rsidR="00360FBE" w:rsidRPr="00490CC6">
        <w:rPr>
          <w:rFonts w:ascii="Bookman Old Style" w:eastAsia="Calibri" w:hAnsi="Bookman Old Style" w:cs="Times New Roman"/>
          <w:bCs/>
          <w:i/>
          <w:color w:val="984806"/>
          <w:sz w:val="18"/>
          <w:szCs w:val="18"/>
        </w:rPr>
        <w:t>)</w:t>
      </w:r>
    </w:p>
    <w:p w14:paraId="66C03AED" w14:textId="18C71B91" w:rsidR="00360FBE" w:rsidRPr="00360FBE" w:rsidRDefault="00360FBE" w:rsidP="00E33C5E">
      <w:pPr>
        <w:numPr>
          <w:ilvl w:val="0"/>
          <w:numId w:val="3"/>
        </w:numPr>
        <w:spacing w:after="0" w:line="240" w:lineRule="auto"/>
        <w:ind w:left="426" w:right="-200" w:hanging="284"/>
        <w:contextualSpacing/>
        <w:rPr>
          <w:rFonts w:eastAsia="Calibri" w:cstheme="minorHAnsi"/>
          <w:i/>
          <w:iCs/>
          <w:color w:val="002060"/>
          <w:sz w:val="18"/>
          <w:szCs w:val="18"/>
          <w:lang w:val="hr-HR"/>
        </w:rPr>
      </w:pPr>
      <w:bookmarkStart w:id="44" w:name="_Hlk92625263"/>
      <w:r w:rsidRPr="00F442A8">
        <w:rPr>
          <w:rFonts w:ascii="Calibri" w:eastAsia="Calibri" w:hAnsi="Calibri" w:cs="Times New Roman"/>
          <w:color w:val="002060"/>
          <w:lang w:val="hr-HR"/>
        </w:rPr>
        <w:t>1</w:t>
      </w:r>
      <w:r>
        <w:rPr>
          <w:rFonts w:ascii="Calibri" w:eastAsia="Calibri" w:hAnsi="Calibri" w:cs="Times New Roman"/>
          <w:color w:val="002060"/>
          <w:lang w:val="hr-HR"/>
        </w:rPr>
        <w:t>5</w:t>
      </w:r>
      <w:r w:rsidRPr="00F442A8">
        <w:rPr>
          <w:rFonts w:ascii="Calibri" w:eastAsia="Calibri" w:hAnsi="Calibri" w:cs="Times New Roman"/>
          <w:color w:val="002060"/>
          <w:lang w:val="hr-HR"/>
        </w:rPr>
        <w:t>:</w:t>
      </w:r>
      <w:r>
        <w:rPr>
          <w:rFonts w:ascii="Calibri" w:eastAsia="Calibri" w:hAnsi="Calibri" w:cs="Times New Roman"/>
          <w:color w:val="002060"/>
          <w:lang w:val="hr-HR"/>
        </w:rPr>
        <w:t>3</w:t>
      </w:r>
      <w:r w:rsidRPr="00F442A8">
        <w:rPr>
          <w:rFonts w:ascii="Calibri" w:eastAsia="Calibri" w:hAnsi="Calibri" w:cs="Times New Roman"/>
          <w:color w:val="002060"/>
          <w:lang w:val="hr-HR"/>
        </w:rPr>
        <w:t>0 - 1</w:t>
      </w:r>
      <w:r>
        <w:rPr>
          <w:rFonts w:ascii="Calibri" w:eastAsia="Calibri" w:hAnsi="Calibri" w:cs="Times New Roman"/>
          <w:color w:val="002060"/>
          <w:lang w:val="hr-HR"/>
        </w:rPr>
        <w:t>7</w:t>
      </w:r>
      <w:r w:rsidRPr="00F442A8">
        <w:rPr>
          <w:rFonts w:ascii="Calibri" w:eastAsia="Calibri" w:hAnsi="Calibri" w:cs="Times New Roman"/>
          <w:color w:val="002060"/>
          <w:lang w:val="hr-HR"/>
        </w:rPr>
        <w:t>:</w:t>
      </w:r>
      <w:r>
        <w:rPr>
          <w:rFonts w:ascii="Calibri" w:eastAsia="Calibri" w:hAnsi="Calibri" w:cs="Times New Roman"/>
          <w:color w:val="002060"/>
          <w:lang w:val="hr-HR"/>
        </w:rPr>
        <w:t>3</w:t>
      </w:r>
      <w:r w:rsidRPr="00F442A8">
        <w:rPr>
          <w:rFonts w:ascii="Calibri" w:eastAsia="Calibri" w:hAnsi="Calibri" w:cs="Times New Roman"/>
          <w:color w:val="002060"/>
          <w:lang w:val="hr-HR"/>
        </w:rPr>
        <w:t xml:space="preserve">0  </w:t>
      </w:r>
      <w:r w:rsidRPr="00C516FE">
        <w:rPr>
          <w:rFonts w:ascii="Calibri" w:eastAsia="Calibri" w:hAnsi="Calibri" w:cs="Times New Roman"/>
          <w:color w:val="C45911" w:themeColor="accent2" w:themeShade="BF"/>
          <w:lang w:val="hr-HR"/>
        </w:rPr>
        <w:t xml:space="preserve">  </w:t>
      </w:r>
      <w:bookmarkStart w:id="45" w:name="_Hlk106350606"/>
      <w:r w:rsidRPr="00E92519">
        <w:rPr>
          <w:rFonts w:ascii="Arial Black" w:hAnsi="Arial Black" w:cstheme="minorHAnsi"/>
          <w:b/>
          <w:bCs/>
          <w:color w:val="C45911" w:themeColor="accent2" w:themeShade="BF"/>
          <w:sz w:val="20"/>
          <w:szCs w:val="20"/>
        </w:rPr>
        <w:t>Burza rada</w:t>
      </w:r>
      <w:r w:rsidRPr="00C516FE">
        <w:rPr>
          <w:rFonts w:cstheme="minorHAnsi"/>
          <w:color w:val="C45911" w:themeColor="accent2" w:themeShade="BF"/>
        </w:rPr>
        <w:t xml:space="preserve"> </w:t>
      </w:r>
      <w:r w:rsidRPr="00D746A4">
        <w:rPr>
          <w:rFonts w:ascii="Arial Black" w:hAnsi="Arial Black" w:cstheme="minorHAnsi"/>
          <w:b/>
          <w:bCs/>
          <w:color w:val="C45911" w:themeColor="accent2" w:themeShade="BF"/>
          <w:sz w:val="20"/>
          <w:szCs w:val="20"/>
        </w:rPr>
        <w:t>„Perspektive“</w:t>
      </w:r>
      <w:r>
        <w:rPr>
          <w:rFonts w:ascii="Arial Black" w:hAnsi="Arial Black" w:cstheme="minorHAnsi"/>
          <w:b/>
          <w:bCs/>
          <w:color w:val="C45911" w:themeColor="accent2" w:themeShade="BF"/>
          <w:sz w:val="20"/>
          <w:szCs w:val="20"/>
        </w:rPr>
        <w:t xml:space="preserve"> 1</w:t>
      </w:r>
      <w:r>
        <w:rPr>
          <w:rFonts w:cstheme="minorHAnsi"/>
          <w:color w:val="C45911" w:themeColor="accent2" w:themeShade="BF"/>
        </w:rPr>
        <w:t xml:space="preserve"> </w:t>
      </w:r>
      <w:bookmarkEnd w:id="45"/>
      <w:r w:rsidRPr="00816741">
        <w:rPr>
          <w:rFonts w:cstheme="minorHAnsi"/>
          <w:color w:val="002060"/>
        </w:rPr>
        <w:t>(ponuda/potražnja radne snage) u tematskim sektorima Sajma</w:t>
      </w:r>
      <w:r w:rsidRPr="00C516FE">
        <w:rPr>
          <w:rFonts w:cstheme="minorHAnsi"/>
          <w:color w:val="002060"/>
        </w:rPr>
        <w:t xml:space="preserve"> </w:t>
      </w:r>
      <w:r w:rsidRPr="00C516FE">
        <w:rPr>
          <w:rFonts w:ascii="Bookman Old Style" w:eastAsia="Calibri" w:hAnsi="Bookman Old Style" w:cs="Times New Roman"/>
          <w:bCs/>
          <w:i/>
          <w:iCs/>
          <w:color w:val="984806"/>
          <w:sz w:val="18"/>
          <w:szCs w:val="18"/>
        </w:rPr>
        <w:t xml:space="preserve">( </w:t>
      </w:r>
      <w:bookmarkStart w:id="46" w:name="_Hlk106350599"/>
      <w:r w:rsidRPr="00C516FE">
        <w:rPr>
          <w:rFonts w:ascii="Bookman Old Style" w:eastAsia="Calibri" w:hAnsi="Bookman Old Style" w:cs="Times New Roman"/>
          <w:bCs/>
          <w:i/>
          <w:iCs/>
          <w:color w:val="984806"/>
          <w:sz w:val="18"/>
          <w:szCs w:val="18"/>
        </w:rPr>
        <w:t>Poseban izložb</w:t>
      </w:r>
      <w:r>
        <w:rPr>
          <w:rFonts w:ascii="Bookman Old Style" w:eastAsia="Calibri" w:hAnsi="Bookman Old Style" w:cs="Times New Roman"/>
          <w:bCs/>
          <w:i/>
          <w:iCs/>
          <w:color w:val="984806"/>
          <w:sz w:val="18"/>
          <w:szCs w:val="18"/>
        </w:rPr>
        <w:t xml:space="preserve">eno </w:t>
      </w:r>
      <w:r w:rsidRPr="00C516F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C516FE">
        <w:rPr>
          <w:rFonts w:ascii="Bookman Old Style" w:eastAsia="Calibri" w:hAnsi="Bookman Old Style" w:cs="Times New Roman"/>
          <w:bCs/>
          <w:i/>
          <w:iCs/>
          <w:color w:val="984806"/>
          <w:sz w:val="18"/>
          <w:szCs w:val="18"/>
        </w:rPr>
        <w:t>kongr</w:t>
      </w:r>
      <w:r>
        <w:rPr>
          <w:rFonts w:ascii="Bookman Old Style" w:eastAsia="Calibri" w:hAnsi="Bookman Old Style" w:cs="Times New Roman"/>
          <w:bCs/>
          <w:i/>
          <w:iCs/>
          <w:color w:val="984806"/>
          <w:sz w:val="18"/>
          <w:szCs w:val="18"/>
        </w:rPr>
        <w:t>esni</w:t>
      </w:r>
      <w:r w:rsidRPr="00C516FE">
        <w:rPr>
          <w:rFonts w:ascii="Bookman Old Style" w:eastAsia="Calibri" w:hAnsi="Bookman Old Style" w:cs="Times New Roman"/>
          <w:bCs/>
          <w:i/>
          <w:iCs/>
          <w:color w:val="984806"/>
          <w:sz w:val="18"/>
          <w:szCs w:val="18"/>
        </w:rPr>
        <w:t xml:space="preserve"> prostor Sajma </w:t>
      </w:r>
      <w:bookmarkEnd w:id="46"/>
      <w:r w:rsidRPr="00C516FE">
        <w:rPr>
          <w:rFonts w:ascii="Bookman Old Style" w:eastAsia="Calibri" w:hAnsi="Bookman Old Style" w:cs="Times New Roman"/>
          <w:bCs/>
          <w:i/>
          <w:iCs/>
          <w:color w:val="984806"/>
          <w:sz w:val="18"/>
          <w:szCs w:val="18"/>
        </w:rPr>
        <w:t>)</w:t>
      </w:r>
      <w:bookmarkEnd w:id="44"/>
    </w:p>
    <w:p w14:paraId="16B0E804" w14:textId="755CAEEB" w:rsidR="00073A23" w:rsidRPr="00647568" w:rsidRDefault="0020069F" w:rsidP="00754B1D">
      <w:pPr>
        <w:numPr>
          <w:ilvl w:val="0"/>
          <w:numId w:val="3"/>
        </w:numPr>
        <w:spacing w:after="0" w:line="240" w:lineRule="auto"/>
        <w:ind w:left="426" w:right="-200" w:hanging="284"/>
        <w:contextualSpacing/>
        <w:rPr>
          <w:rFonts w:ascii="Calibri" w:eastAsia="Calibri" w:hAnsi="Calibri" w:cs="Times New Roman"/>
          <w:i/>
          <w:iCs/>
          <w:sz w:val="18"/>
          <w:szCs w:val="18"/>
          <w:lang w:val="hr-HR"/>
        </w:rPr>
      </w:pPr>
      <w:bookmarkStart w:id="47" w:name="_Hlk106444461"/>
      <w:r w:rsidRPr="00F442A8">
        <w:rPr>
          <w:rFonts w:ascii="Calibri" w:eastAsia="Calibri" w:hAnsi="Calibri" w:cs="Times New Roman"/>
          <w:color w:val="002060"/>
          <w:lang w:val="hr-HR"/>
        </w:rPr>
        <w:lastRenderedPageBreak/>
        <w:t>1</w:t>
      </w:r>
      <w:r w:rsidR="00C74E71">
        <w:rPr>
          <w:rFonts w:ascii="Calibri" w:eastAsia="Calibri" w:hAnsi="Calibri" w:cs="Times New Roman"/>
          <w:color w:val="002060"/>
          <w:lang w:val="hr-HR"/>
        </w:rPr>
        <w:t>5</w:t>
      </w:r>
      <w:r w:rsidRPr="00F442A8">
        <w:rPr>
          <w:rFonts w:ascii="Calibri" w:eastAsia="Calibri" w:hAnsi="Calibri" w:cs="Times New Roman"/>
          <w:color w:val="002060"/>
          <w:lang w:val="hr-HR"/>
        </w:rPr>
        <w:t>:</w:t>
      </w:r>
      <w:r w:rsidR="00C74E71">
        <w:rPr>
          <w:rFonts w:ascii="Calibri" w:eastAsia="Calibri" w:hAnsi="Calibri" w:cs="Times New Roman"/>
          <w:color w:val="002060"/>
          <w:lang w:val="hr-HR"/>
        </w:rPr>
        <w:t>3</w:t>
      </w:r>
      <w:r w:rsidRPr="00F442A8">
        <w:rPr>
          <w:rFonts w:ascii="Calibri" w:eastAsia="Calibri" w:hAnsi="Calibri" w:cs="Times New Roman"/>
          <w:color w:val="002060"/>
          <w:lang w:val="hr-HR"/>
        </w:rPr>
        <w:t>0 - 1</w:t>
      </w:r>
      <w:r w:rsidR="00C74E71">
        <w:rPr>
          <w:rFonts w:ascii="Calibri" w:eastAsia="Calibri" w:hAnsi="Calibri" w:cs="Times New Roman"/>
          <w:color w:val="002060"/>
          <w:lang w:val="hr-HR"/>
        </w:rPr>
        <w:t>7</w:t>
      </w:r>
      <w:r w:rsidRPr="00F442A8">
        <w:rPr>
          <w:rFonts w:ascii="Calibri" w:eastAsia="Calibri" w:hAnsi="Calibri" w:cs="Times New Roman"/>
          <w:color w:val="002060"/>
          <w:lang w:val="hr-HR"/>
        </w:rPr>
        <w:t>:</w:t>
      </w:r>
      <w:r w:rsidR="00C74E71">
        <w:rPr>
          <w:rFonts w:ascii="Calibri" w:eastAsia="Calibri" w:hAnsi="Calibri" w:cs="Times New Roman"/>
          <w:color w:val="002060"/>
          <w:lang w:val="hr-HR"/>
        </w:rPr>
        <w:t>3</w:t>
      </w:r>
      <w:r w:rsidRPr="00F442A8">
        <w:rPr>
          <w:rFonts w:ascii="Calibri" w:eastAsia="Calibri" w:hAnsi="Calibri" w:cs="Times New Roman"/>
          <w:color w:val="002060"/>
          <w:lang w:val="hr-HR"/>
        </w:rPr>
        <w:t xml:space="preserve">0  </w:t>
      </w:r>
      <w:bookmarkStart w:id="48" w:name="_Hlk106352651"/>
      <w:bookmarkStart w:id="49" w:name="_Hlk106353550"/>
      <w:bookmarkEnd w:id="47"/>
      <w:r w:rsidRPr="003A574B">
        <w:rPr>
          <w:rFonts w:ascii="Arial Black" w:eastAsia="Calibri" w:hAnsi="Arial Black" w:cs="Times New Roman"/>
          <w:color w:val="00B050"/>
          <w:sz w:val="20"/>
          <w:szCs w:val="20"/>
          <w:lang w:val="hr-HR"/>
        </w:rPr>
        <w:t xml:space="preserve">B2B sastanci </w:t>
      </w:r>
      <w:bookmarkEnd w:id="48"/>
      <w:r w:rsidRPr="003A574B">
        <w:rPr>
          <w:rFonts w:ascii="Arial Black" w:eastAsia="Calibri" w:hAnsi="Arial Black" w:cs="Times New Roman"/>
          <w:bCs/>
          <w:color w:val="00B050"/>
          <w:sz w:val="20"/>
          <w:szCs w:val="20"/>
        </w:rPr>
        <w:t>1</w:t>
      </w:r>
      <w:r w:rsidRPr="00F442A8">
        <w:rPr>
          <w:rFonts w:ascii="Calibri" w:eastAsia="Calibri" w:hAnsi="Calibri" w:cs="Times New Roman"/>
          <w:bCs/>
          <w:color w:val="002060"/>
        </w:rPr>
        <w:t xml:space="preserve"> </w:t>
      </w:r>
      <w:bookmarkStart w:id="50" w:name="_Hlk106354911"/>
      <w:bookmarkEnd w:id="49"/>
      <w:r w:rsidRPr="00F442A8">
        <w:rPr>
          <w:rFonts w:ascii="Bookman Old Style" w:eastAsia="Calibri" w:hAnsi="Bookman Old Style" w:cs="Times New Roman"/>
          <w:bCs/>
          <w:i/>
          <w:iCs/>
          <w:color w:val="984806"/>
          <w:sz w:val="18"/>
          <w:szCs w:val="18"/>
        </w:rPr>
        <w:t xml:space="preserve">( </w:t>
      </w:r>
      <w:r w:rsidR="00045647" w:rsidRPr="00045647">
        <w:rPr>
          <w:rFonts w:ascii="Bookman Old Style" w:eastAsia="Calibri" w:hAnsi="Bookman Old Style" w:cs="Times New Roman"/>
          <w:bCs/>
          <w:i/>
          <w:iCs/>
          <w:color w:val="984806"/>
          <w:sz w:val="18"/>
          <w:szCs w:val="18"/>
        </w:rPr>
        <w:t>Dvorana GRAND EXPO 1</w:t>
      </w:r>
      <w:r w:rsidR="00045647">
        <w:rPr>
          <w:rFonts w:ascii="Bookman Old Style" w:eastAsia="Calibri" w:hAnsi="Bookman Old Style" w:cs="Times New Roman"/>
          <w:bCs/>
          <w:i/>
          <w:iCs/>
          <w:color w:val="984806"/>
          <w:sz w:val="18"/>
          <w:szCs w:val="18"/>
        </w:rPr>
        <w:t xml:space="preserve"> )</w:t>
      </w:r>
      <w:bookmarkEnd w:id="50"/>
      <w:r w:rsidR="004A497F">
        <w:rPr>
          <w:rFonts w:ascii="Bookman Old Style" w:eastAsia="Calibri" w:hAnsi="Bookman Old Style" w:cs="Times New Roman"/>
          <w:bCs/>
          <w:i/>
          <w:iCs/>
          <w:color w:val="984806"/>
          <w:sz w:val="18"/>
          <w:szCs w:val="18"/>
        </w:rPr>
        <w:t xml:space="preserve"> </w:t>
      </w:r>
    </w:p>
    <w:p w14:paraId="3DC1E36F" w14:textId="424C6BAF" w:rsidR="000E4D31" w:rsidRDefault="000E4D31" w:rsidP="00754B1D">
      <w:pPr>
        <w:tabs>
          <w:tab w:val="left" w:pos="1701"/>
        </w:tabs>
        <w:spacing w:after="0" w:line="240" w:lineRule="auto"/>
        <w:ind w:right="-200"/>
        <w:contextualSpacing/>
        <w:rPr>
          <w:rFonts w:ascii="Calibri" w:eastAsia="Calibri" w:hAnsi="Calibri" w:cs="Times New Roman"/>
          <w:color w:val="00B050"/>
          <w:sz w:val="6"/>
          <w:szCs w:val="6"/>
          <w:lang w:val="hr-HR"/>
        </w:rPr>
      </w:pPr>
    </w:p>
    <w:p w14:paraId="08CBFB42" w14:textId="77777777" w:rsidR="000E4D31" w:rsidRPr="0041043F" w:rsidRDefault="000E4D31" w:rsidP="00754B1D">
      <w:pPr>
        <w:tabs>
          <w:tab w:val="left" w:pos="1701"/>
        </w:tabs>
        <w:spacing w:after="0" w:line="240" w:lineRule="auto"/>
        <w:ind w:right="-200"/>
        <w:contextualSpacing/>
        <w:rPr>
          <w:rFonts w:ascii="Calibri" w:eastAsia="Calibri" w:hAnsi="Calibri" w:cs="Times New Roman"/>
          <w:color w:val="00B05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466"/>
        <w:gridCol w:w="243"/>
        <w:gridCol w:w="1418"/>
        <w:gridCol w:w="1559"/>
        <w:gridCol w:w="1134"/>
        <w:gridCol w:w="2885"/>
      </w:tblGrid>
      <w:tr w:rsidR="00754B1D" w:rsidRPr="00BC0DEC" w14:paraId="0F9ACA0D" w14:textId="77777777" w:rsidTr="009555A3">
        <w:tc>
          <w:tcPr>
            <w:tcW w:w="2268" w:type="dxa"/>
            <w:gridSpan w:val="5"/>
            <w:shd w:val="clear" w:color="auto" w:fill="FFD966" w:themeFill="accent4" w:themeFillTint="99"/>
          </w:tcPr>
          <w:p w14:paraId="6B8117EE" w14:textId="3BCCF995" w:rsidR="00754B1D" w:rsidRPr="0018661A" w:rsidRDefault="00754B1D" w:rsidP="009D2C3B">
            <w:pPr>
              <w:shd w:val="clear" w:color="auto" w:fill="FFD966" w:themeFill="accent4" w:themeFillTint="99"/>
              <w:ind w:right="-200"/>
              <w:contextualSpacing/>
              <w:rPr>
                <w:rFonts w:eastAsia="Calibri" w:cstheme="minorHAnsi"/>
                <w:b/>
                <w:bCs/>
                <w:color w:val="002060"/>
                <w:sz w:val="24"/>
                <w:szCs w:val="24"/>
                <w:lang w:val="hr-HR"/>
              </w:rPr>
            </w:pPr>
            <w:bookmarkStart w:id="51" w:name="_Hlk110327362"/>
            <w:bookmarkStart w:id="52" w:name="_Hlk106699645"/>
            <w:r w:rsidRPr="0018661A">
              <w:rPr>
                <w:rFonts w:eastAsia="Calibri" w:cstheme="minorHAnsi"/>
                <w:b/>
                <w:bCs/>
                <w:color w:val="002060"/>
                <w:sz w:val="24"/>
                <w:szCs w:val="24"/>
              </w:rPr>
              <w:t>1</w:t>
            </w:r>
            <w:r w:rsidR="0043167E" w:rsidRPr="0018661A">
              <w:rPr>
                <w:rFonts w:eastAsia="Calibri" w:cstheme="minorHAnsi"/>
                <w:b/>
                <w:bCs/>
                <w:color w:val="002060"/>
                <w:sz w:val="24"/>
                <w:szCs w:val="24"/>
              </w:rPr>
              <w:t>7</w:t>
            </w:r>
            <w:r w:rsidRPr="0018661A">
              <w:rPr>
                <w:rFonts w:eastAsia="Calibri" w:cstheme="minorHAnsi"/>
                <w:b/>
                <w:bCs/>
                <w:color w:val="002060"/>
                <w:sz w:val="24"/>
                <w:szCs w:val="24"/>
              </w:rPr>
              <w:t>:</w:t>
            </w:r>
            <w:r w:rsidR="0043167E" w:rsidRPr="0018661A">
              <w:rPr>
                <w:rFonts w:eastAsia="Calibri" w:cstheme="minorHAnsi"/>
                <w:b/>
                <w:bCs/>
                <w:color w:val="002060"/>
                <w:sz w:val="24"/>
                <w:szCs w:val="24"/>
              </w:rPr>
              <w:t>45</w:t>
            </w:r>
            <w:r w:rsidRPr="0018661A">
              <w:rPr>
                <w:rFonts w:eastAsia="Calibri" w:cstheme="minorHAnsi"/>
                <w:b/>
                <w:bCs/>
                <w:color w:val="002060"/>
                <w:sz w:val="24"/>
                <w:szCs w:val="24"/>
              </w:rPr>
              <w:t xml:space="preserve"> </w:t>
            </w:r>
            <w:r w:rsidRPr="0018661A">
              <w:rPr>
                <w:rFonts w:eastAsia="Calibri" w:cstheme="minorHAnsi"/>
                <w:b/>
                <w:bCs/>
                <w:color w:val="002060"/>
                <w:sz w:val="24"/>
                <w:szCs w:val="24"/>
                <w:lang w:val="hr-HR"/>
              </w:rPr>
              <w:t>- 1</w:t>
            </w:r>
            <w:r w:rsidR="0043167E" w:rsidRPr="0018661A">
              <w:rPr>
                <w:rFonts w:eastAsia="Calibri" w:cstheme="minorHAnsi"/>
                <w:b/>
                <w:bCs/>
                <w:color w:val="002060"/>
                <w:sz w:val="24"/>
                <w:szCs w:val="24"/>
                <w:lang w:val="hr-HR"/>
              </w:rPr>
              <w:t>9</w:t>
            </w:r>
            <w:r w:rsidRPr="0018661A">
              <w:rPr>
                <w:rFonts w:eastAsia="Calibri" w:cstheme="minorHAnsi"/>
                <w:b/>
                <w:bCs/>
                <w:color w:val="002060"/>
                <w:sz w:val="24"/>
                <w:szCs w:val="24"/>
                <w:lang w:val="hr-HR"/>
              </w:rPr>
              <w:t xml:space="preserve">:00  </w:t>
            </w:r>
          </w:p>
          <w:p w14:paraId="527FE6F1" w14:textId="43981F65" w:rsidR="00754B1D" w:rsidRPr="00AA55E7" w:rsidRDefault="00AA55E7" w:rsidP="00D93AD0">
            <w:pPr>
              <w:ind w:right="-200"/>
              <w:contextualSpacing/>
              <w:rPr>
                <w:rFonts w:eastAsia="Calibri" w:cstheme="minorHAnsi"/>
                <w:b/>
                <w:bCs/>
                <w:color w:val="002060"/>
                <w:lang w:val="hr-HR"/>
              </w:rPr>
            </w:pPr>
            <w:r w:rsidRPr="00AA55E7">
              <w:rPr>
                <w:rFonts w:eastAsia="Calibri" w:cstheme="minorHAnsi"/>
                <w:b/>
                <w:bCs/>
                <w:color w:val="002060"/>
                <w:lang w:val="hr-HR"/>
              </w:rPr>
              <w:t>Gospodarski forum</w:t>
            </w:r>
            <w:r>
              <w:rPr>
                <w:rFonts w:eastAsia="Calibri" w:cstheme="minorHAnsi"/>
                <w:b/>
                <w:bCs/>
                <w:color w:val="002060"/>
                <w:lang w:val="hr-HR"/>
              </w:rPr>
              <w:t xml:space="preserve"> 1</w:t>
            </w:r>
          </w:p>
        </w:tc>
        <w:tc>
          <w:tcPr>
            <w:tcW w:w="6996" w:type="dxa"/>
            <w:gridSpan w:val="4"/>
            <w:shd w:val="clear" w:color="auto" w:fill="FFD966" w:themeFill="accent4" w:themeFillTint="99"/>
          </w:tcPr>
          <w:p w14:paraId="0FCB9188" w14:textId="20401A66" w:rsidR="00754B1D" w:rsidRPr="0018661A" w:rsidRDefault="00C12037" w:rsidP="005B730B">
            <w:pPr>
              <w:ind w:left="-251" w:right="-200"/>
              <w:contextualSpacing/>
              <w:jc w:val="center"/>
              <w:rPr>
                <w:rFonts w:eastAsia="Calibri" w:cstheme="minorHAnsi"/>
                <w:b/>
                <w:bCs/>
                <w:color w:val="002060"/>
                <w:sz w:val="24"/>
                <w:szCs w:val="24"/>
                <w:lang w:val="hr-HR"/>
              </w:rPr>
            </w:pPr>
            <w:bookmarkStart w:id="53" w:name="_Hlk113696768"/>
            <w:r w:rsidRPr="0018661A">
              <w:rPr>
                <w:rFonts w:eastAsia="Calibri" w:cstheme="minorHAnsi"/>
                <w:b/>
                <w:bCs/>
                <w:color w:val="002060"/>
                <w:sz w:val="24"/>
                <w:szCs w:val="24"/>
                <w:lang w:val="hr-HR"/>
              </w:rPr>
              <w:t xml:space="preserve">Gospodarski forum </w:t>
            </w:r>
            <w:r w:rsidRPr="0018661A">
              <w:rPr>
                <w:rFonts w:eastAsia="Calibri" w:cstheme="minorHAnsi"/>
                <w:b/>
                <w:bCs/>
                <w:i/>
                <w:iCs/>
                <w:color w:val="002060"/>
                <w:sz w:val="24"/>
                <w:szCs w:val="24"/>
                <w:lang w:val="hr-HR"/>
              </w:rPr>
              <w:t xml:space="preserve">"Gospodarska suradnja Ukrajine </w:t>
            </w:r>
            <w:r w:rsidR="005B730B" w:rsidRPr="0018661A">
              <w:rPr>
                <w:rFonts w:eastAsia="Calibri" w:cstheme="minorHAnsi"/>
                <w:b/>
                <w:bCs/>
                <w:i/>
                <w:iCs/>
                <w:color w:val="002060"/>
                <w:sz w:val="24"/>
                <w:szCs w:val="24"/>
                <w:lang w:val="hr-HR"/>
              </w:rPr>
              <w:t xml:space="preserve">sa </w:t>
            </w:r>
            <w:r w:rsidRPr="0018661A">
              <w:rPr>
                <w:rFonts w:eastAsia="Calibri" w:cstheme="minorHAnsi"/>
                <w:b/>
                <w:bCs/>
                <w:i/>
                <w:iCs/>
                <w:color w:val="002060"/>
                <w:sz w:val="24"/>
                <w:szCs w:val="24"/>
                <w:lang w:val="hr-HR"/>
              </w:rPr>
              <w:t>Hrvatsk</w:t>
            </w:r>
            <w:r w:rsidR="005B730B" w:rsidRPr="0018661A">
              <w:rPr>
                <w:rFonts w:eastAsia="Calibri" w:cstheme="minorHAnsi"/>
                <w:b/>
                <w:bCs/>
                <w:i/>
                <w:iCs/>
                <w:color w:val="002060"/>
                <w:sz w:val="24"/>
                <w:szCs w:val="24"/>
                <w:lang w:val="hr-HR"/>
              </w:rPr>
              <w:t>om i drugim zemljama Europske Unije</w:t>
            </w:r>
            <w:r w:rsidR="006537D7">
              <w:rPr>
                <w:rFonts w:eastAsia="Calibri" w:cstheme="minorHAnsi"/>
                <w:b/>
                <w:bCs/>
                <w:i/>
                <w:iCs/>
                <w:color w:val="002060"/>
                <w:sz w:val="24"/>
                <w:szCs w:val="24"/>
                <w:lang w:val="hr-HR"/>
              </w:rPr>
              <w:t xml:space="preserve"> </w:t>
            </w:r>
            <w:r w:rsidR="006537D7" w:rsidRPr="006537D7">
              <w:rPr>
                <w:rFonts w:eastAsia="Calibri" w:cstheme="minorHAnsi"/>
                <w:b/>
                <w:bCs/>
                <w:i/>
                <w:iCs/>
                <w:color w:val="002060"/>
                <w:sz w:val="24"/>
                <w:szCs w:val="24"/>
                <w:lang w:val="hr-HR"/>
              </w:rPr>
              <w:t xml:space="preserve">- </w:t>
            </w:r>
            <w:r w:rsidR="006537D7">
              <w:rPr>
                <w:rFonts w:eastAsia="Calibri" w:cstheme="minorHAnsi"/>
                <w:b/>
                <w:bCs/>
                <w:i/>
                <w:iCs/>
                <w:color w:val="002060"/>
                <w:sz w:val="24"/>
                <w:szCs w:val="24"/>
                <w:lang w:val="hr-HR"/>
              </w:rPr>
              <w:t>O</w:t>
            </w:r>
            <w:r w:rsidR="006537D7" w:rsidRPr="006537D7">
              <w:rPr>
                <w:rFonts w:eastAsia="Calibri" w:cstheme="minorHAnsi"/>
                <w:b/>
                <w:bCs/>
                <w:i/>
                <w:iCs/>
                <w:color w:val="002060"/>
                <w:sz w:val="24"/>
                <w:szCs w:val="24"/>
                <w:lang w:val="hr-HR"/>
              </w:rPr>
              <w:t>drživa budućnost, izazov lidera današnjice – Koliko smo zaista spremni i sposobni?!“</w:t>
            </w:r>
            <w:bookmarkEnd w:id="53"/>
          </w:p>
        </w:tc>
      </w:tr>
      <w:tr w:rsidR="0038335F" w:rsidRPr="00BC0DEC" w14:paraId="64C97694" w14:textId="77777777" w:rsidTr="00042FA4">
        <w:tc>
          <w:tcPr>
            <w:tcW w:w="1276" w:type="dxa"/>
            <w:gridSpan w:val="2"/>
            <w:shd w:val="clear" w:color="auto" w:fill="FFF2CC" w:themeFill="accent4" w:themeFillTint="33"/>
          </w:tcPr>
          <w:p w14:paraId="01A700C8" w14:textId="2DC642CB" w:rsidR="0038335F" w:rsidRPr="000A72BD" w:rsidRDefault="009555A3" w:rsidP="00F84775">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w:t>
            </w:r>
            <w:r w:rsidR="00042FA4" w:rsidRPr="000A72BD">
              <w:rPr>
                <w:rFonts w:eastAsia="Calibri" w:cstheme="minorHAnsi"/>
                <w:b/>
                <w:bCs/>
                <w:color w:val="002060"/>
              </w:rPr>
              <w:t>E:</w:t>
            </w:r>
          </w:p>
        </w:tc>
        <w:tc>
          <w:tcPr>
            <w:tcW w:w="7988" w:type="dxa"/>
            <w:gridSpan w:val="7"/>
            <w:shd w:val="clear" w:color="auto" w:fill="FFF2CC" w:themeFill="accent4" w:themeFillTint="33"/>
          </w:tcPr>
          <w:p w14:paraId="7ED5A28A" w14:textId="3DF35686" w:rsidR="0038335F" w:rsidRPr="00264B42" w:rsidRDefault="0057131F" w:rsidP="00CB1BC0">
            <w:pPr>
              <w:ind w:right="-194"/>
              <w:contextualSpacing/>
              <w:rPr>
                <w:rFonts w:eastAsia="Calibri" w:cstheme="minorHAnsi"/>
                <w:color w:val="002060"/>
                <w:sz w:val="20"/>
                <w:szCs w:val="20"/>
                <w:lang w:val="hr-HR"/>
              </w:rPr>
            </w:pPr>
            <w:r w:rsidRPr="00264B42">
              <w:rPr>
                <w:rFonts w:eastAsia="Calibri" w:cstheme="minorHAnsi"/>
                <w:color w:val="002060"/>
                <w:sz w:val="20"/>
                <w:szCs w:val="20"/>
                <w:lang w:val="hr-HR"/>
              </w:rPr>
              <w:t>Održiva budućnost, izazov lidera današnjice – Koliko smo zaista spremni i sposobni zaustaviti rat i osigurati održivi razvoj?! Imamo li stvarna rješenja za najveće svjetske izazove?! Gospodarstvo Ukrajine (u) budućnosti; Područja unaprjeđenja suradnje.</w:t>
            </w:r>
          </w:p>
        </w:tc>
      </w:tr>
      <w:bookmarkEnd w:id="51"/>
      <w:tr w:rsidR="00754B1D" w:rsidRPr="00D63877" w14:paraId="516A396D" w14:textId="77777777" w:rsidTr="00042FA4">
        <w:tc>
          <w:tcPr>
            <w:tcW w:w="1276" w:type="dxa"/>
            <w:gridSpan w:val="2"/>
            <w:shd w:val="clear" w:color="auto" w:fill="FFF2CC" w:themeFill="accent4" w:themeFillTint="33"/>
          </w:tcPr>
          <w:p w14:paraId="40461EAD" w14:textId="77777777" w:rsidR="00754B1D" w:rsidRDefault="00754B1D" w:rsidP="00D93AD0">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5D13B766" w14:textId="77777777" w:rsidR="00754B1D" w:rsidRPr="0090718D" w:rsidRDefault="00754B1D" w:rsidP="00D93AD0">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D63877">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586FBB1D" w14:textId="0D2E9D87" w:rsidR="00754B1D" w:rsidRPr="0018661A" w:rsidRDefault="00754B1D" w:rsidP="009360BB">
            <w:pPr>
              <w:contextualSpacing/>
              <w:rPr>
                <w:rFonts w:eastAsia="Calibri" w:cstheme="minorHAnsi"/>
                <w:color w:val="002060"/>
                <w:sz w:val="18"/>
                <w:szCs w:val="18"/>
                <w:lang w:val="hr-HR"/>
              </w:rPr>
            </w:pPr>
            <w:r w:rsidRPr="0018661A">
              <w:rPr>
                <w:rFonts w:eastAsia="Calibri" w:cstheme="minorHAnsi"/>
                <w:color w:val="002060"/>
                <w:sz w:val="18"/>
                <w:szCs w:val="18"/>
                <w:lang w:val="hr-HR"/>
              </w:rPr>
              <w:t xml:space="preserve">Tematska prezentacija ponude zemlje partnera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Prezentacija tehnologija, proizvoda i usluga iz tematsk</w:t>
            </w:r>
            <w:r w:rsidR="009360BB" w:rsidRPr="0018661A">
              <w:rPr>
                <w:rFonts w:eastAsia="Calibri" w:cstheme="minorHAnsi"/>
                <w:color w:val="002060"/>
                <w:sz w:val="18"/>
                <w:szCs w:val="18"/>
                <w:lang w:val="hr-HR"/>
              </w:rPr>
              <w:t>ih</w:t>
            </w:r>
            <w:r w:rsidRPr="0018661A">
              <w:rPr>
                <w:rFonts w:eastAsia="Calibri" w:cstheme="minorHAnsi"/>
                <w:color w:val="002060"/>
                <w:sz w:val="18"/>
                <w:szCs w:val="18"/>
                <w:lang w:val="hr-HR"/>
              </w:rPr>
              <w:t xml:space="preserve"> oblasti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w:t>
            </w:r>
            <w:r w:rsidR="00560CFB" w:rsidRPr="0018661A">
              <w:rPr>
                <w:rFonts w:eastAsia="Calibri" w:cstheme="minorHAnsi"/>
                <w:color w:val="002060"/>
                <w:sz w:val="18"/>
                <w:szCs w:val="18"/>
                <w:lang w:val="hr-HR"/>
              </w:rPr>
              <w:t xml:space="preserve">Dodjela </w:t>
            </w:r>
            <w:r w:rsidR="00560CFB">
              <w:rPr>
                <w:rFonts w:eastAsia="Calibri" w:cstheme="minorHAnsi"/>
                <w:color w:val="002060"/>
                <w:sz w:val="18"/>
                <w:szCs w:val="18"/>
                <w:lang w:val="hr-HR"/>
              </w:rPr>
              <w:t>prikladnih plaketa pokroviteljima, sponzorima i partnerima Foruma</w:t>
            </w:r>
          </w:p>
        </w:tc>
      </w:tr>
      <w:tr w:rsidR="00984C63" w:rsidRPr="00D63877" w14:paraId="014B6047" w14:textId="77777777" w:rsidTr="00042FA4">
        <w:trPr>
          <w:cantSplit/>
          <w:trHeight w:val="1134"/>
        </w:trPr>
        <w:tc>
          <w:tcPr>
            <w:tcW w:w="567" w:type="dxa"/>
            <w:shd w:val="clear" w:color="auto" w:fill="FFF2CC" w:themeFill="accent4" w:themeFillTint="33"/>
            <w:textDirection w:val="btLr"/>
          </w:tcPr>
          <w:p w14:paraId="2D04AA2F" w14:textId="3B76D6D7" w:rsidR="00984C63" w:rsidRPr="00042FA4" w:rsidRDefault="00042FA4" w:rsidP="00042FA4">
            <w:pPr>
              <w:ind w:left="113" w:right="-200"/>
              <w:contextualSpacing/>
              <w:rPr>
                <w:rFonts w:eastAsia="Calibri" w:cstheme="minorHAnsi"/>
                <w:color w:val="002060"/>
                <w:lang w:val="hr-HR"/>
              </w:rPr>
            </w:pPr>
            <w:r>
              <w:rPr>
                <w:rFonts w:eastAsia="Calibri" w:cstheme="minorHAnsi"/>
                <w:color w:val="002060"/>
                <w:lang w:val="hr-HR"/>
              </w:rPr>
              <w:t xml:space="preserve"> </w:t>
            </w:r>
            <w:r w:rsidR="00984C63" w:rsidRPr="00042FA4">
              <w:rPr>
                <w:rFonts w:eastAsia="Calibri" w:cstheme="minorHAnsi"/>
                <w:color w:val="002060"/>
                <w:lang w:val="hr-HR"/>
              </w:rPr>
              <w:t xml:space="preserve">SUDIONICI </w:t>
            </w:r>
          </w:p>
        </w:tc>
        <w:tc>
          <w:tcPr>
            <w:tcW w:w="8697" w:type="dxa"/>
            <w:gridSpan w:val="8"/>
            <w:shd w:val="clear" w:color="auto" w:fill="FFF2CC" w:themeFill="accent4" w:themeFillTint="33"/>
          </w:tcPr>
          <w:p w14:paraId="27018B57" w14:textId="45528D68" w:rsidR="00984C63" w:rsidRPr="00DF5700" w:rsidRDefault="00984C63" w:rsidP="000B012B">
            <w:pPr>
              <w:ind w:right="-62"/>
              <w:contextualSpacing/>
              <w:rPr>
                <w:rFonts w:eastAsia="Calibri" w:cstheme="minorHAnsi"/>
                <w:color w:val="002060"/>
                <w:sz w:val="18"/>
                <w:szCs w:val="18"/>
                <w:lang w:val="hr-HR"/>
              </w:rPr>
            </w:pPr>
            <w:r w:rsidRPr="00DF5700">
              <w:rPr>
                <w:rFonts w:eastAsia="Calibri" w:cstheme="minorHAnsi"/>
                <w:color w:val="002060"/>
                <w:sz w:val="18"/>
                <w:szCs w:val="18"/>
                <w:lang w:val="hr-HR"/>
              </w:rPr>
              <w:t xml:space="preserve">Poduzetnici, gospodarstvenici, poslodavci, ekonomisti, predsjednici i članovi uprava, </w:t>
            </w:r>
            <w:r w:rsidR="002B7908" w:rsidRPr="00DF5700">
              <w:rPr>
                <w:rFonts w:eastAsia="Calibri" w:cstheme="minorHAnsi"/>
                <w:color w:val="002060"/>
                <w:sz w:val="18"/>
                <w:szCs w:val="18"/>
                <w:lang w:val="hr-HR"/>
              </w:rPr>
              <w:t xml:space="preserve">poslovni  </w:t>
            </w:r>
            <w:r w:rsidRPr="00DF5700">
              <w:rPr>
                <w:rFonts w:eastAsia="Calibri" w:cstheme="minorHAnsi"/>
                <w:color w:val="002060"/>
                <w:sz w:val="18"/>
                <w:szCs w:val="18"/>
                <w:lang w:val="hr-HR"/>
              </w:rPr>
              <w:t>menadžeri</w:t>
            </w:r>
            <w:r w:rsidR="00EC2ACD" w:rsidRPr="00DF5700">
              <w:rPr>
                <w:rFonts w:eastAsia="Calibri" w:cstheme="minorHAnsi"/>
                <w:color w:val="002060"/>
                <w:sz w:val="18"/>
                <w:szCs w:val="18"/>
                <w:lang w:val="hr-HR"/>
              </w:rPr>
              <w:t xml:space="preserve"> – s fokusom na </w:t>
            </w:r>
            <w:r w:rsidR="001564EE" w:rsidRPr="00DF5700">
              <w:rPr>
                <w:rFonts w:eastAsia="Calibri" w:cstheme="minorHAnsi"/>
                <w:color w:val="002060"/>
                <w:sz w:val="18"/>
                <w:szCs w:val="18"/>
                <w:lang w:val="hr-HR"/>
              </w:rPr>
              <w:t>Hrvatsku</w:t>
            </w:r>
            <w:r w:rsidR="00CA136C" w:rsidRPr="00DF5700">
              <w:rPr>
                <w:rFonts w:eastAsia="Calibri" w:cstheme="minorHAnsi"/>
                <w:color w:val="002060"/>
                <w:sz w:val="18"/>
                <w:szCs w:val="18"/>
                <w:lang w:val="hr-HR"/>
              </w:rPr>
              <w:t xml:space="preserve"> (HR)</w:t>
            </w:r>
            <w:r w:rsidR="001564EE" w:rsidRPr="00DF5700">
              <w:rPr>
                <w:rFonts w:eastAsia="Calibri" w:cstheme="minorHAnsi"/>
                <w:color w:val="002060"/>
                <w:sz w:val="18"/>
                <w:szCs w:val="18"/>
                <w:lang w:val="hr-HR"/>
              </w:rPr>
              <w:t xml:space="preserve"> i Ukrajinu</w:t>
            </w:r>
            <w:r w:rsidR="00CA136C" w:rsidRPr="00DF5700">
              <w:rPr>
                <w:rFonts w:eastAsia="Calibri" w:cstheme="minorHAnsi"/>
                <w:color w:val="002060"/>
                <w:sz w:val="18"/>
                <w:szCs w:val="18"/>
                <w:lang w:val="hr-HR"/>
              </w:rPr>
              <w:t xml:space="preserve"> (UKR)</w:t>
            </w:r>
            <w:r w:rsidR="001564EE" w:rsidRPr="00DF5700">
              <w:rPr>
                <w:rFonts w:eastAsia="Calibri" w:cstheme="minorHAnsi"/>
                <w:color w:val="002060"/>
                <w:sz w:val="18"/>
                <w:szCs w:val="18"/>
                <w:lang w:val="hr-HR"/>
              </w:rPr>
              <w:t xml:space="preserve"> </w:t>
            </w:r>
            <w:r w:rsidR="00EC2ACD" w:rsidRPr="00DF5700">
              <w:rPr>
                <w:rFonts w:eastAsia="Calibri" w:cstheme="minorHAnsi"/>
                <w:color w:val="002060"/>
                <w:sz w:val="18"/>
                <w:szCs w:val="18"/>
                <w:lang w:val="hr-HR"/>
              </w:rPr>
              <w:t>ali i drugi</w:t>
            </w:r>
            <w:r w:rsidR="001564EE" w:rsidRPr="00DF5700">
              <w:rPr>
                <w:rFonts w:eastAsia="Calibri" w:cstheme="minorHAnsi"/>
                <w:color w:val="002060"/>
                <w:sz w:val="18"/>
                <w:szCs w:val="18"/>
                <w:lang w:val="hr-HR"/>
              </w:rPr>
              <w:t xml:space="preserve"> zainteresirani</w:t>
            </w:r>
            <w:r w:rsidRPr="00DF5700">
              <w:rPr>
                <w:rFonts w:eastAsia="Calibri" w:cstheme="minorHAnsi"/>
                <w:color w:val="002060"/>
                <w:sz w:val="18"/>
                <w:szCs w:val="18"/>
                <w:lang w:val="hr-HR"/>
              </w:rPr>
              <w:t xml:space="preserve">; </w:t>
            </w:r>
            <w:r w:rsidR="001564EE" w:rsidRPr="00DF5700">
              <w:rPr>
                <w:rFonts w:eastAsia="Calibri" w:cstheme="minorHAnsi"/>
                <w:color w:val="002060"/>
                <w:sz w:val="18"/>
                <w:szCs w:val="18"/>
                <w:lang w:val="hr-HR"/>
              </w:rPr>
              <w:t>predsjednici vlada i minist</w:t>
            </w:r>
            <w:r w:rsidR="009018BE" w:rsidRPr="00DF5700">
              <w:rPr>
                <w:rFonts w:eastAsia="Calibri" w:cstheme="minorHAnsi"/>
                <w:color w:val="002060"/>
                <w:sz w:val="18"/>
                <w:szCs w:val="18"/>
                <w:lang w:val="hr-HR"/>
              </w:rPr>
              <w:t>ri</w:t>
            </w:r>
            <w:r w:rsidR="001564EE" w:rsidRPr="00DF5700">
              <w:rPr>
                <w:rFonts w:eastAsia="Calibri" w:cstheme="minorHAnsi"/>
                <w:color w:val="002060"/>
                <w:sz w:val="18"/>
                <w:szCs w:val="18"/>
                <w:lang w:val="hr-HR"/>
              </w:rPr>
              <w:t xml:space="preserve"> H</w:t>
            </w:r>
            <w:r w:rsidR="00CA136C" w:rsidRPr="00DF5700">
              <w:rPr>
                <w:rFonts w:eastAsia="Calibri" w:cstheme="minorHAnsi"/>
                <w:color w:val="002060"/>
                <w:sz w:val="18"/>
                <w:szCs w:val="18"/>
                <w:lang w:val="hr-HR"/>
              </w:rPr>
              <w:t>R</w:t>
            </w:r>
            <w:r w:rsidR="001564EE" w:rsidRPr="00DF5700">
              <w:rPr>
                <w:rFonts w:eastAsia="Calibri" w:cstheme="minorHAnsi"/>
                <w:color w:val="002060"/>
                <w:sz w:val="18"/>
                <w:szCs w:val="18"/>
                <w:lang w:val="hr-HR"/>
              </w:rPr>
              <w:t xml:space="preserve"> i U</w:t>
            </w:r>
            <w:r w:rsidR="00CA136C" w:rsidRPr="00DF5700">
              <w:rPr>
                <w:rFonts w:eastAsia="Calibri" w:cstheme="minorHAnsi"/>
                <w:color w:val="002060"/>
                <w:sz w:val="18"/>
                <w:szCs w:val="18"/>
                <w:lang w:val="hr-HR"/>
              </w:rPr>
              <w:t>KR</w:t>
            </w:r>
            <w:r w:rsidR="001564EE" w:rsidRPr="00DF5700">
              <w:rPr>
                <w:rFonts w:eastAsia="Calibri" w:cstheme="minorHAnsi"/>
                <w:color w:val="002060"/>
                <w:sz w:val="18"/>
                <w:szCs w:val="18"/>
                <w:lang w:val="hr-HR"/>
              </w:rPr>
              <w:t xml:space="preserve"> </w:t>
            </w:r>
            <w:r w:rsidR="009018BE" w:rsidRPr="00DF5700">
              <w:rPr>
                <w:rFonts w:eastAsia="Calibri" w:cstheme="minorHAnsi"/>
                <w:color w:val="002060"/>
                <w:sz w:val="18"/>
                <w:szCs w:val="18"/>
                <w:lang w:val="hr-HR"/>
              </w:rPr>
              <w:t xml:space="preserve">te </w:t>
            </w:r>
            <w:r w:rsidRPr="00DF5700">
              <w:rPr>
                <w:rFonts w:eastAsia="Calibri" w:cstheme="minorHAnsi"/>
                <w:color w:val="002060"/>
                <w:sz w:val="18"/>
                <w:szCs w:val="18"/>
                <w:lang w:val="hr-HR"/>
              </w:rPr>
              <w:t>predstavnici</w:t>
            </w:r>
            <w:r w:rsidR="009018BE" w:rsidRPr="00DF5700">
              <w:rPr>
                <w:rFonts w:eastAsia="Calibri" w:cstheme="minorHAnsi"/>
                <w:color w:val="002060"/>
                <w:sz w:val="18"/>
                <w:szCs w:val="18"/>
                <w:lang w:val="hr-HR"/>
              </w:rPr>
              <w:t xml:space="preserve"> ostalih</w:t>
            </w:r>
            <w:r w:rsidRPr="00DF5700">
              <w:rPr>
                <w:rFonts w:eastAsia="Calibri" w:cstheme="minorHAnsi"/>
                <w:color w:val="002060"/>
                <w:sz w:val="18"/>
                <w:szCs w:val="18"/>
                <w:lang w:val="hr-HR"/>
              </w:rPr>
              <w:t xml:space="preserve"> državnih institucija</w:t>
            </w:r>
            <w:r w:rsidR="006459D8" w:rsidRPr="00DF5700">
              <w:rPr>
                <w:rFonts w:eastAsia="Calibri" w:cstheme="minorHAnsi"/>
                <w:color w:val="002060"/>
                <w:sz w:val="18"/>
                <w:szCs w:val="18"/>
                <w:lang w:val="hr-HR"/>
              </w:rPr>
              <w:t xml:space="preserve"> i agencija</w:t>
            </w:r>
            <w:r w:rsidR="00CA136C" w:rsidRPr="00DF5700">
              <w:rPr>
                <w:rFonts w:eastAsia="Calibri" w:cstheme="minorHAnsi"/>
                <w:color w:val="002060"/>
                <w:sz w:val="18"/>
                <w:szCs w:val="18"/>
                <w:lang w:val="hr-HR"/>
              </w:rPr>
              <w:t xml:space="preserve"> (uklj. veleposlanstva HR i UKR)</w:t>
            </w:r>
            <w:r w:rsidRPr="00DF5700">
              <w:rPr>
                <w:rFonts w:eastAsia="Calibri" w:cstheme="minorHAnsi"/>
                <w:color w:val="002060"/>
                <w:sz w:val="18"/>
                <w:szCs w:val="18"/>
                <w:lang w:val="hr-HR"/>
              </w:rPr>
              <w:t>, lokalnih i regionalnih zajednica - grado/načelnici, župani</w:t>
            </w:r>
            <w:r w:rsidR="001564EE" w:rsidRPr="00DF5700">
              <w:rPr>
                <w:rFonts w:eastAsia="Calibri" w:cstheme="minorHAnsi"/>
                <w:color w:val="002060"/>
                <w:sz w:val="18"/>
                <w:szCs w:val="18"/>
                <w:lang w:val="hr-HR"/>
              </w:rPr>
              <w:t xml:space="preserve"> iz H</w:t>
            </w:r>
            <w:r w:rsidR="00CA136C" w:rsidRPr="00DF5700">
              <w:rPr>
                <w:rFonts w:eastAsia="Calibri" w:cstheme="minorHAnsi"/>
                <w:color w:val="002060"/>
                <w:sz w:val="18"/>
                <w:szCs w:val="18"/>
                <w:lang w:val="hr-HR"/>
              </w:rPr>
              <w:t>R</w:t>
            </w:r>
            <w:r w:rsidR="001564EE" w:rsidRPr="00DF5700">
              <w:rPr>
                <w:rFonts w:eastAsia="Calibri" w:cstheme="minorHAnsi"/>
                <w:color w:val="002060"/>
                <w:sz w:val="18"/>
                <w:szCs w:val="18"/>
                <w:lang w:val="hr-HR"/>
              </w:rPr>
              <w:t xml:space="preserve"> i U</w:t>
            </w:r>
            <w:r w:rsidR="00CA136C" w:rsidRPr="00DF5700">
              <w:rPr>
                <w:rFonts w:eastAsia="Calibri" w:cstheme="minorHAnsi"/>
                <w:color w:val="002060"/>
                <w:sz w:val="18"/>
                <w:szCs w:val="18"/>
                <w:lang w:val="hr-HR"/>
              </w:rPr>
              <w:t>KR</w:t>
            </w:r>
            <w:r w:rsidRPr="00DF5700">
              <w:rPr>
                <w:rFonts w:eastAsia="Calibri" w:cstheme="minorHAnsi"/>
                <w:color w:val="002060"/>
                <w:sz w:val="18"/>
                <w:szCs w:val="18"/>
                <w:lang w:val="hr-HR"/>
              </w:rPr>
              <w:t>; predstavnici akademske zajednice;</w:t>
            </w:r>
            <w:r w:rsidR="000B012B" w:rsidRPr="00DF5700">
              <w:rPr>
                <w:rFonts w:eastAsia="Calibri" w:cstheme="minorHAnsi"/>
                <w:color w:val="002060"/>
                <w:sz w:val="18"/>
                <w:szCs w:val="18"/>
                <w:lang w:val="hr-HR"/>
              </w:rPr>
              <w:t xml:space="preserve"> </w:t>
            </w:r>
            <w:r w:rsidRPr="00DF5700">
              <w:rPr>
                <w:rFonts w:eastAsia="Calibri" w:cstheme="minorHAnsi"/>
                <w:color w:val="002060"/>
                <w:sz w:val="18"/>
                <w:szCs w:val="18"/>
                <w:lang w:val="hr-HR"/>
              </w:rPr>
              <w:t>predstavnici razvojnih agencija i poduzetničkih potpornih institucija; predstavnici udruga / nevladinog sektora</w:t>
            </w:r>
            <w:r w:rsidR="002B7908" w:rsidRPr="00DF5700">
              <w:rPr>
                <w:rFonts w:eastAsia="Calibri" w:cstheme="minorHAnsi"/>
                <w:color w:val="002060"/>
                <w:sz w:val="18"/>
                <w:szCs w:val="18"/>
                <w:lang w:val="hr-HR"/>
              </w:rPr>
              <w:t xml:space="preserve"> iz tematske oblasti</w:t>
            </w:r>
            <w:r w:rsidRPr="00DF5700">
              <w:rPr>
                <w:rFonts w:eastAsia="Calibri" w:cstheme="minorHAnsi"/>
                <w:color w:val="002060"/>
                <w:sz w:val="18"/>
                <w:szCs w:val="18"/>
                <w:lang w:val="hr-HR"/>
              </w:rPr>
              <w:t>; predstavnici medija</w:t>
            </w:r>
            <w:r w:rsidR="001564EE" w:rsidRPr="00DF5700">
              <w:rPr>
                <w:rFonts w:eastAsia="Calibri" w:cstheme="minorHAnsi"/>
                <w:color w:val="002060"/>
                <w:sz w:val="18"/>
                <w:szCs w:val="18"/>
                <w:lang w:val="hr-HR"/>
              </w:rPr>
              <w:t xml:space="preserve"> iz H</w:t>
            </w:r>
            <w:r w:rsidR="00CA136C" w:rsidRPr="00DF5700">
              <w:rPr>
                <w:rFonts w:eastAsia="Calibri" w:cstheme="minorHAnsi"/>
                <w:color w:val="002060"/>
                <w:sz w:val="18"/>
                <w:szCs w:val="18"/>
                <w:lang w:val="hr-HR"/>
              </w:rPr>
              <w:t>R</w:t>
            </w:r>
            <w:r w:rsidR="001564EE" w:rsidRPr="00DF5700">
              <w:rPr>
                <w:rFonts w:eastAsia="Calibri" w:cstheme="minorHAnsi"/>
                <w:color w:val="002060"/>
                <w:sz w:val="18"/>
                <w:szCs w:val="18"/>
                <w:lang w:val="hr-HR"/>
              </w:rPr>
              <w:t xml:space="preserve"> i U</w:t>
            </w:r>
            <w:r w:rsidR="00CA136C" w:rsidRPr="00DF5700">
              <w:rPr>
                <w:rFonts w:eastAsia="Calibri" w:cstheme="minorHAnsi"/>
                <w:color w:val="002060"/>
                <w:sz w:val="18"/>
                <w:szCs w:val="18"/>
                <w:lang w:val="hr-HR"/>
              </w:rPr>
              <w:t>KR</w:t>
            </w:r>
            <w:r w:rsidR="001564EE" w:rsidRPr="00DF5700">
              <w:rPr>
                <w:rFonts w:eastAsia="Calibri" w:cstheme="minorHAnsi"/>
                <w:color w:val="002060"/>
                <w:sz w:val="18"/>
                <w:szCs w:val="18"/>
                <w:lang w:val="hr-HR"/>
              </w:rPr>
              <w:t>.</w:t>
            </w:r>
          </w:p>
        </w:tc>
      </w:tr>
      <w:tr w:rsidR="00984C63" w:rsidRPr="00D63877" w14:paraId="59964750" w14:textId="77777777" w:rsidTr="009D2C3B">
        <w:tc>
          <w:tcPr>
            <w:tcW w:w="1559" w:type="dxa"/>
            <w:gridSpan w:val="3"/>
            <w:shd w:val="clear" w:color="auto" w:fill="FFF2CC" w:themeFill="accent4" w:themeFillTint="33"/>
          </w:tcPr>
          <w:p w14:paraId="6787E701" w14:textId="6DFA739D"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63B60979" w14:textId="6B778702" w:rsidR="00984C63" w:rsidRPr="00DF5700" w:rsidRDefault="00DF5700"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V</w:t>
            </w:r>
            <w:r w:rsidRPr="00DF5700">
              <w:rPr>
                <w:rFonts w:eastAsia="Calibri" w:cstheme="minorHAnsi"/>
                <w:color w:val="002060"/>
                <w:sz w:val="18"/>
                <w:szCs w:val="18"/>
                <w:lang w:val="hr-HR"/>
              </w:rPr>
              <w:t xml:space="preserve">lada </w:t>
            </w:r>
            <w:r>
              <w:rPr>
                <w:rFonts w:eastAsia="Calibri" w:cstheme="minorHAnsi"/>
                <w:color w:val="002060"/>
                <w:sz w:val="18"/>
                <w:szCs w:val="18"/>
                <w:lang w:val="hr-HR"/>
              </w:rPr>
              <w:t>Republike Hrvatske</w:t>
            </w:r>
            <w:r w:rsidRPr="00DF5700">
              <w:rPr>
                <w:rFonts w:eastAsia="Calibri" w:cstheme="minorHAnsi"/>
                <w:color w:val="002060"/>
                <w:sz w:val="18"/>
                <w:szCs w:val="18"/>
                <w:lang w:val="hr-HR"/>
              </w:rPr>
              <w:t xml:space="preserve">, </w:t>
            </w:r>
            <w:r>
              <w:rPr>
                <w:rFonts w:eastAsia="Calibri" w:cstheme="minorHAnsi"/>
                <w:color w:val="002060"/>
                <w:sz w:val="18"/>
                <w:szCs w:val="18"/>
                <w:lang w:val="hr-HR"/>
              </w:rPr>
              <w:t>V</w:t>
            </w:r>
            <w:r w:rsidRPr="00DF5700">
              <w:rPr>
                <w:rFonts w:eastAsia="Calibri" w:cstheme="minorHAnsi"/>
                <w:color w:val="002060"/>
                <w:sz w:val="18"/>
                <w:szCs w:val="18"/>
                <w:lang w:val="hr-HR"/>
              </w:rPr>
              <w:t xml:space="preserve">lada </w:t>
            </w:r>
            <w:r>
              <w:rPr>
                <w:rFonts w:eastAsia="Calibri" w:cstheme="minorHAnsi"/>
                <w:color w:val="002060"/>
                <w:sz w:val="18"/>
                <w:szCs w:val="18"/>
                <w:lang w:val="hr-HR"/>
              </w:rPr>
              <w:t>U</w:t>
            </w:r>
            <w:r w:rsidRPr="00DF5700">
              <w:rPr>
                <w:rFonts w:eastAsia="Calibri" w:cstheme="minorHAnsi"/>
                <w:color w:val="002060"/>
                <w:sz w:val="18"/>
                <w:szCs w:val="18"/>
                <w:lang w:val="hr-HR"/>
              </w:rPr>
              <w:t>krajine</w:t>
            </w:r>
          </w:p>
        </w:tc>
      </w:tr>
      <w:tr w:rsidR="00984C63" w:rsidRPr="00D63877" w14:paraId="7F3C5044" w14:textId="77777777" w:rsidTr="009D2C3B">
        <w:tc>
          <w:tcPr>
            <w:tcW w:w="1559" w:type="dxa"/>
            <w:gridSpan w:val="3"/>
            <w:shd w:val="clear" w:color="auto" w:fill="FFF2CC" w:themeFill="accent4" w:themeFillTint="33"/>
          </w:tcPr>
          <w:p w14:paraId="6DE1946B" w14:textId="34732414"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0207C5CF" w14:textId="1D253DEA" w:rsidR="00984C63" w:rsidRPr="00DF5700" w:rsidRDefault="00984C63" w:rsidP="00984C63">
            <w:pPr>
              <w:ind w:right="-200"/>
              <w:contextualSpacing/>
              <w:rPr>
                <w:rFonts w:eastAsia="Calibri" w:cstheme="minorHAnsi"/>
                <w:color w:val="002060"/>
                <w:sz w:val="18"/>
                <w:szCs w:val="18"/>
                <w:lang w:val="hr-HR"/>
              </w:rPr>
            </w:pPr>
            <w:r w:rsidRPr="00DF5700">
              <w:rPr>
                <w:rFonts w:eastAsia="Calibri" w:cstheme="minorHAnsi"/>
                <w:color w:val="002060"/>
                <w:sz w:val="18"/>
                <w:szCs w:val="18"/>
                <w:lang w:val="hr-HR"/>
              </w:rPr>
              <w:t>HUP, HGK, HOK, HNB, HBOR</w:t>
            </w:r>
            <w:r w:rsidR="00DF5700">
              <w:rPr>
                <w:rFonts w:eastAsia="Calibri" w:cstheme="minorHAnsi"/>
                <w:color w:val="002060"/>
                <w:sz w:val="18"/>
                <w:szCs w:val="18"/>
                <w:lang w:val="hr-HR"/>
              </w:rPr>
              <w:t>, resorna gospodarska ministarstva, veleposlanstva</w:t>
            </w:r>
            <w:r w:rsidR="00DF5700" w:rsidRPr="00DF5700">
              <w:rPr>
                <w:rFonts w:eastAsia="Calibri" w:cstheme="minorHAnsi"/>
                <w:color w:val="002060"/>
                <w:sz w:val="18"/>
                <w:szCs w:val="18"/>
                <w:lang w:val="hr-HR"/>
              </w:rPr>
              <w:t xml:space="preserve"> HR i UKR</w:t>
            </w:r>
            <w:r w:rsidR="00DF5700">
              <w:rPr>
                <w:rFonts w:eastAsia="Calibri" w:cstheme="minorHAnsi"/>
                <w:color w:val="002060"/>
                <w:sz w:val="18"/>
                <w:szCs w:val="18"/>
                <w:lang w:val="hr-HR"/>
              </w:rPr>
              <w:t>,</w:t>
            </w:r>
          </w:p>
        </w:tc>
      </w:tr>
      <w:tr w:rsidR="00984C63" w:rsidRPr="00BC0DEC" w14:paraId="0CD19C6D" w14:textId="77777777" w:rsidTr="00D93AD0">
        <w:tc>
          <w:tcPr>
            <w:tcW w:w="2025" w:type="dxa"/>
            <w:gridSpan w:val="4"/>
            <w:shd w:val="clear" w:color="auto" w:fill="FFF2CC" w:themeFill="accent4" w:themeFillTint="33"/>
          </w:tcPr>
          <w:p w14:paraId="7329E808" w14:textId="77777777" w:rsidR="00984C63" w:rsidRPr="005F758F" w:rsidRDefault="00984C63" w:rsidP="00984C63">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MJESTO ODRŽAVANJA</w:t>
            </w:r>
          </w:p>
        </w:tc>
        <w:tc>
          <w:tcPr>
            <w:tcW w:w="1661" w:type="dxa"/>
            <w:gridSpan w:val="2"/>
            <w:shd w:val="clear" w:color="auto" w:fill="FFF2CC" w:themeFill="accent4" w:themeFillTint="33"/>
          </w:tcPr>
          <w:p w14:paraId="29B76827" w14:textId="77777777" w:rsidR="00984C63" w:rsidRPr="005F758F" w:rsidRDefault="00984C63" w:rsidP="00984C63">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BROJ GOVORNIKA</w:t>
            </w:r>
          </w:p>
        </w:tc>
        <w:tc>
          <w:tcPr>
            <w:tcW w:w="1559" w:type="dxa"/>
            <w:shd w:val="clear" w:color="auto" w:fill="FFF2CC" w:themeFill="accent4" w:themeFillTint="33"/>
          </w:tcPr>
          <w:p w14:paraId="7C2373B6" w14:textId="77777777" w:rsidR="00984C63" w:rsidRPr="005F758F" w:rsidRDefault="00984C63" w:rsidP="00984C63">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BROJ SUDIONIKA</w:t>
            </w:r>
          </w:p>
        </w:tc>
        <w:tc>
          <w:tcPr>
            <w:tcW w:w="1134" w:type="dxa"/>
            <w:shd w:val="clear" w:color="auto" w:fill="FFF2CC" w:themeFill="accent4" w:themeFillTint="33"/>
          </w:tcPr>
          <w:p w14:paraId="771AFB42" w14:textId="77777777" w:rsidR="00984C63" w:rsidRPr="005F758F" w:rsidRDefault="00984C63" w:rsidP="00984C63">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KOTIZACIJE</w:t>
            </w:r>
          </w:p>
        </w:tc>
        <w:tc>
          <w:tcPr>
            <w:tcW w:w="2885" w:type="dxa"/>
            <w:shd w:val="clear" w:color="auto" w:fill="FFF2CC" w:themeFill="accent4" w:themeFillTint="33"/>
          </w:tcPr>
          <w:p w14:paraId="612613C7" w14:textId="7635707D" w:rsidR="00984C63" w:rsidRPr="005F758F" w:rsidRDefault="00984C63" w:rsidP="00984C63">
            <w:pPr>
              <w:ind w:right="-200"/>
              <w:contextualSpacing/>
              <w:rPr>
                <w:rFonts w:eastAsia="Calibri" w:cstheme="minorHAnsi"/>
                <w:color w:val="002060"/>
                <w:sz w:val="20"/>
                <w:szCs w:val="20"/>
                <w:lang w:val="hr-HR"/>
              </w:rPr>
            </w:pPr>
            <w:r w:rsidRPr="005F758F">
              <w:rPr>
                <w:rFonts w:eastAsia="Calibri" w:cstheme="minorHAnsi"/>
                <w:color w:val="002060"/>
                <w:sz w:val="20"/>
                <w:szCs w:val="20"/>
                <w:lang w:val="hr-HR"/>
              </w:rPr>
              <w:t xml:space="preserve">               SPONZOR</w:t>
            </w:r>
            <w:r>
              <w:rPr>
                <w:rFonts w:eastAsia="Calibri" w:cstheme="minorHAnsi"/>
                <w:color w:val="002060"/>
                <w:sz w:val="20"/>
                <w:szCs w:val="20"/>
                <w:lang w:val="hr-HR"/>
              </w:rPr>
              <w:t>I</w:t>
            </w:r>
          </w:p>
        </w:tc>
      </w:tr>
      <w:tr w:rsidR="00984C63" w:rsidRPr="007176B4" w14:paraId="5A8D19B8" w14:textId="77777777" w:rsidTr="00D93AD0">
        <w:tc>
          <w:tcPr>
            <w:tcW w:w="2025" w:type="dxa"/>
            <w:gridSpan w:val="4"/>
            <w:shd w:val="clear" w:color="auto" w:fill="FFF2CC" w:themeFill="accent4" w:themeFillTint="33"/>
          </w:tcPr>
          <w:p w14:paraId="606AC0FC"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Kongresna dvorana</w:t>
            </w:r>
          </w:p>
        </w:tc>
        <w:tc>
          <w:tcPr>
            <w:tcW w:w="1661" w:type="dxa"/>
            <w:gridSpan w:val="2"/>
            <w:shd w:val="clear" w:color="auto" w:fill="FFF2CC" w:themeFill="accent4" w:themeFillTint="33"/>
          </w:tcPr>
          <w:p w14:paraId="7A7A7702" w14:textId="77777777"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4</w:t>
            </w:r>
          </w:p>
        </w:tc>
        <w:tc>
          <w:tcPr>
            <w:tcW w:w="1559" w:type="dxa"/>
            <w:shd w:val="clear" w:color="auto" w:fill="FFF2CC" w:themeFill="accent4" w:themeFillTint="33"/>
          </w:tcPr>
          <w:p w14:paraId="47348468" w14:textId="5ECEAE50"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50</w:t>
            </w:r>
            <w:r w:rsidRPr="007176B4">
              <w:rPr>
                <w:rFonts w:eastAsia="Calibri" w:cstheme="minorHAnsi"/>
                <w:b/>
                <w:bCs/>
                <w:color w:val="002060"/>
                <w:lang w:val="hr-HR"/>
              </w:rPr>
              <w:t>0</w:t>
            </w:r>
          </w:p>
        </w:tc>
        <w:tc>
          <w:tcPr>
            <w:tcW w:w="1134" w:type="dxa"/>
            <w:shd w:val="clear" w:color="auto" w:fill="FFF2CC" w:themeFill="accent4" w:themeFillTint="33"/>
          </w:tcPr>
          <w:p w14:paraId="44C86D36" w14:textId="6928A2C5"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w:t>
            </w:r>
            <w:r>
              <w:rPr>
                <w:rFonts w:eastAsia="Calibri" w:cstheme="minorHAnsi"/>
                <w:b/>
                <w:bCs/>
                <w:color w:val="002060"/>
                <w:lang w:val="hr-HR"/>
              </w:rPr>
              <w:t>NE</w:t>
            </w:r>
          </w:p>
        </w:tc>
        <w:tc>
          <w:tcPr>
            <w:tcW w:w="2885" w:type="dxa"/>
            <w:shd w:val="clear" w:color="auto" w:fill="FFF2CC" w:themeFill="accent4" w:themeFillTint="33"/>
          </w:tcPr>
          <w:p w14:paraId="58128BE1" w14:textId="77777777" w:rsidR="00984C63" w:rsidRPr="007176B4" w:rsidRDefault="00984C63" w:rsidP="00984C63">
            <w:pPr>
              <w:ind w:right="-200"/>
              <w:contextualSpacing/>
              <w:rPr>
                <w:rFonts w:eastAsia="Calibri" w:cstheme="minorHAnsi"/>
                <w:b/>
                <w:bCs/>
                <w:color w:val="002060"/>
                <w:lang w:val="hr-HR"/>
              </w:rPr>
            </w:pPr>
          </w:p>
        </w:tc>
      </w:tr>
      <w:tr w:rsidR="00984C63" w:rsidRPr="00265B5C" w14:paraId="7C3C674D" w14:textId="77777777" w:rsidTr="0024564F">
        <w:tc>
          <w:tcPr>
            <w:tcW w:w="1559" w:type="dxa"/>
            <w:gridSpan w:val="3"/>
            <w:shd w:val="clear" w:color="auto" w:fill="FFF2CC" w:themeFill="accent4" w:themeFillTint="33"/>
          </w:tcPr>
          <w:p w14:paraId="72207FA8" w14:textId="68BC53D4"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265B5C">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63CE4BBC" w14:textId="7AF4E5A6" w:rsidR="00984C63" w:rsidRPr="00DF5700" w:rsidRDefault="00984C63" w:rsidP="00984C63">
            <w:pPr>
              <w:pStyle w:val="ListParagraph"/>
              <w:numPr>
                <w:ilvl w:val="0"/>
                <w:numId w:val="12"/>
              </w:numPr>
              <w:ind w:left="319" w:right="-200" w:hanging="284"/>
              <w:rPr>
                <w:rFonts w:eastAsia="Calibri" w:cstheme="minorHAnsi"/>
                <w:color w:val="002060"/>
                <w:sz w:val="18"/>
                <w:szCs w:val="18"/>
                <w:lang w:val="hr-HR"/>
              </w:rPr>
            </w:pPr>
            <w:r w:rsidRPr="00DF5700">
              <w:rPr>
                <w:rFonts w:eastAsia="Calibri" w:cstheme="minorHAnsi"/>
                <w:color w:val="002060"/>
                <w:sz w:val="18"/>
                <w:szCs w:val="18"/>
                <w:lang w:val="hr-HR"/>
              </w:rPr>
              <w:t>Tijekom trajanja Konferencije organizira se kolektivno fotografiranje sudionika.</w:t>
            </w:r>
          </w:p>
        </w:tc>
      </w:tr>
    </w:tbl>
    <w:p w14:paraId="75D6A9CA" w14:textId="77777777" w:rsidR="00B21440" w:rsidRPr="000E4D31" w:rsidRDefault="00B21440" w:rsidP="00B21440">
      <w:pPr>
        <w:spacing w:after="0" w:line="240" w:lineRule="auto"/>
        <w:ind w:left="426" w:right="-200"/>
        <w:contextualSpacing/>
        <w:rPr>
          <w:rFonts w:ascii="Calibri" w:eastAsia="Calibri" w:hAnsi="Calibri" w:cs="Times New Roman"/>
          <w:iCs/>
          <w:color w:val="00B050"/>
          <w:sz w:val="10"/>
          <w:szCs w:val="10"/>
          <w:lang w:val="hr-HR"/>
        </w:rPr>
      </w:pPr>
      <w:bookmarkStart w:id="54" w:name="_Hlk106444661"/>
      <w:bookmarkEnd w:id="52"/>
    </w:p>
    <w:p w14:paraId="054A2922" w14:textId="0FDEEA7E" w:rsidR="00073A23" w:rsidRPr="008A1AEF" w:rsidRDefault="00073A23" w:rsidP="00073A23">
      <w:pPr>
        <w:numPr>
          <w:ilvl w:val="0"/>
          <w:numId w:val="1"/>
        </w:numPr>
        <w:spacing w:after="0" w:line="240" w:lineRule="auto"/>
        <w:ind w:left="426" w:right="-200" w:hanging="284"/>
        <w:contextualSpacing/>
        <w:rPr>
          <w:rFonts w:ascii="Calibri" w:eastAsia="Calibri" w:hAnsi="Calibri" w:cs="Times New Roman"/>
          <w:iCs/>
          <w:color w:val="00B050"/>
          <w:lang w:val="hr-HR"/>
        </w:rPr>
      </w:pPr>
      <w:r>
        <w:rPr>
          <w:rFonts w:ascii="Calibri" w:eastAsia="Calibri" w:hAnsi="Calibri" w:cs="Times New Roman"/>
          <w:b/>
          <w:bCs/>
          <w:color w:val="002060"/>
          <w:lang w:val="hr-HR"/>
        </w:rPr>
        <w:t>19</w:t>
      </w:r>
      <w:r w:rsidRPr="00C516FE">
        <w:rPr>
          <w:rFonts w:ascii="Calibri" w:eastAsia="Calibri" w:hAnsi="Calibri" w:cs="Times New Roman"/>
          <w:b/>
          <w:bCs/>
          <w:color w:val="002060"/>
          <w:lang w:val="hr-HR"/>
        </w:rPr>
        <w:t>:</w:t>
      </w:r>
      <w:r>
        <w:rPr>
          <w:rFonts w:ascii="Calibri" w:eastAsia="Calibri" w:hAnsi="Calibri" w:cs="Times New Roman"/>
          <w:b/>
          <w:bCs/>
          <w:color w:val="002060"/>
          <w:lang w:val="hr-HR"/>
        </w:rPr>
        <w:t>0</w:t>
      </w:r>
      <w:r w:rsidRPr="00C516FE">
        <w:rPr>
          <w:rFonts w:ascii="Calibri" w:eastAsia="Calibri" w:hAnsi="Calibri" w:cs="Times New Roman"/>
          <w:b/>
          <w:bCs/>
          <w:color w:val="002060"/>
          <w:lang w:val="hr-HR"/>
        </w:rPr>
        <w:t>0 - 2</w:t>
      </w:r>
      <w:r>
        <w:rPr>
          <w:rFonts w:ascii="Calibri" w:eastAsia="Calibri" w:hAnsi="Calibri" w:cs="Times New Roman"/>
          <w:b/>
          <w:bCs/>
          <w:color w:val="002060"/>
          <w:lang w:val="hr-HR"/>
        </w:rPr>
        <w:t>0</w:t>
      </w:r>
      <w:r w:rsidRPr="00C516FE">
        <w:rPr>
          <w:rFonts w:ascii="Calibri" w:eastAsia="Calibri" w:hAnsi="Calibri" w:cs="Times New Roman"/>
          <w:b/>
          <w:bCs/>
          <w:color w:val="002060"/>
          <w:lang w:val="hr-HR"/>
        </w:rPr>
        <w:t>:</w:t>
      </w:r>
      <w:r>
        <w:rPr>
          <w:rFonts w:ascii="Calibri" w:eastAsia="Calibri" w:hAnsi="Calibri" w:cs="Times New Roman"/>
          <w:b/>
          <w:bCs/>
          <w:color w:val="002060"/>
          <w:lang w:val="hr-HR"/>
        </w:rPr>
        <w:t>0</w:t>
      </w:r>
      <w:r w:rsidRPr="00C516FE">
        <w:rPr>
          <w:rFonts w:ascii="Calibri" w:eastAsia="Calibri" w:hAnsi="Calibri" w:cs="Times New Roman"/>
          <w:b/>
          <w:bCs/>
          <w:color w:val="002060"/>
          <w:lang w:val="hr-HR"/>
        </w:rPr>
        <w:t>0</w:t>
      </w:r>
      <w:r w:rsidRPr="00C516FE">
        <w:rPr>
          <w:rFonts w:ascii="Calibri" w:eastAsia="Calibri" w:hAnsi="Calibri" w:cs="Times New Roman"/>
          <w:b/>
          <w:bCs/>
          <w:color w:val="C00000"/>
          <w:lang w:val="hr-HR"/>
        </w:rPr>
        <w:t xml:space="preserve">  </w:t>
      </w:r>
      <w:bookmarkStart w:id="55" w:name="_Hlk113699913"/>
      <w:bookmarkEnd w:id="54"/>
      <w:r w:rsidRPr="00947C78">
        <w:rPr>
          <w:rFonts w:ascii="Arial Black" w:eastAsia="Calibri" w:hAnsi="Arial Black" w:cs="Times New Roman"/>
          <w:b/>
          <w:bCs/>
          <w:color w:val="002060"/>
          <w:sz w:val="20"/>
          <w:szCs w:val="20"/>
          <w:lang w:val="hr-HR"/>
        </w:rPr>
        <w:t>Prijam dobrodošlice</w:t>
      </w:r>
      <w:r w:rsidRPr="00E53EC7">
        <w:rPr>
          <w:rFonts w:ascii="Calibri" w:eastAsia="Calibri" w:hAnsi="Calibri" w:cs="Times New Roman"/>
          <w:bCs/>
          <w:color w:val="002060"/>
          <w:lang w:val="hr-HR"/>
        </w:rPr>
        <w:t xml:space="preserve">: </w:t>
      </w:r>
      <w:bookmarkStart w:id="56" w:name="_Hlk106357537"/>
      <w:r w:rsidRPr="00E53EC7">
        <w:rPr>
          <w:rFonts w:ascii="Calibri" w:eastAsia="Calibri" w:hAnsi="Calibri" w:cs="Times New Roman"/>
          <w:bCs/>
          <w:color w:val="002060"/>
          <w:lang w:val="hr-HR"/>
        </w:rPr>
        <w:t>Pozdravna obraćanja</w:t>
      </w:r>
      <w:r>
        <w:rPr>
          <w:rFonts w:ascii="Calibri" w:eastAsia="Calibri" w:hAnsi="Calibri" w:cs="Times New Roman"/>
          <w:bCs/>
          <w:color w:val="002060"/>
          <w:lang w:val="hr-HR"/>
        </w:rPr>
        <w:t xml:space="preserve"> </w:t>
      </w:r>
      <w:r w:rsidRPr="00BE31F1">
        <w:rPr>
          <w:rFonts w:ascii="Calibri" w:eastAsia="Calibri" w:hAnsi="Calibri" w:cs="Times New Roman"/>
          <w:bCs/>
          <w:color w:val="002060"/>
          <w:sz w:val="18"/>
          <w:szCs w:val="18"/>
          <w:lang w:val="hr-HR"/>
        </w:rPr>
        <w:t>(</w:t>
      </w:r>
      <w:r w:rsidRPr="00BE31F1">
        <w:rPr>
          <w:rFonts w:eastAsia="Times New Roman" w:cstheme="minorHAnsi"/>
          <w:color w:val="002060"/>
          <w:sz w:val="18"/>
          <w:szCs w:val="18"/>
          <w:lang w:eastAsia="bs-Latn-BA"/>
        </w:rPr>
        <w:t xml:space="preserve">govore: </w:t>
      </w:r>
      <w:bookmarkStart w:id="57" w:name="_Hlk110001538"/>
      <w:r w:rsidRPr="00BE31F1">
        <w:rPr>
          <w:rFonts w:eastAsia="Times New Roman" w:cstheme="minorHAnsi"/>
          <w:b/>
          <w:bCs/>
          <w:color w:val="002060"/>
          <w:sz w:val="18"/>
          <w:szCs w:val="18"/>
          <w:lang w:eastAsia="bs-Latn-BA"/>
        </w:rPr>
        <w:t>prof</w:t>
      </w:r>
      <w:r w:rsidRPr="008A1AEF">
        <w:rPr>
          <w:rFonts w:eastAsia="Times New Roman" w:cstheme="minorHAnsi"/>
          <w:b/>
          <w:bCs/>
          <w:color w:val="002060"/>
          <w:sz w:val="18"/>
          <w:szCs w:val="18"/>
          <w:lang w:eastAsia="bs-Latn-BA"/>
        </w:rPr>
        <w:t>. dr. em. Velimir Srića</w:t>
      </w:r>
      <w:r>
        <w:rPr>
          <w:rFonts w:eastAsia="Times New Roman" w:cstheme="minorHAnsi"/>
          <w:color w:val="002060"/>
          <w:sz w:val="18"/>
          <w:szCs w:val="18"/>
          <w:lang w:eastAsia="bs-Latn-BA"/>
        </w:rPr>
        <w:t>, ko</w:t>
      </w:r>
      <w:r w:rsidRPr="002F698C">
        <w:rPr>
          <w:rFonts w:eastAsia="Times New Roman" w:cstheme="minorHAnsi"/>
          <w:color w:val="002060"/>
          <w:sz w:val="18"/>
          <w:szCs w:val="18"/>
          <w:lang w:eastAsia="bs-Latn-BA"/>
        </w:rPr>
        <w:t>predsjed</w:t>
      </w:r>
      <w:r>
        <w:rPr>
          <w:rFonts w:eastAsia="Times New Roman" w:cstheme="minorHAnsi"/>
          <w:color w:val="002060"/>
          <w:sz w:val="18"/>
          <w:szCs w:val="18"/>
          <w:lang w:eastAsia="bs-Latn-BA"/>
        </w:rPr>
        <w:t>avajući</w:t>
      </w:r>
      <w:r w:rsidRPr="002F698C">
        <w:rPr>
          <w:rFonts w:eastAsia="Times New Roman" w:cstheme="minorHAnsi"/>
          <w:color w:val="002060"/>
          <w:sz w:val="18"/>
          <w:szCs w:val="18"/>
          <w:lang w:eastAsia="bs-Latn-BA"/>
        </w:rPr>
        <w:t xml:space="preserve"> Programsk</w:t>
      </w:r>
      <w:r>
        <w:rPr>
          <w:rFonts w:eastAsia="Times New Roman" w:cstheme="minorHAnsi"/>
          <w:color w:val="002060"/>
          <w:sz w:val="18"/>
          <w:szCs w:val="18"/>
          <w:lang w:eastAsia="bs-Latn-BA"/>
        </w:rPr>
        <w:t>im</w:t>
      </w:r>
      <w:r w:rsidRPr="002F698C">
        <w:rPr>
          <w:rFonts w:eastAsia="Times New Roman" w:cstheme="minorHAnsi"/>
          <w:color w:val="002060"/>
          <w:sz w:val="18"/>
          <w:szCs w:val="18"/>
          <w:lang w:eastAsia="bs-Latn-BA"/>
        </w:rPr>
        <w:t xml:space="preserve"> odbor</w:t>
      </w:r>
      <w:r>
        <w:rPr>
          <w:rFonts w:eastAsia="Times New Roman" w:cstheme="minorHAnsi"/>
          <w:color w:val="002060"/>
          <w:sz w:val="18"/>
          <w:szCs w:val="18"/>
          <w:lang w:eastAsia="bs-Latn-BA"/>
        </w:rPr>
        <w:t>om MIPS GE;</w:t>
      </w:r>
      <w:r w:rsidRPr="002F698C">
        <w:rPr>
          <w:rFonts w:eastAsia="Times New Roman" w:cstheme="minorHAnsi"/>
          <w:color w:val="002060"/>
          <w:sz w:val="18"/>
          <w:szCs w:val="18"/>
          <w:lang w:eastAsia="bs-Latn-BA"/>
        </w:rPr>
        <w:t xml:space="preserve"> </w:t>
      </w:r>
      <w:bookmarkStart w:id="58" w:name="_Hlk110001638"/>
      <w:bookmarkEnd w:id="57"/>
      <w:r w:rsidRPr="008A1AEF">
        <w:rPr>
          <w:rFonts w:eastAsia="Times New Roman" w:cstheme="minorHAnsi"/>
          <w:color w:val="002060"/>
          <w:sz w:val="18"/>
          <w:szCs w:val="18"/>
          <w:lang w:eastAsia="bs-Latn-BA"/>
        </w:rPr>
        <w:t>predstavnik Oficijelnog sponzora</w:t>
      </w:r>
      <w:r>
        <w:rPr>
          <w:rFonts w:eastAsia="Times New Roman" w:cstheme="minorHAnsi"/>
          <w:color w:val="002060"/>
          <w:sz w:val="18"/>
          <w:szCs w:val="18"/>
          <w:lang w:eastAsia="bs-Latn-BA"/>
        </w:rPr>
        <w:t>;</w:t>
      </w:r>
      <w:r>
        <w:rPr>
          <w:rFonts w:eastAsia="Times New Roman" w:cstheme="minorHAnsi"/>
          <w:color w:val="FF0000"/>
          <w:sz w:val="18"/>
          <w:szCs w:val="18"/>
          <w:lang w:eastAsia="bs-Latn-BA"/>
        </w:rPr>
        <w:t xml:space="preserve"> </w:t>
      </w:r>
      <w:bookmarkEnd w:id="58"/>
      <w:r w:rsidRPr="002F698C">
        <w:rPr>
          <w:rFonts w:eastAsia="Times New Roman" w:cstheme="minorHAnsi"/>
          <w:color w:val="002060"/>
          <w:sz w:val="18"/>
          <w:szCs w:val="18"/>
          <w:lang w:eastAsia="bs-Latn-BA"/>
        </w:rPr>
        <w:t>predstavnik nacionalne asocijacije gospodarstva</w:t>
      </w:r>
      <w:r>
        <w:rPr>
          <w:rFonts w:eastAsia="Times New Roman" w:cstheme="minorHAnsi"/>
          <w:color w:val="002060"/>
          <w:sz w:val="18"/>
          <w:szCs w:val="18"/>
          <w:lang w:eastAsia="bs-Latn-BA"/>
        </w:rPr>
        <w:t xml:space="preserve"> (HUP)</w:t>
      </w:r>
      <w:r>
        <w:rPr>
          <w:rFonts w:eastAsia="Times New Roman" w:cstheme="minorHAnsi"/>
          <w:color w:val="002060"/>
          <w:sz w:val="18"/>
          <w:szCs w:val="18"/>
          <w:vertAlign w:val="superscript"/>
          <w:lang w:eastAsia="bs-Latn-BA"/>
        </w:rPr>
        <w:t>tbc</w:t>
      </w:r>
      <w:r>
        <w:rPr>
          <w:rFonts w:eastAsia="Times New Roman" w:cstheme="minorHAnsi"/>
          <w:color w:val="002060"/>
          <w:sz w:val="18"/>
          <w:szCs w:val="18"/>
          <w:lang w:eastAsia="bs-Latn-BA"/>
        </w:rPr>
        <w:t>;</w:t>
      </w:r>
      <w:r w:rsidRPr="002F698C">
        <w:rPr>
          <w:rFonts w:eastAsia="Times New Roman" w:cstheme="minorHAnsi"/>
          <w:color w:val="002060"/>
          <w:sz w:val="18"/>
          <w:szCs w:val="18"/>
          <w:lang w:eastAsia="bs-Latn-BA"/>
        </w:rPr>
        <w:t xml:space="preserve"> predstavnik</w:t>
      </w:r>
      <w:r>
        <w:rPr>
          <w:rFonts w:eastAsia="Times New Roman" w:cstheme="minorHAnsi"/>
          <w:color w:val="002060"/>
          <w:sz w:val="18"/>
          <w:szCs w:val="18"/>
          <w:lang w:eastAsia="bs-Latn-BA"/>
        </w:rPr>
        <w:t xml:space="preserve"> Vlade Ukrajine; </w:t>
      </w:r>
      <w:r w:rsidRPr="00BE31F1">
        <w:rPr>
          <w:rFonts w:eastAsia="Times New Roman" w:cstheme="minorHAnsi"/>
          <w:b/>
          <w:bCs/>
          <w:color w:val="002060"/>
          <w:sz w:val="18"/>
          <w:szCs w:val="18"/>
          <w:lang w:eastAsia="bs-Latn-BA"/>
        </w:rPr>
        <w:t>mr. sc. Andrej Plenković</w:t>
      </w:r>
      <w:r>
        <w:rPr>
          <w:rFonts w:eastAsia="Times New Roman" w:cstheme="minorHAnsi"/>
          <w:color w:val="002060"/>
          <w:sz w:val="18"/>
          <w:szCs w:val="18"/>
          <w:lang w:eastAsia="bs-Latn-BA"/>
        </w:rPr>
        <w:t>,</w:t>
      </w:r>
      <w:r w:rsidRPr="00BE31F1">
        <w:rPr>
          <w:rFonts w:eastAsia="Times New Roman" w:cstheme="minorHAnsi"/>
          <w:color w:val="002060"/>
          <w:sz w:val="18"/>
          <w:szCs w:val="18"/>
          <w:lang w:eastAsia="bs-Latn-BA"/>
        </w:rPr>
        <w:t xml:space="preserve"> </w:t>
      </w:r>
      <w:r>
        <w:rPr>
          <w:rFonts w:eastAsia="Times New Roman" w:cstheme="minorHAnsi"/>
          <w:color w:val="002060"/>
          <w:sz w:val="18"/>
          <w:szCs w:val="18"/>
          <w:lang w:eastAsia="bs-Latn-BA"/>
        </w:rPr>
        <w:t>p</w:t>
      </w:r>
      <w:r w:rsidRPr="002F698C">
        <w:rPr>
          <w:rFonts w:eastAsia="Times New Roman" w:cstheme="minorHAnsi"/>
          <w:color w:val="002060"/>
          <w:sz w:val="18"/>
          <w:szCs w:val="18"/>
          <w:lang w:eastAsia="bs-Latn-BA"/>
        </w:rPr>
        <w:t>reds</w:t>
      </w:r>
      <w:r>
        <w:rPr>
          <w:rFonts w:eastAsia="Times New Roman" w:cstheme="minorHAnsi"/>
          <w:color w:val="002060"/>
          <w:sz w:val="18"/>
          <w:szCs w:val="18"/>
          <w:lang w:eastAsia="bs-Latn-BA"/>
        </w:rPr>
        <w:t>jednik Vlade</w:t>
      </w:r>
      <w:r w:rsidRPr="002F698C">
        <w:rPr>
          <w:rFonts w:eastAsia="Times New Roman" w:cstheme="minorHAnsi"/>
          <w:color w:val="002060"/>
          <w:sz w:val="18"/>
          <w:szCs w:val="18"/>
          <w:lang w:eastAsia="bs-Latn-BA"/>
        </w:rPr>
        <w:t xml:space="preserve"> Republike </w:t>
      </w:r>
      <w:r w:rsidRPr="00A36F80">
        <w:rPr>
          <w:rFonts w:eastAsia="Times New Roman" w:cstheme="minorHAnsi"/>
          <w:color w:val="002060"/>
          <w:sz w:val="18"/>
          <w:szCs w:val="18"/>
          <w:lang w:eastAsia="bs-Latn-BA"/>
        </w:rPr>
        <w:t>H</w:t>
      </w:r>
      <w:r w:rsidRPr="00BE31F1">
        <w:rPr>
          <w:rFonts w:eastAsia="Times New Roman" w:cstheme="minorHAnsi"/>
          <w:color w:val="002060"/>
          <w:sz w:val="18"/>
          <w:szCs w:val="18"/>
          <w:lang w:eastAsia="bs-Latn-BA"/>
        </w:rPr>
        <w:t>rvatske</w:t>
      </w:r>
      <w:r w:rsidRPr="00BE31F1">
        <w:rPr>
          <w:rFonts w:eastAsia="Times New Roman" w:cstheme="minorHAnsi"/>
          <w:color w:val="002060"/>
          <w:sz w:val="18"/>
          <w:szCs w:val="18"/>
          <w:vertAlign w:val="superscript"/>
          <w:lang w:eastAsia="bs-Latn-BA"/>
        </w:rPr>
        <w:t>tbc</w:t>
      </w:r>
      <w:r w:rsidRPr="00BE31F1">
        <w:rPr>
          <w:rFonts w:ascii="Calibri" w:eastAsia="Calibri" w:hAnsi="Calibri" w:cs="Times New Roman"/>
          <w:iCs/>
          <w:color w:val="002060"/>
          <w:sz w:val="18"/>
          <w:szCs w:val="18"/>
          <w:lang w:val="hr-HR"/>
        </w:rPr>
        <w:t xml:space="preserve">), </w:t>
      </w:r>
      <w:bookmarkStart w:id="59" w:name="_Hlk110000721"/>
      <w:r w:rsidRPr="00755427">
        <w:rPr>
          <w:rFonts w:ascii="Calibri" w:eastAsia="Calibri" w:hAnsi="Calibri" w:cs="Times New Roman"/>
          <w:iCs/>
          <w:color w:val="002060"/>
          <w:lang w:val="hr-HR"/>
        </w:rPr>
        <w:t xml:space="preserve">uz dodjelu priznanja </w:t>
      </w:r>
      <w:r>
        <w:rPr>
          <w:rFonts w:ascii="Calibri" w:eastAsia="Calibri" w:hAnsi="Calibri" w:cs="Times New Roman"/>
          <w:iCs/>
          <w:color w:val="002060"/>
          <w:lang w:val="hr-HR"/>
        </w:rPr>
        <w:t xml:space="preserve">glavnim </w:t>
      </w:r>
      <w:r w:rsidRPr="00755427">
        <w:rPr>
          <w:rFonts w:ascii="Calibri" w:eastAsia="Calibri" w:hAnsi="Calibri" w:cs="Times New Roman"/>
          <w:iCs/>
          <w:color w:val="002060"/>
          <w:lang w:val="hr-HR"/>
        </w:rPr>
        <w:t>pokroviteljima za doprinos realizaciji MIPS</w:t>
      </w:r>
      <w:r w:rsidRPr="00270993">
        <w:rPr>
          <w:rFonts w:ascii="Calibri" w:eastAsia="Calibri" w:hAnsi="Calibri" w:cs="Times New Roman"/>
          <w:iCs/>
          <w:color w:val="002060"/>
          <w:lang w:val="hr-HR"/>
        </w:rPr>
        <w:t xml:space="preserve"> GRAND EXPO</w:t>
      </w:r>
      <w:r>
        <w:rPr>
          <w:rFonts w:ascii="Calibri" w:eastAsia="Calibri" w:hAnsi="Calibri" w:cs="Times New Roman"/>
          <w:iCs/>
          <w:color w:val="002060"/>
          <w:lang w:val="hr-HR"/>
        </w:rPr>
        <w:t xml:space="preserve">; </w:t>
      </w:r>
      <w:r w:rsidRPr="00270993">
        <w:rPr>
          <w:rFonts w:ascii="Calibri" w:eastAsia="Calibri" w:hAnsi="Calibri" w:cs="Times New Roman"/>
          <w:iCs/>
          <w:color w:val="002060"/>
          <w:lang w:val="hr-HR"/>
        </w:rPr>
        <w:t xml:space="preserve"> </w:t>
      </w:r>
      <w:bookmarkEnd w:id="59"/>
      <w:r w:rsidRPr="00A36F80">
        <w:rPr>
          <w:rFonts w:ascii="Calibri" w:eastAsia="Calibri" w:hAnsi="Calibri" w:cs="Times New Roman"/>
          <w:bCs/>
          <w:color w:val="002060"/>
          <w:lang w:val="hr-HR"/>
        </w:rPr>
        <w:t>upoznavanje sudionika, umrežavanje</w:t>
      </w:r>
      <w:r>
        <w:rPr>
          <w:rFonts w:ascii="Calibri" w:eastAsia="Calibri" w:hAnsi="Calibri" w:cs="Times New Roman"/>
          <w:bCs/>
          <w:color w:val="002060"/>
          <w:lang w:val="hr-HR"/>
        </w:rPr>
        <w:t xml:space="preserve"> </w:t>
      </w:r>
      <w:bookmarkEnd w:id="55"/>
      <w:r w:rsidRPr="00A36F80">
        <w:rPr>
          <w:rFonts w:ascii="Bookman Old Style" w:eastAsia="Calibri" w:hAnsi="Bookman Old Style" w:cs="Times New Roman"/>
          <w:bCs/>
          <w:i/>
          <w:color w:val="984806"/>
          <w:sz w:val="18"/>
          <w:szCs w:val="18"/>
        </w:rPr>
        <w:t xml:space="preserve">( Aula </w:t>
      </w:r>
      <w:r w:rsidRPr="00A36F80">
        <w:rPr>
          <w:rFonts w:ascii="Bookman Old Style" w:eastAsia="Calibri" w:hAnsi="Bookman Old Style" w:cs="Times New Roman"/>
          <w:bCs/>
          <w:i/>
          <w:iCs/>
          <w:color w:val="984806"/>
          <w:sz w:val="18"/>
          <w:szCs w:val="18"/>
        </w:rPr>
        <w:t>Kongresne dvorane</w:t>
      </w:r>
      <w:r w:rsidRPr="00A36F80">
        <w:rPr>
          <w:rFonts w:ascii="Bookman Old Style" w:eastAsia="Calibri" w:hAnsi="Bookman Old Style" w:cs="Times New Roman"/>
          <w:bCs/>
          <w:i/>
          <w:color w:val="984806"/>
          <w:sz w:val="18"/>
          <w:szCs w:val="18"/>
        </w:rPr>
        <w:t xml:space="preserve"> ) </w:t>
      </w:r>
      <w:r w:rsidRPr="00A36F80">
        <w:rPr>
          <w:rFonts w:ascii="Bookman Old Style" w:eastAsia="Calibri" w:hAnsi="Bookman Old Style" w:cs="Times New Roman"/>
          <w:bCs/>
          <w:i/>
          <w:color w:val="984806"/>
          <w:sz w:val="16"/>
          <w:szCs w:val="16"/>
        </w:rPr>
        <w:t xml:space="preserve">– pozivnica. </w:t>
      </w:r>
      <w:bookmarkEnd w:id="56"/>
    </w:p>
    <w:p w14:paraId="0918A332" w14:textId="77777777" w:rsidR="00073A23" w:rsidRPr="00755427" w:rsidRDefault="00073A23" w:rsidP="00073A23">
      <w:pPr>
        <w:spacing w:after="0" w:line="240" w:lineRule="auto"/>
        <w:ind w:left="426" w:right="-200"/>
        <w:contextualSpacing/>
        <w:rPr>
          <w:rFonts w:ascii="Calibri" w:eastAsia="Calibri" w:hAnsi="Calibri" w:cs="Times New Roman"/>
          <w:iCs/>
          <w:color w:val="00B050"/>
          <w:lang w:val="hr-HR"/>
        </w:rPr>
      </w:pPr>
      <w:r w:rsidRPr="00755427">
        <w:rPr>
          <w:rFonts w:ascii="Calibri" w:eastAsia="Calibri" w:hAnsi="Calibri" w:cs="Times New Roman"/>
          <w:color w:val="0070C0"/>
          <w:sz w:val="16"/>
          <w:szCs w:val="16"/>
          <w:lang w:val="hr-HR"/>
        </w:rPr>
        <w:t>Tijekom trajanja Prijma organizira se kolektivno fotografiranje.</w:t>
      </w:r>
    </w:p>
    <w:p w14:paraId="4AB2B65A" w14:textId="0AAE5305" w:rsidR="00B310DA" w:rsidRPr="0080051F" w:rsidRDefault="00073A23" w:rsidP="009C419F">
      <w:pPr>
        <w:pStyle w:val="ListParagraph"/>
        <w:numPr>
          <w:ilvl w:val="0"/>
          <w:numId w:val="20"/>
        </w:numPr>
        <w:spacing w:after="0" w:line="240" w:lineRule="auto"/>
        <w:ind w:left="426" w:right="-200" w:hanging="284"/>
        <w:rPr>
          <w:rFonts w:ascii="Calibri" w:eastAsia="Calibri" w:hAnsi="Calibri" w:cs="Times New Roman"/>
          <w:color w:val="0070C0"/>
          <w:sz w:val="16"/>
          <w:szCs w:val="16"/>
          <w:lang w:val="hr-HR"/>
        </w:rPr>
      </w:pPr>
      <w:bookmarkStart w:id="60" w:name="_Hlk106444742"/>
      <w:r w:rsidRPr="00460A06">
        <w:rPr>
          <w:rFonts w:ascii="Calibri" w:eastAsia="Calibri" w:hAnsi="Calibri" w:cs="Times New Roman"/>
          <w:color w:val="002060"/>
          <w:lang w:val="hr-HR"/>
        </w:rPr>
        <w:t>Od 20:00</w:t>
      </w:r>
      <w:r>
        <w:rPr>
          <w:rFonts w:ascii="Calibri" w:eastAsia="Calibri" w:hAnsi="Calibri" w:cs="Times New Roman"/>
          <w:b/>
          <w:bCs/>
          <w:color w:val="002060"/>
          <w:lang w:val="hr-HR"/>
        </w:rPr>
        <w:t xml:space="preserve">  </w:t>
      </w:r>
      <w:r w:rsidRPr="00460A06">
        <w:rPr>
          <w:rFonts w:ascii="Calibri" w:eastAsia="Calibri" w:hAnsi="Calibri" w:cs="Times New Roman"/>
          <w:color w:val="002060"/>
          <w:lang w:val="hr-HR"/>
        </w:rPr>
        <w:t xml:space="preserve">Sadržaj u gradu Zagrebu – </w:t>
      </w:r>
      <w:r w:rsidRPr="00460A06">
        <w:rPr>
          <w:rFonts w:ascii="Calibri" w:eastAsia="Calibri" w:hAnsi="Calibri" w:cs="Times New Roman"/>
          <w:i/>
          <w:iCs/>
          <w:color w:val="002060"/>
          <w:lang w:val="hr-HR"/>
        </w:rPr>
        <w:t>GRAND EXPO preporučuje</w:t>
      </w:r>
      <w:r w:rsidRPr="00460A06">
        <w:rPr>
          <w:rFonts w:ascii="Calibri" w:eastAsia="Calibri" w:hAnsi="Calibri" w:cs="Times New Roman"/>
          <w:color w:val="002060"/>
          <w:lang w:val="hr-HR"/>
        </w:rPr>
        <w:t>: ...</w:t>
      </w:r>
      <w:r w:rsidRPr="00C516FE">
        <w:rPr>
          <w:rFonts w:ascii="Calibri" w:eastAsia="Calibri" w:hAnsi="Calibri" w:cs="Times New Roman"/>
          <w:b/>
          <w:bCs/>
          <w:color w:val="C00000"/>
          <w:lang w:val="hr-HR"/>
        </w:rPr>
        <w:t xml:space="preserve">  </w:t>
      </w:r>
      <w:bookmarkEnd w:id="60"/>
    </w:p>
    <w:p w14:paraId="5CB3A215" w14:textId="77777777" w:rsidR="0080051F" w:rsidRPr="000E4D31" w:rsidRDefault="0080051F" w:rsidP="0080051F">
      <w:pPr>
        <w:pStyle w:val="ListParagraph"/>
        <w:spacing w:after="0" w:line="240" w:lineRule="auto"/>
        <w:ind w:left="426" w:right="-200"/>
        <w:rPr>
          <w:rFonts w:ascii="Calibri" w:eastAsia="Calibri" w:hAnsi="Calibri" w:cs="Times New Roman"/>
          <w:color w:val="0070C0"/>
          <w:sz w:val="10"/>
          <w:szCs w:val="10"/>
          <w:lang w:val="hr-HR"/>
        </w:rPr>
      </w:pPr>
    </w:p>
    <w:p w14:paraId="7EAE01B2" w14:textId="77777777" w:rsidR="00C5449A" w:rsidRPr="00073A23" w:rsidRDefault="00C5449A" w:rsidP="009C419F">
      <w:pPr>
        <w:spacing w:after="0" w:line="240" w:lineRule="auto"/>
        <w:ind w:right="-200"/>
        <w:contextualSpacing/>
        <w:rPr>
          <w:rFonts w:ascii="Calibri" w:eastAsia="Calibri" w:hAnsi="Calibri" w:cs="Times New Roman"/>
          <w:color w:val="0070C0"/>
          <w:sz w:val="2"/>
          <w:szCs w:val="2"/>
          <w:lang w:val="hr-HR"/>
        </w:rPr>
      </w:pPr>
    </w:p>
    <w:p w14:paraId="19DE50DD" w14:textId="0CCF8C20" w:rsidR="00A61F69" w:rsidRPr="005F7E60" w:rsidRDefault="005F7E60" w:rsidP="005F7E60">
      <w:pPr>
        <w:pStyle w:val="ListParagraph"/>
        <w:numPr>
          <w:ilvl w:val="0"/>
          <w:numId w:val="34"/>
        </w:numPr>
        <w:pBdr>
          <w:top w:val="single" w:sz="4" w:space="1" w:color="auto"/>
          <w:left w:val="single" w:sz="4" w:space="4" w:color="auto"/>
          <w:bottom w:val="single" w:sz="4" w:space="1" w:color="auto"/>
          <w:right w:val="single" w:sz="4" w:space="4" w:color="auto"/>
        </w:pBdr>
        <w:shd w:val="clear" w:color="auto" w:fill="C00000"/>
        <w:spacing w:after="0" w:line="240" w:lineRule="auto"/>
        <w:ind w:right="-143"/>
        <w:rPr>
          <w:rFonts w:ascii="Calibri" w:eastAsia="Calibri" w:hAnsi="Calibri" w:cs="Times New Roman"/>
          <w:b/>
          <w:bCs/>
          <w:color w:val="FFFFFF" w:themeColor="background1"/>
          <w:sz w:val="24"/>
          <w:szCs w:val="24"/>
        </w:rPr>
      </w:pPr>
      <w:bookmarkStart w:id="61" w:name="_Hlk97547809"/>
      <w:r>
        <w:rPr>
          <w:rFonts w:ascii="Calibri" w:eastAsia="Calibri" w:hAnsi="Calibri" w:cs="Times New Roman"/>
          <w:b/>
          <w:bCs/>
          <w:color w:val="FFFFFF" w:themeColor="background1"/>
          <w:sz w:val="24"/>
          <w:szCs w:val="24"/>
          <w:lang w:val="hr-HR"/>
        </w:rPr>
        <w:t xml:space="preserve">Dan, </w:t>
      </w:r>
      <w:r w:rsidR="00E53EC7" w:rsidRPr="005F7E60">
        <w:rPr>
          <w:rFonts w:ascii="Calibri" w:eastAsia="Calibri" w:hAnsi="Calibri" w:cs="Times New Roman"/>
          <w:b/>
          <w:bCs/>
          <w:color w:val="FFFFFF" w:themeColor="background1"/>
          <w:sz w:val="24"/>
          <w:szCs w:val="24"/>
          <w:lang w:val="hr-HR"/>
        </w:rPr>
        <w:t>SRIJEDA</w:t>
      </w:r>
      <w:r w:rsidR="00EB3FF3" w:rsidRPr="005F7E60">
        <w:rPr>
          <w:rFonts w:ascii="Calibri" w:eastAsia="Calibri" w:hAnsi="Calibri" w:cs="Times New Roman"/>
          <w:b/>
          <w:bCs/>
          <w:color w:val="FFFFFF" w:themeColor="background1"/>
          <w:sz w:val="24"/>
          <w:szCs w:val="24"/>
          <w:lang w:val="hr-HR"/>
        </w:rPr>
        <w:t>,</w:t>
      </w:r>
      <w:r w:rsidRPr="005F7E60">
        <w:rPr>
          <w:rFonts w:ascii="Calibri" w:eastAsia="Calibri" w:hAnsi="Calibri" w:cs="Times New Roman"/>
          <w:b/>
          <w:bCs/>
          <w:color w:val="FFFFFF" w:themeColor="background1"/>
          <w:sz w:val="24"/>
          <w:szCs w:val="24"/>
          <w:lang w:val="hr-HR"/>
        </w:rPr>
        <w:t xml:space="preserve"> 24.05.202</w:t>
      </w:r>
      <w:r>
        <w:rPr>
          <w:rFonts w:ascii="Calibri" w:eastAsia="Calibri" w:hAnsi="Calibri" w:cs="Times New Roman"/>
          <w:b/>
          <w:bCs/>
          <w:color w:val="FFFFFF" w:themeColor="background1"/>
          <w:sz w:val="24"/>
          <w:szCs w:val="24"/>
          <w:lang w:val="hr-HR"/>
        </w:rPr>
        <w:t>3</w:t>
      </w:r>
      <w:r w:rsidRPr="005F7E60">
        <w:rPr>
          <w:rFonts w:ascii="Calibri" w:eastAsia="Calibri" w:hAnsi="Calibri" w:cs="Times New Roman"/>
          <w:b/>
          <w:bCs/>
          <w:color w:val="FFFFFF" w:themeColor="background1"/>
          <w:sz w:val="24"/>
          <w:szCs w:val="24"/>
          <w:lang w:val="hr-HR"/>
        </w:rPr>
        <w:t>.</w:t>
      </w:r>
      <w:r w:rsidR="00E45EDB" w:rsidRPr="005F7E60">
        <w:rPr>
          <w:rFonts w:ascii="Calibri" w:eastAsia="Calibri" w:hAnsi="Calibri" w:cs="Times New Roman"/>
          <w:b/>
          <w:bCs/>
          <w:color w:val="FFFFFF" w:themeColor="background1"/>
          <w:sz w:val="24"/>
          <w:szCs w:val="24"/>
          <w:lang w:val="hr-HR"/>
        </w:rPr>
        <w:t xml:space="preserve"> </w:t>
      </w:r>
      <w:bookmarkStart w:id="62" w:name="_Hlk106347206"/>
      <w:bookmarkStart w:id="63" w:name="_Hlk84654979"/>
      <w:bookmarkEnd w:id="61"/>
      <w:r w:rsidR="003306CB" w:rsidRPr="005F7E60">
        <w:rPr>
          <w:rFonts w:ascii="Calibri" w:eastAsia="Calibri" w:hAnsi="Calibri" w:cs="Times New Roman"/>
          <w:b/>
          <w:bCs/>
          <w:color w:val="FFFFFF" w:themeColor="background1"/>
          <w:sz w:val="24"/>
          <w:szCs w:val="24"/>
          <w:lang w:val="hr-HR"/>
        </w:rPr>
        <w:t>- Dan obrazovanja i rada</w:t>
      </w:r>
    </w:p>
    <w:p w14:paraId="3383B83E" w14:textId="7A760D67" w:rsidR="005C36CF" w:rsidRPr="0080051F" w:rsidRDefault="005C36CF" w:rsidP="00A61F69">
      <w:pPr>
        <w:tabs>
          <w:tab w:val="left" w:pos="1701"/>
        </w:tabs>
        <w:spacing w:after="0" w:line="240" w:lineRule="auto"/>
        <w:ind w:left="426" w:right="-143"/>
        <w:contextualSpacing/>
        <w:rPr>
          <w:rFonts w:ascii="Calibri" w:eastAsia="Calibri" w:hAnsi="Calibri" w:cs="Times New Roman"/>
          <w:sz w:val="16"/>
          <w:szCs w:val="16"/>
          <w:lang w:val="hr-HR"/>
        </w:rPr>
      </w:pPr>
    </w:p>
    <w:p w14:paraId="54D7097B" w14:textId="3DF5F00A" w:rsidR="0080051F" w:rsidRPr="0080051F" w:rsidRDefault="005C36CF" w:rsidP="00B21440">
      <w:pPr>
        <w:tabs>
          <w:tab w:val="left" w:pos="1701"/>
        </w:tabs>
        <w:spacing w:after="0" w:line="240" w:lineRule="auto"/>
        <w:ind w:left="-1418" w:right="-142"/>
        <w:contextualSpacing/>
        <w:rPr>
          <w:rFonts w:ascii="Calibri" w:eastAsia="Calibri" w:hAnsi="Calibri" w:cs="Times New Roman"/>
          <w:sz w:val="16"/>
          <w:szCs w:val="16"/>
          <w:lang w:val="hr-HR"/>
        </w:rPr>
      </w:pPr>
      <w:r>
        <w:rPr>
          <w:rFonts w:ascii="Calibri" w:eastAsia="Calibri" w:hAnsi="Calibri" w:cs="Times New Roman"/>
          <w:noProof/>
          <w:sz w:val="16"/>
          <w:szCs w:val="16"/>
          <w:lang w:val="hr-HR"/>
        </w:rPr>
        <w:drawing>
          <wp:inline distT="0" distB="0" distL="0" distR="0" wp14:anchorId="5C1A0F6A" wp14:editId="2250ACAE">
            <wp:extent cx="7505700" cy="311390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t="8451" b="10990"/>
                    <a:stretch/>
                  </pic:blipFill>
                  <pic:spPr bwMode="auto">
                    <a:xfrm>
                      <a:off x="0" y="0"/>
                      <a:ext cx="7526170" cy="3122395"/>
                    </a:xfrm>
                    <a:prstGeom prst="rect">
                      <a:avLst/>
                    </a:prstGeom>
                    <a:noFill/>
                    <a:ln>
                      <a:noFill/>
                    </a:ln>
                    <a:extLst>
                      <a:ext uri="{53640926-AAD7-44D8-BBD7-CCE9431645EC}">
                        <a14:shadowObscured xmlns:a14="http://schemas.microsoft.com/office/drawing/2010/main"/>
                      </a:ext>
                    </a:extLst>
                  </pic:spPr>
                </pic:pic>
              </a:graphicData>
            </a:graphic>
          </wp:inline>
        </w:drawing>
      </w:r>
    </w:p>
    <w:p w14:paraId="446A12DF" w14:textId="77777777" w:rsidR="002067FA" w:rsidRPr="002067FA" w:rsidRDefault="002067FA" w:rsidP="002067FA">
      <w:pPr>
        <w:tabs>
          <w:tab w:val="left" w:pos="1701"/>
        </w:tabs>
        <w:spacing w:after="0" w:line="240" w:lineRule="auto"/>
        <w:ind w:left="426" w:right="-143"/>
        <w:contextualSpacing/>
        <w:rPr>
          <w:rFonts w:ascii="Calibri" w:eastAsia="Calibri" w:hAnsi="Calibri" w:cs="Times New Roman"/>
          <w:i/>
          <w:iCs/>
          <w:sz w:val="18"/>
          <w:szCs w:val="18"/>
          <w:lang w:val="hr-HR"/>
        </w:rPr>
      </w:pPr>
    </w:p>
    <w:p w14:paraId="0CD513DF" w14:textId="6BBCC8A3" w:rsidR="002F6644" w:rsidRPr="002F6644" w:rsidRDefault="002F6644" w:rsidP="00E33C5E">
      <w:pPr>
        <w:numPr>
          <w:ilvl w:val="0"/>
          <w:numId w:val="3"/>
        </w:numPr>
        <w:tabs>
          <w:tab w:val="left" w:pos="1701"/>
        </w:tabs>
        <w:spacing w:after="0" w:line="240" w:lineRule="auto"/>
        <w:ind w:left="426" w:right="-143" w:hanging="284"/>
        <w:contextualSpacing/>
        <w:rPr>
          <w:rFonts w:ascii="Calibri" w:eastAsia="Calibri" w:hAnsi="Calibri" w:cs="Times New Roman"/>
          <w:i/>
          <w:iCs/>
          <w:sz w:val="18"/>
          <w:szCs w:val="18"/>
          <w:lang w:val="hr-HR"/>
        </w:rPr>
      </w:pPr>
      <w:r w:rsidRPr="002F698C">
        <w:rPr>
          <w:rFonts w:ascii="Calibri" w:eastAsia="Calibri" w:hAnsi="Calibri" w:cs="Times New Roman"/>
          <w:color w:val="002060"/>
          <w:lang w:val="hr-HR"/>
        </w:rPr>
        <w:t>0</w:t>
      </w:r>
      <w:r w:rsidR="00E849E9">
        <w:rPr>
          <w:rFonts w:ascii="Calibri" w:eastAsia="Calibri" w:hAnsi="Calibri" w:cs="Times New Roman"/>
          <w:color w:val="002060"/>
          <w:lang w:val="hr-HR"/>
        </w:rPr>
        <w:t>8</w:t>
      </w:r>
      <w:r w:rsidRPr="00E53EC7">
        <w:rPr>
          <w:rFonts w:ascii="Calibri" w:eastAsia="Calibri" w:hAnsi="Calibri" w:cs="Times New Roman"/>
          <w:color w:val="002060"/>
          <w:lang w:val="hr-HR"/>
        </w:rPr>
        <w:t>:00 - 1</w:t>
      </w:r>
      <w:r w:rsidR="00E849E9">
        <w:rPr>
          <w:rFonts w:ascii="Calibri" w:eastAsia="Calibri" w:hAnsi="Calibri" w:cs="Times New Roman"/>
          <w:color w:val="002060"/>
          <w:lang w:val="hr-HR"/>
        </w:rPr>
        <w:t>9</w:t>
      </w:r>
      <w:r w:rsidRPr="00E53EC7">
        <w:rPr>
          <w:rFonts w:ascii="Calibri" w:eastAsia="Calibri" w:hAnsi="Calibri" w:cs="Times New Roman"/>
          <w:color w:val="002060"/>
          <w:lang w:val="hr-HR"/>
        </w:rPr>
        <w:t>:</w:t>
      </w:r>
      <w:r>
        <w:rPr>
          <w:rFonts w:ascii="Calibri" w:eastAsia="Calibri" w:hAnsi="Calibri" w:cs="Times New Roman"/>
          <w:color w:val="002060"/>
          <w:lang w:val="hr-HR"/>
        </w:rPr>
        <w:t>00</w:t>
      </w:r>
      <w:r w:rsidRPr="002F698C">
        <w:rPr>
          <w:rFonts w:ascii="Calibri" w:eastAsia="Calibri" w:hAnsi="Calibri" w:cs="Times New Roman"/>
          <w:color w:val="002060"/>
          <w:lang w:val="hr-HR"/>
        </w:rPr>
        <w:t xml:space="preserve">  </w:t>
      </w:r>
      <w:r>
        <w:rPr>
          <w:rFonts w:ascii="Calibri" w:eastAsia="Calibri" w:hAnsi="Calibri" w:cs="Times New Roman"/>
          <w:color w:val="002060"/>
          <w:lang w:val="hr-HR"/>
        </w:rPr>
        <w:t>Prijem i akreditiranje/evidentiranje sudionika i poslovnih posjetitelja sa poslovnim</w:t>
      </w:r>
      <w:r w:rsidR="00AB292F">
        <w:rPr>
          <w:rFonts w:ascii="Calibri" w:eastAsia="Calibri" w:hAnsi="Calibri" w:cs="Times New Roman"/>
          <w:color w:val="002060"/>
          <w:lang w:val="hr-HR"/>
        </w:rPr>
        <w:t xml:space="preserve"> ulaznicama</w:t>
      </w:r>
      <w:r>
        <w:rPr>
          <w:rFonts w:ascii="Calibri" w:eastAsia="Calibri" w:hAnsi="Calibri" w:cs="Times New Roman"/>
          <w:color w:val="002060"/>
          <w:lang w:val="hr-HR"/>
        </w:rPr>
        <w:t xml:space="preserve"> </w:t>
      </w:r>
      <w:r w:rsidRPr="00E53EC7">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 xml:space="preserve">GIP - Glavni info punkt / </w:t>
      </w:r>
      <w:r w:rsidRPr="00E53EC7">
        <w:rPr>
          <w:rFonts w:ascii="Bookman Old Style" w:eastAsia="Calibri" w:hAnsi="Bookman Old Style" w:cs="Times New Roman"/>
          <w:bCs/>
          <w:i/>
          <w:iCs/>
          <w:color w:val="984806"/>
          <w:sz w:val="18"/>
          <w:szCs w:val="18"/>
        </w:rPr>
        <w:t>Recepcija</w:t>
      </w:r>
      <w:r>
        <w:rPr>
          <w:rFonts w:ascii="Bookman Old Style" w:eastAsia="Calibri" w:hAnsi="Bookman Old Style" w:cs="Times New Roman"/>
          <w:bCs/>
          <w:i/>
          <w:iCs/>
          <w:color w:val="984806"/>
          <w:sz w:val="18"/>
          <w:szCs w:val="18"/>
        </w:rPr>
        <w:t xml:space="preserve"> Sajma</w:t>
      </w:r>
      <w:r w:rsidRPr="00E53EC7">
        <w:rPr>
          <w:rFonts w:ascii="Bookman Old Style" w:eastAsia="Calibri" w:hAnsi="Bookman Old Style" w:cs="Times New Roman"/>
          <w:bCs/>
          <w:i/>
          <w:iCs/>
          <w:color w:val="984806"/>
          <w:sz w:val="18"/>
          <w:szCs w:val="18"/>
        </w:rPr>
        <w:t xml:space="preserve"> )</w:t>
      </w:r>
    </w:p>
    <w:p w14:paraId="1D39B6DE" w14:textId="3F290340" w:rsidR="00E41251" w:rsidRPr="00E41251" w:rsidRDefault="00E41251" w:rsidP="00F7155E">
      <w:pPr>
        <w:numPr>
          <w:ilvl w:val="0"/>
          <w:numId w:val="3"/>
        </w:numPr>
        <w:spacing w:after="0" w:line="240" w:lineRule="auto"/>
        <w:ind w:left="426" w:right="-341" w:hanging="284"/>
        <w:contextualSpacing/>
        <w:rPr>
          <w:rFonts w:ascii="Calibri" w:eastAsia="Calibri" w:hAnsi="Calibri" w:cs="Times New Roman"/>
          <w:i/>
          <w:iCs/>
          <w:color w:val="002060"/>
          <w:sz w:val="18"/>
          <w:szCs w:val="18"/>
          <w:lang w:val="hr-HR"/>
        </w:rPr>
      </w:pPr>
      <w:bookmarkStart w:id="64" w:name="_Hlk92626846"/>
      <w:bookmarkStart w:id="65" w:name="_Hlk92620229"/>
      <w:bookmarkStart w:id="66" w:name="_Hlk58686083"/>
      <w:bookmarkEnd w:id="62"/>
      <w:r>
        <w:rPr>
          <w:rFonts w:ascii="Calibri" w:eastAsia="Calibri" w:hAnsi="Calibri" w:cs="Times New Roman"/>
          <w:color w:val="002060"/>
          <w:lang w:val="hr-HR"/>
        </w:rPr>
        <w:t>09</w:t>
      </w:r>
      <w:r w:rsidRPr="00314B0F">
        <w:rPr>
          <w:rFonts w:ascii="Calibri" w:eastAsia="Calibri" w:hAnsi="Calibri" w:cs="Times New Roman"/>
          <w:color w:val="002060"/>
          <w:lang w:val="hr-HR"/>
        </w:rPr>
        <w:t xml:space="preserve">:00 - </w:t>
      </w:r>
      <w:r>
        <w:rPr>
          <w:rFonts w:ascii="Calibri" w:eastAsia="Calibri" w:hAnsi="Calibri" w:cs="Times New Roman"/>
          <w:color w:val="002060"/>
          <w:lang w:val="hr-HR"/>
        </w:rPr>
        <w:t>20</w:t>
      </w:r>
      <w:r w:rsidRPr="00314B0F">
        <w:rPr>
          <w:rFonts w:ascii="Calibri" w:eastAsia="Calibri" w:hAnsi="Calibri" w:cs="Times New Roman"/>
          <w:color w:val="002060"/>
          <w:lang w:val="hr-HR"/>
        </w:rPr>
        <w:t xml:space="preserve">:00  </w:t>
      </w:r>
      <w:r w:rsidRPr="00E41251">
        <w:rPr>
          <w:rFonts w:ascii="Calibri" w:eastAsia="Calibri" w:hAnsi="Calibri" w:cs="Times New Roman"/>
          <w:b/>
          <w:bCs/>
          <w:color w:val="002060"/>
          <w:lang w:val="hr-HR"/>
        </w:rPr>
        <w:t>Izložba i prezentacije pokrovitelja, sponzora i partnera MIPS GRAND EXPO</w:t>
      </w:r>
      <w:r w:rsidRPr="00270993">
        <w:t xml:space="preserve"> </w:t>
      </w:r>
      <w:r>
        <w:t xml:space="preserve">uz </w:t>
      </w:r>
      <w:r w:rsidRPr="00270993">
        <w:rPr>
          <w:rFonts w:ascii="Calibri" w:eastAsia="Calibri" w:hAnsi="Calibri" w:cs="Times New Roman"/>
          <w:color w:val="002060"/>
          <w:lang w:val="hr-HR"/>
        </w:rPr>
        <w:t>dodjel</w:t>
      </w:r>
      <w:r>
        <w:rPr>
          <w:rFonts w:ascii="Calibri" w:eastAsia="Calibri" w:hAnsi="Calibri" w:cs="Times New Roman"/>
          <w:color w:val="002060"/>
          <w:lang w:val="hr-HR"/>
        </w:rPr>
        <w:t xml:space="preserve">u </w:t>
      </w:r>
      <w:r w:rsidRPr="00270993">
        <w:rPr>
          <w:rFonts w:ascii="Calibri" w:eastAsia="Calibri" w:hAnsi="Calibri" w:cs="Times New Roman"/>
          <w:color w:val="002060"/>
          <w:lang w:val="hr-HR"/>
        </w:rPr>
        <w:t>priznanja donatorima i partnerima za doprinos realizaciji MIPS GRAND EXPO</w:t>
      </w:r>
      <w:r>
        <w:rPr>
          <w:rFonts w:ascii="Calibri" w:eastAsia="Calibri" w:hAnsi="Calibri" w:cs="Times New Roman"/>
          <w:color w:val="002060"/>
          <w:lang w:val="hr-HR"/>
        </w:rPr>
        <w:t xml:space="preserve"> </w:t>
      </w:r>
      <w:r w:rsidR="00121A3B" w:rsidRPr="00121A3B">
        <w:rPr>
          <w:rFonts w:ascii="Calibri" w:eastAsia="Calibri" w:hAnsi="Calibri" w:cs="Times New Roman"/>
          <w:color w:val="002060"/>
          <w:lang w:val="hr-HR"/>
        </w:rPr>
        <w:t>uz dodjelu jednog</w:t>
      </w:r>
      <w:r w:rsidR="00121A3B">
        <w:rPr>
          <w:rFonts w:ascii="Calibri" w:eastAsia="Calibri" w:hAnsi="Calibri" w:cs="Times New Roman"/>
          <w:color w:val="002060"/>
          <w:lang w:val="hr-HR"/>
        </w:rPr>
        <w:t xml:space="preserve"> dijela </w:t>
      </w:r>
      <w:r w:rsidR="00121A3B" w:rsidRPr="00121A3B">
        <w:rPr>
          <w:rFonts w:ascii="Calibri" w:eastAsia="Calibri" w:hAnsi="Calibri" w:cs="Times New Roman"/>
          <w:color w:val="002060"/>
          <w:lang w:val="hr-HR"/>
        </w:rPr>
        <w:t xml:space="preserve">Zlatnih, Srebrnih i Brončanih plaketa za najkvalitetnija marketinška i komunikacijska predstavljanja u okviru MIPS GRAND EXPO </w:t>
      </w:r>
      <w:r w:rsidRPr="00490CC6">
        <w:rPr>
          <w:rFonts w:ascii="Bookman Old Style" w:eastAsia="Calibri" w:hAnsi="Bookman Old Style" w:cs="Times New Roman"/>
          <w:bCs/>
          <w:i/>
          <w:color w:val="984806"/>
          <w:sz w:val="18"/>
          <w:szCs w:val="18"/>
        </w:rPr>
        <w:t>(</w:t>
      </w:r>
      <w:r w:rsidR="00F7155E">
        <w:rPr>
          <w:rFonts w:ascii="Bookman Old Style" w:eastAsia="Calibri" w:hAnsi="Bookman Old Style" w:cs="Times New Roman"/>
          <w:bCs/>
          <w:i/>
          <w:color w:val="984806"/>
          <w:sz w:val="18"/>
          <w:szCs w:val="18"/>
        </w:rPr>
        <w:t xml:space="preserve"> </w:t>
      </w:r>
      <w:r w:rsidRPr="00490CC6">
        <w:rPr>
          <w:rFonts w:ascii="Bookman Old Style" w:eastAsia="Calibri" w:hAnsi="Bookman Old Style" w:cs="Times New Roman"/>
          <w:bCs/>
          <w:i/>
          <w:color w:val="984806"/>
          <w:sz w:val="18"/>
          <w:szCs w:val="18"/>
        </w:rPr>
        <w:t xml:space="preserve">Aula </w:t>
      </w:r>
      <w:r w:rsidRPr="00490CC6">
        <w:rPr>
          <w:rFonts w:ascii="Bookman Old Style" w:eastAsia="Calibri" w:hAnsi="Bookman Old Style" w:cs="Times New Roman"/>
          <w:bCs/>
          <w:i/>
          <w:iCs/>
          <w:color w:val="984806"/>
          <w:sz w:val="18"/>
          <w:szCs w:val="18"/>
        </w:rPr>
        <w:t>Kongresne dvorane</w:t>
      </w:r>
      <w:r w:rsidR="00F7155E">
        <w:rPr>
          <w:rFonts w:ascii="Bookman Old Style" w:eastAsia="Calibri" w:hAnsi="Bookman Old Style" w:cs="Times New Roman"/>
          <w:bCs/>
          <w:i/>
          <w:iCs/>
          <w:color w:val="984806"/>
          <w:sz w:val="18"/>
          <w:szCs w:val="18"/>
        </w:rPr>
        <w:t xml:space="preserve"> </w:t>
      </w:r>
      <w:r w:rsidRPr="00490CC6">
        <w:rPr>
          <w:rFonts w:ascii="Bookman Old Style" w:eastAsia="Calibri" w:hAnsi="Bookman Old Style" w:cs="Times New Roman"/>
          <w:bCs/>
          <w:i/>
          <w:color w:val="984806"/>
          <w:sz w:val="18"/>
          <w:szCs w:val="18"/>
        </w:rPr>
        <w:t>)</w:t>
      </w:r>
    </w:p>
    <w:p w14:paraId="769CBFAA" w14:textId="52799443" w:rsidR="00947C78" w:rsidRPr="00B67A29" w:rsidRDefault="00113B86" w:rsidP="00E33C5E">
      <w:pPr>
        <w:numPr>
          <w:ilvl w:val="0"/>
          <w:numId w:val="3"/>
        </w:numPr>
        <w:spacing w:after="0" w:line="240" w:lineRule="auto"/>
        <w:ind w:left="426" w:right="-200" w:hanging="284"/>
        <w:contextualSpacing/>
        <w:rPr>
          <w:rFonts w:ascii="Calibri" w:eastAsia="Calibri" w:hAnsi="Calibri" w:cs="Times New Roman"/>
          <w:i/>
          <w:iCs/>
          <w:sz w:val="18"/>
          <w:szCs w:val="18"/>
          <w:lang w:val="hr-HR"/>
        </w:rPr>
      </w:pPr>
      <w:r>
        <w:rPr>
          <w:rFonts w:ascii="Calibri" w:eastAsia="Calibri" w:hAnsi="Calibri" w:cs="Times New Roman"/>
          <w:color w:val="002060"/>
          <w:lang w:val="hr-HR"/>
        </w:rPr>
        <w:t>09</w:t>
      </w:r>
      <w:r w:rsidRPr="00F442A8">
        <w:rPr>
          <w:rFonts w:ascii="Calibri" w:eastAsia="Calibri" w:hAnsi="Calibri" w:cs="Times New Roman"/>
          <w:color w:val="002060"/>
          <w:lang w:val="hr-HR"/>
        </w:rPr>
        <w:t>:</w:t>
      </w:r>
      <w:r>
        <w:rPr>
          <w:rFonts w:ascii="Calibri" w:eastAsia="Calibri" w:hAnsi="Calibri" w:cs="Times New Roman"/>
          <w:color w:val="002060"/>
          <w:lang w:val="hr-HR"/>
        </w:rPr>
        <w:t>30</w:t>
      </w:r>
      <w:r w:rsidRPr="00F442A8">
        <w:rPr>
          <w:rFonts w:ascii="Calibri" w:eastAsia="Calibri" w:hAnsi="Calibri" w:cs="Times New Roman"/>
          <w:color w:val="002060"/>
          <w:lang w:val="hr-HR"/>
        </w:rPr>
        <w:t xml:space="preserve"> - </w:t>
      </w:r>
      <w:r>
        <w:rPr>
          <w:rFonts w:ascii="Calibri" w:eastAsia="Calibri" w:hAnsi="Calibri" w:cs="Times New Roman"/>
          <w:color w:val="002060"/>
          <w:lang w:val="hr-HR"/>
        </w:rPr>
        <w:t>09</w:t>
      </w:r>
      <w:r w:rsidRPr="00F442A8">
        <w:rPr>
          <w:rFonts w:ascii="Calibri" w:eastAsia="Calibri" w:hAnsi="Calibri" w:cs="Times New Roman"/>
          <w:color w:val="002060"/>
          <w:lang w:val="hr-HR"/>
        </w:rPr>
        <w:t>:</w:t>
      </w:r>
      <w:r>
        <w:rPr>
          <w:rFonts w:ascii="Calibri" w:eastAsia="Calibri" w:hAnsi="Calibri" w:cs="Times New Roman"/>
          <w:color w:val="002060"/>
          <w:lang w:val="hr-HR"/>
        </w:rPr>
        <w:t>5</w:t>
      </w:r>
      <w:r w:rsidRPr="00F442A8">
        <w:rPr>
          <w:rFonts w:ascii="Calibri" w:eastAsia="Calibri" w:hAnsi="Calibri" w:cs="Times New Roman"/>
          <w:color w:val="002060"/>
          <w:lang w:val="hr-HR"/>
        </w:rPr>
        <w:t xml:space="preserve">5  </w:t>
      </w:r>
      <w:bookmarkStart w:id="67" w:name="_Hlk113699942"/>
      <w:r w:rsidRPr="00113B86">
        <w:rPr>
          <w:rFonts w:ascii="Arial Black" w:eastAsia="Calibri" w:hAnsi="Arial Black" w:cs="Times New Roman"/>
          <w:color w:val="7030A0"/>
          <w:sz w:val="20"/>
          <w:szCs w:val="20"/>
          <w:lang w:val="hr-HR"/>
        </w:rPr>
        <w:t xml:space="preserve">Konferencija za novinare </w:t>
      </w:r>
      <w:bookmarkEnd w:id="67"/>
      <w:r>
        <w:rPr>
          <w:rFonts w:ascii="Arial Black" w:eastAsia="Calibri" w:hAnsi="Arial Black" w:cs="Times New Roman"/>
          <w:color w:val="7030A0"/>
          <w:sz w:val="20"/>
          <w:szCs w:val="20"/>
          <w:lang w:val="hr-HR"/>
        </w:rPr>
        <w:t>3</w:t>
      </w:r>
      <w:r w:rsidRPr="00F442A8">
        <w:rPr>
          <w:rFonts w:ascii="Calibri" w:eastAsia="Calibri" w:hAnsi="Calibri" w:cs="Times New Roman"/>
          <w:color w:val="002060"/>
          <w:lang w:val="hr-HR"/>
        </w:rPr>
        <w:t xml:space="preserve"> </w:t>
      </w:r>
      <w:bookmarkEnd w:id="64"/>
      <w:bookmarkEnd w:id="65"/>
      <w:bookmarkEnd w:id="66"/>
      <w:r w:rsidR="008A71FA" w:rsidRPr="00F442A8">
        <w:rPr>
          <w:rFonts w:ascii="Bookman Old Style" w:eastAsia="Calibri" w:hAnsi="Bookman Old Style" w:cs="Times New Roman"/>
          <w:bCs/>
          <w:i/>
          <w:iCs/>
          <w:color w:val="984806"/>
          <w:sz w:val="18"/>
          <w:szCs w:val="18"/>
        </w:rPr>
        <w:t>( Press centar G</w:t>
      </w:r>
      <w:r w:rsidR="008A71FA">
        <w:rPr>
          <w:rFonts w:ascii="Bookman Old Style" w:eastAsia="Calibri" w:hAnsi="Bookman Old Style" w:cs="Times New Roman"/>
          <w:bCs/>
          <w:i/>
          <w:iCs/>
          <w:color w:val="984806"/>
          <w:sz w:val="18"/>
          <w:szCs w:val="18"/>
        </w:rPr>
        <w:t>RAND EXPO</w:t>
      </w:r>
      <w:r w:rsidR="008A71FA" w:rsidRPr="00F442A8">
        <w:rPr>
          <w:rFonts w:ascii="Bookman Old Style" w:eastAsia="Calibri" w:hAnsi="Bookman Old Style" w:cs="Times New Roman"/>
          <w:bCs/>
          <w:i/>
          <w:iCs/>
          <w:color w:val="984806"/>
          <w:sz w:val="18"/>
          <w:szCs w:val="18"/>
        </w:rPr>
        <w:t xml:space="preserve"> )</w:t>
      </w:r>
    </w:p>
    <w:p w14:paraId="6AC0332D" w14:textId="1F068F05" w:rsidR="00042FA4" w:rsidRPr="00B21440" w:rsidRDefault="00B67A29" w:rsidP="00073A23">
      <w:pPr>
        <w:numPr>
          <w:ilvl w:val="0"/>
          <w:numId w:val="3"/>
        </w:numPr>
        <w:spacing w:after="0" w:line="240" w:lineRule="auto"/>
        <w:ind w:left="426" w:right="-143" w:hanging="284"/>
        <w:contextualSpacing/>
        <w:rPr>
          <w:rFonts w:ascii="Calibri" w:eastAsia="Calibri" w:hAnsi="Calibri" w:cs="Times New Roman"/>
          <w:i/>
          <w:iCs/>
          <w:color w:val="002060"/>
          <w:sz w:val="18"/>
          <w:szCs w:val="18"/>
          <w:lang w:val="hr-HR"/>
        </w:rPr>
      </w:pPr>
      <w:r w:rsidRPr="00EB7D56">
        <w:rPr>
          <w:rFonts w:ascii="Calibri" w:eastAsia="Calibri" w:hAnsi="Calibri" w:cs="Times New Roman"/>
          <w:b/>
          <w:bCs/>
          <w:color w:val="002060"/>
          <w:lang w:val="hr-HR"/>
        </w:rPr>
        <w:t>10:00     Početak rada Sajma</w:t>
      </w:r>
      <w:r w:rsidRPr="00EB7D56">
        <w:rPr>
          <w:rFonts w:ascii="Calibri" w:eastAsia="Calibri" w:hAnsi="Calibri" w:cs="Times New Roman"/>
          <w:color w:val="002060"/>
          <w:lang w:val="hr-HR"/>
        </w:rPr>
        <w:t xml:space="preserve"> (samo za sudionike te poslovne ljude uz poslovne ulaznice – do 1</w:t>
      </w:r>
      <w:r w:rsidR="00596115" w:rsidRPr="00EB7D56">
        <w:rPr>
          <w:rFonts w:ascii="Calibri" w:eastAsia="Calibri" w:hAnsi="Calibri" w:cs="Times New Roman"/>
          <w:color w:val="002060"/>
          <w:lang w:val="hr-HR"/>
        </w:rPr>
        <w:t>2</w:t>
      </w:r>
      <w:r w:rsidRPr="00EB7D56">
        <w:rPr>
          <w:rFonts w:ascii="Calibri" w:eastAsia="Calibri" w:hAnsi="Calibri" w:cs="Times New Roman"/>
          <w:color w:val="002060"/>
          <w:lang w:val="hr-HR"/>
        </w:rPr>
        <w:t>:00)</w:t>
      </w:r>
    </w:p>
    <w:p w14:paraId="59A96F0F" w14:textId="3462C004" w:rsidR="00B21440" w:rsidRDefault="00B21440" w:rsidP="00B21440">
      <w:pPr>
        <w:spacing w:after="0" w:line="240" w:lineRule="auto"/>
        <w:ind w:left="426" w:right="-143"/>
        <w:contextualSpacing/>
        <w:rPr>
          <w:rFonts w:ascii="Calibri" w:eastAsia="Calibri" w:hAnsi="Calibri" w:cs="Times New Roman"/>
          <w:i/>
          <w:iCs/>
          <w:color w:val="002060"/>
          <w:sz w:val="16"/>
          <w:szCs w:val="16"/>
          <w:lang w:val="hr-HR"/>
        </w:rPr>
      </w:pPr>
    </w:p>
    <w:p w14:paraId="4B6D2C79" w14:textId="77777777" w:rsidR="002067FA" w:rsidRPr="00B21440" w:rsidRDefault="002067FA" w:rsidP="00B21440">
      <w:pPr>
        <w:spacing w:after="0" w:line="240" w:lineRule="auto"/>
        <w:ind w:left="426" w:right="-143"/>
        <w:contextualSpacing/>
        <w:rPr>
          <w:rFonts w:ascii="Calibri" w:eastAsia="Calibri" w:hAnsi="Calibri" w:cs="Times New Roman"/>
          <w:i/>
          <w:iCs/>
          <w:color w:val="002060"/>
          <w:sz w:val="16"/>
          <w:szCs w:val="16"/>
          <w:lang w:val="hr-HR"/>
        </w:rPr>
      </w:pPr>
    </w:p>
    <w:p w14:paraId="09806A5E" w14:textId="5F75236B" w:rsidR="009B617C" w:rsidRPr="001A61A1" w:rsidRDefault="009B617C" w:rsidP="00947C78">
      <w:pPr>
        <w:spacing w:after="0" w:line="240" w:lineRule="auto"/>
        <w:ind w:right="-143"/>
        <w:contextualSpacing/>
        <w:rPr>
          <w:rFonts w:ascii="Calibri" w:eastAsia="Calibri" w:hAnsi="Calibri" w:cs="Times New Roman"/>
          <w:color w:val="0070C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466"/>
        <w:gridCol w:w="243"/>
        <w:gridCol w:w="1418"/>
        <w:gridCol w:w="1559"/>
        <w:gridCol w:w="1134"/>
        <w:gridCol w:w="2885"/>
      </w:tblGrid>
      <w:tr w:rsidR="00BC0DEC" w:rsidRPr="00BC0DEC" w14:paraId="56999987" w14:textId="77777777" w:rsidTr="009555A3">
        <w:tc>
          <w:tcPr>
            <w:tcW w:w="2268" w:type="dxa"/>
            <w:gridSpan w:val="5"/>
            <w:shd w:val="clear" w:color="auto" w:fill="FFD966" w:themeFill="accent4" w:themeFillTint="99"/>
          </w:tcPr>
          <w:p w14:paraId="328557DF" w14:textId="20CEED81" w:rsidR="00BC0DEC" w:rsidRPr="0018661A" w:rsidRDefault="00BC0DEC" w:rsidP="009D2C3B">
            <w:pPr>
              <w:shd w:val="clear" w:color="auto" w:fill="FFD966" w:themeFill="accent4" w:themeFillTint="99"/>
              <w:ind w:right="-200"/>
              <w:contextualSpacing/>
              <w:rPr>
                <w:rFonts w:eastAsia="Calibri" w:cstheme="minorHAnsi"/>
                <w:b/>
                <w:bCs/>
                <w:color w:val="002060"/>
                <w:sz w:val="24"/>
                <w:szCs w:val="24"/>
                <w:lang w:val="hr-HR"/>
              </w:rPr>
            </w:pPr>
            <w:bookmarkStart w:id="68" w:name="_Hlk106699691"/>
            <w:r w:rsidRPr="0018661A">
              <w:rPr>
                <w:rFonts w:eastAsia="Calibri" w:cstheme="minorHAnsi"/>
                <w:b/>
                <w:bCs/>
                <w:color w:val="002060"/>
                <w:sz w:val="24"/>
                <w:szCs w:val="24"/>
              </w:rPr>
              <w:t>1</w:t>
            </w:r>
            <w:r w:rsidR="005B730B" w:rsidRPr="0018661A">
              <w:rPr>
                <w:rFonts w:eastAsia="Calibri" w:cstheme="minorHAnsi"/>
                <w:b/>
                <w:bCs/>
                <w:color w:val="002060"/>
                <w:sz w:val="24"/>
                <w:szCs w:val="24"/>
              </w:rPr>
              <w:t>0</w:t>
            </w:r>
            <w:r w:rsidRPr="0018661A">
              <w:rPr>
                <w:rFonts w:eastAsia="Calibri" w:cstheme="minorHAnsi"/>
                <w:b/>
                <w:bCs/>
                <w:color w:val="002060"/>
                <w:sz w:val="24"/>
                <w:szCs w:val="24"/>
              </w:rPr>
              <w:t xml:space="preserve">:00 </w:t>
            </w:r>
            <w:r w:rsidRPr="0018661A">
              <w:rPr>
                <w:rFonts w:eastAsia="Calibri" w:cstheme="minorHAnsi"/>
                <w:b/>
                <w:bCs/>
                <w:color w:val="002060"/>
                <w:sz w:val="24"/>
                <w:szCs w:val="24"/>
                <w:lang w:val="hr-HR"/>
              </w:rPr>
              <w:t>- 1</w:t>
            </w:r>
            <w:r w:rsidR="005B730B" w:rsidRPr="0018661A">
              <w:rPr>
                <w:rFonts w:eastAsia="Calibri" w:cstheme="minorHAnsi"/>
                <w:b/>
                <w:bCs/>
                <w:color w:val="002060"/>
                <w:sz w:val="24"/>
                <w:szCs w:val="24"/>
                <w:lang w:val="hr-HR"/>
              </w:rPr>
              <w:t>2</w:t>
            </w:r>
            <w:r w:rsidRPr="0018661A">
              <w:rPr>
                <w:rFonts w:eastAsia="Calibri" w:cstheme="minorHAnsi"/>
                <w:b/>
                <w:bCs/>
                <w:color w:val="002060"/>
                <w:sz w:val="24"/>
                <w:szCs w:val="24"/>
                <w:lang w:val="hr-HR"/>
              </w:rPr>
              <w:t xml:space="preserve">:00  </w:t>
            </w:r>
          </w:p>
          <w:p w14:paraId="4088CF11" w14:textId="1D719CCE" w:rsidR="00BC0DEC" w:rsidRPr="0018661A" w:rsidRDefault="00BC0DEC" w:rsidP="003972DC">
            <w:pPr>
              <w:ind w:right="-200"/>
              <w:contextualSpacing/>
              <w:rPr>
                <w:rFonts w:eastAsia="Calibri" w:cstheme="minorHAnsi"/>
                <w:color w:val="002060"/>
                <w:lang w:val="hr-HR"/>
              </w:rPr>
            </w:pPr>
            <w:r w:rsidRPr="0018661A">
              <w:rPr>
                <w:rFonts w:eastAsia="Calibri" w:cstheme="minorHAnsi"/>
                <w:b/>
                <w:bCs/>
                <w:color w:val="002060"/>
                <w:lang w:val="hr-HR"/>
              </w:rPr>
              <w:t xml:space="preserve">Stručna konferencija </w:t>
            </w:r>
            <w:r w:rsidR="00AA55E7">
              <w:rPr>
                <w:rFonts w:eastAsia="Calibri" w:cstheme="minorHAnsi"/>
                <w:b/>
                <w:bCs/>
                <w:color w:val="002060"/>
                <w:lang w:val="hr-HR"/>
              </w:rPr>
              <w:t>3</w:t>
            </w:r>
          </w:p>
        </w:tc>
        <w:tc>
          <w:tcPr>
            <w:tcW w:w="6996" w:type="dxa"/>
            <w:gridSpan w:val="4"/>
            <w:shd w:val="clear" w:color="auto" w:fill="FFD966" w:themeFill="accent4" w:themeFillTint="99"/>
          </w:tcPr>
          <w:p w14:paraId="0C0DF0CF" w14:textId="6AD152D4" w:rsidR="005B730B" w:rsidRPr="0018661A" w:rsidRDefault="005B730B" w:rsidP="005B730B">
            <w:pPr>
              <w:ind w:right="-200"/>
              <w:contextualSpacing/>
              <w:jc w:val="center"/>
              <w:rPr>
                <w:rFonts w:eastAsia="Calibri" w:cstheme="minorHAnsi"/>
                <w:b/>
                <w:bCs/>
                <w:color w:val="002060"/>
                <w:sz w:val="24"/>
                <w:szCs w:val="24"/>
                <w:lang w:val="hr-HR"/>
              </w:rPr>
            </w:pPr>
            <w:bookmarkStart w:id="69" w:name="_Hlk113696790"/>
            <w:r w:rsidRPr="0018661A">
              <w:rPr>
                <w:rFonts w:eastAsia="Calibri" w:cstheme="minorHAnsi"/>
                <w:b/>
                <w:bCs/>
                <w:color w:val="002060"/>
                <w:sz w:val="24"/>
                <w:szCs w:val="24"/>
                <w:lang w:val="hr-HR"/>
              </w:rPr>
              <w:t>„Kvalitetno obrazovanje za tržište rada –</w:t>
            </w:r>
          </w:p>
          <w:p w14:paraId="5B7C9CD6" w14:textId="3D7A362B" w:rsidR="00BC0DEC" w:rsidRPr="0018661A" w:rsidRDefault="005B730B" w:rsidP="005B730B">
            <w:pPr>
              <w:ind w:right="-200"/>
              <w:contextualSpacing/>
              <w:jc w:val="center"/>
              <w:rPr>
                <w:rFonts w:eastAsia="Calibri" w:cstheme="minorHAnsi"/>
                <w:b/>
                <w:bCs/>
                <w:color w:val="002060"/>
                <w:sz w:val="24"/>
                <w:szCs w:val="24"/>
                <w:lang w:val="hr-HR"/>
              </w:rPr>
            </w:pPr>
            <w:r w:rsidRPr="0018661A">
              <w:rPr>
                <w:rFonts w:eastAsia="Calibri" w:cstheme="minorHAnsi"/>
                <w:b/>
                <w:bCs/>
                <w:color w:val="002060"/>
                <w:sz w:val="24"/>
                <w:szCs w:val="24"/>
                <w:lang w:val="hr-HR"/>
              </w:rPr>
              <w:t>koliko razvoj i uspješno poslovanje ovise o ljudskim resursima!?“</w:t>
            </w:r>
            <w:bookmarkEnd w:id="69"/>
          </w:p>
        </w:tc>
      </w:tr>
      <w:tr w:rsidR="0038335F" w:rsidRPr="00BC0DEC" w14:paraId="7AE55AB5" w14:textId="77777777" w:rsidTr="00042FA4">
        <w:tc>
          <w:tcPr>
            <w:tcW w:w="1276" w:type="dxa"/>
            <w:gridSpan w:val="2"/>
            <w:shd w:val="clear" w:color="auto" w:fill="FFF2CC" w:themeFill="accent4" w:themeFillTint="33"/>
          </w:tcPr>
          <w:p w14:paraId="1451E206" w14:textId="41A0EA87" w:rsidR="0038335F" w:rsidRPr="000A72BD" w:rsidRDefault="009555A3" w:rsidP="00F84775">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2458BA07" w14:textId="41A6F1E7" w:rsidR="0038335F" w:rsidRPr="00264B42" w:rsidRDefault="00264B42" w:rsidP="000E4D31">
            <w:pPr>
              <w:contextualSpacing/>
              <w:rPr>
                <w:rFonts w:eastAsia="Calibri" w:cstheme="minorHAnsi"/>
                <w:color w:val="002060"/>
                <w:sz w:val="20"/>
                <w:szCs w:val="20"/>
                <w:lang w:val="hr-HR"/>
              </w:rPr>
            </w:pPr>
            <w:r w:rsidRPr="00264B42">
              <w:rPr>
                <w:rFonts w:eastAsia="Calibri" w:cstheme="minorHAnsi"/>
                <w:color w:val="002060"/>
                <w:sz w:val="20"/>
                <w:szCs w:val="20"/>
                <w:lang w:val="hr-HR"/>
              </w:rPr>
              <w:t>Stanje i potrebe za ljudskim resursima danas; Zanimanja budućnosti; Stanje na tržištu obrazov</w:t>
            </w:r>
            <w:r w:rsidR="000E4D31">
              <w:rPr>
                <w:rFonts w:eastAsia="Calibri" w:cstheme="minorHAnsi"/>
                <w:color w:val="002060"/>
                <w:sz w:val="20"/>
                <w:szCs w:val="20"/>
                <w:lang w:val="hr-HR"/>
              </w:rPr>
              <w:t>.</w:t>
            </w:r>
            <w:r w:rsidRPr="00264B42">
              <w:rPr>
                <w:rFonts w:eastAsia="Calibri" w:cstheme="minorHAnsi"/>
                <w:color w:val="002060"/>
                <w:sz w:val="20"/>
                <w:szCs w:val="20"/>
                <w:lang w:val="hr-HR"/>
              </w:rPr>
              <w:t xml:space="preserve"> – plan ili stihija?!; Obrazovanje - doživotni proces; Značaj stalnog obrazovanja i usavršavanja.</w:t>
            </w:r>
          </w:p>
        </w:tc>
      </w:tr>
      <w:tr w:rsidR="00BC0DEC" w:rsidRPr="0090718D" w14:paraId="4728BEC8" w14:textId="77777777" w:rsidTr="00042FA4">
        <w:tc>
          <w:tcPr>
            <w:tcW w:w="1276" w:type="dxa"/>
            <w:gridSpan w:val="2"/>
            <w:shd w:val="clear" w:color="auto" w:fill="FFF2CC" w:themeFill="accent4" w:themeFillTint="33"/>
          </w:tcPr>
          <w:p w14:paraId="0A9CF10A" w14:textId="77777777" w:rsidR="00265B5C" w:rsidRDefault="00BC0DEC" w:rsidP="003972DC">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5DA3BD70" w14:textId="3D874CE0" w:rsidR="00BC0DEC" w:rsidRPr="0090718D" w:rsidRDefault="00BC0DEC" w:rsidP="003972DC">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6DA75304" w14:textId="2F22FBD7" w:rsidR="00BC0DEC" w:rsidRPr="00203D3A" w:rsidRDefault="009360BB" w:rsidP="009360BB">
            <w:pPr>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Tematska prezentacija ponude zemlje partnera </w:t>
            </w:r>
            <w:r w:rsidRPr="00203D3A">
              <w:rPr>
                <w:rFonts w:eastAsia="Calibri" w:cstheme="minorHAnsi"/>
                <w:color w:val="002060"/>
                <w:sz w:val="18"/>
                <w:szCs w:val="18"/>
                <w:lang w:val="hr-HR"/>
              </w:rPr>
              <w:sym w:font="Symbol" w:char="F0B7"/>
            </w:r>
            <w:r w:rsidRPr="00203D3A">
              <w:rPr>
                <w:rFonts w:eastAsia="Calibri" w:cstheme="minorHAnsi"/>
                <w:color w:val="002060"/>
                <w:sz w:val="18"/>
                <w:szCs w:val="18"/>
                <w:lang w:val="hr-HR"/>
              </w:rPr>
              <w:t xml:space="preserve"> Prezentacija tehnologija, proizvoda i usluga iz tematskih oblasti </w:t>
            </w:r>
            <w:r w:rsidRPr="00203D3A">
              <w:rPr>
                <w:rFonts w:eastAsia="Calibri" w:cstheme="minorHAnsi"/>
                <w:color w:val="002060"/>
                <w:sz w:val="18"/>
                <w:szCs w:val="18"/>
                <w:lang w:val="hr-HR"/>
              </w:rPr>
              <w:sym w:font="Symbol" w:char="F0B7"/>
            </w:r>
            <w:r w:rsidRPr="00203D3A">
              <w:rPr>
                <w:rFonts w:eastAsia="Calibri" w:cstheme="minorHAnsi"/>
                <w:color w:val="002060"/>
                <w:sz w:val="18"/>
                <w:szCs w:val="18"/>
                <w:lang w:val="hr-HR"/>
              </w:rPr>
              <w:t xml:space="preserve"> </w:t>
            </w:r>
            <w:r w:rsidR="00560CFB" w:rsidRPr="00203D3A">
              <w:rPr>
                <w:rFonts w:eastAsia="Calibri" w:cstheme="minorHAnsi"/>
                <w:color w:val="002060"/>
                <w:sz w:val="18"/>
                <w:szCs w:val="18"/>
                <w:lang w:val="hr-HR"/>
              </w:rPr>
              <w:t>Dodjela prikladnih plaketa pokroviteljima, sponzorima i partnerima Konferencije</w:t>
            </w:r>
          </w:p>
        </w:tc>
      </w:tr>
      <w:tr w:rsidR="00984C63" w:rsidRPr="0090718D" w14:paraId="2D99E4A5" w14:textId="77777777" w:rsidTr="00042FA4">
        <w:trPr>
          <w:cantSplit/>
          <w:trHeight w:val="1134"/>
        </w:trPr>
        <w:tc>
          <w:tcPr>
            <w:tcW w:w="567" w:type="dxa"/>
            <w:shd w:val="clear" w:color="auto" w:fill="FFF2CC" w:themeFill="accent4" w:themeFillTint="33"/>
            <w:textDirection w:val="btLr"/>
          </w:tcPr>
          <w:p w14:paraId="12A4A1E1" w14:textId="2EC7463A" w:rsidR="00984C63" w:rsidRPr="00042FA4" w:rsidRDefault="008A521A" w:rsidP="008A521A">
            <w:pPr>
              <w:ind w:right="-200"/>
              <w:contextualSpacing/>
              <w:rPr>
                <w:rFonts w:eastAsia="Calibri" w:cstheme="minorHAnsi"/>
                <w:color w:val="002060"/>
                <w:lang w:val="hr-HR"/>
              </w:rPr>
            </w:pPr>
            <w:r>
              <w:rPr>
                <w:rFonts w:eastAsia="Calibri" w:cstheme="minorHAnsi"/>
                <w:color w:val="002060"/>
                <w:lang w:val="hr-HR"/>
              </w:rPr>
              <w:t xml:space="preserve">  </w:t>
            </w:r>
            <w:r w:rsidR="00984C63" w:rsidRPr="00042FA4">
              <w:rPr>
                <w:rFonts w:eastAsia="Calibri" w:cstheme="minorHAnsi"/>
                <w:color w:val="002060"/>
                <w:lang w:val="hr-HR"/>
              </w:rPr>
              <w:t xml:space="preserve">SUDIONICI </w:t>
            </w:r>
          </w:p>
        </w:tc>
        <w:tc>
          <w:tcPr>
            <w:tcW w:w="8697" w:type="dxa"/>
            <w:gridSpan w:val="8"/>
            <w:shd w:val="clear" w:color="auto" w:fill="FFF2CC" w:themeFill="accent4" w:themeFillTint="33"/>
          </w:tcPr>
          <w:p w14:paraId="50E2F33A" w14:textId="0A4AE4C3" w:rsidR="008A521A" w:rsidRPr="00203D3A" w:rsidRDefault="00984C63" w:rsidP="008A521A">
            <w:pPr>
              <w:contextualSpacing/>
              <w:rPr>
                <w:rFonts w:eastAsia="Calibri" w:cstheme="minorHAnsi"/>
                <w:color w:val="002060"/>
                <w:sz w:val="18"/>
                <w:szCs w:val="18"/>
                <w:lang w:val="hr-HR"/>
              </w:rPr>
            </w:pPr>
            <w:r w:rsidRPr="00203D3A">
              <w:rPr>
                <w:rFonts w:eastAsia="Calibri" w:cstheme="minorHAnsi"/>
                <w:color w:val="002060"/>
                <w:sz w:val="18"/>
                <w:szCs w:val="18"/>
                <w:lang w:val="hr-HR"/>
              </w:rPr>
              <w:t>P</w:t>
            </w:r>
            <w:r w:rsidR="009018BE" w:rsidRPr="00203D3A">
              <w:rPr>
                <w:rFonts w:eastAsia="Calibri" w:cstheme="minorHAnsi"/>
                <w:color w:val="002060"/>
                <w:sz w:val="18"/>
                <w:szCs w:val="18"/>
                <w:lang w:val="hr-HR"/>
              </w:rPr>
              <w:t>redstavnici akademske zajednice; predstavnici nacionalnih agencija nadležnih za obrazovanje; predavači u školama i na visokoškolskim institucijama; p</w:t>
            </w:r>
            <w:r w:rsidRPr="00203D3A">
              <w:rPr>
                <w:rFonts w:eastAsia="Calibri" w:cstheme="minorHAnsi"/>
                <w:color w:val="002060"/>
                <w:sz w:val="18"/>
                <w:szCs w:val="18"/>
                <w:lang w:val="hr-HR"/>
              </w:rPr>
              <w:t>oduzetnici, gospodarstvenici, poslodavci,</w:t>
            </w:r>
            <w:r w:rsidR="009018BE" w:rsidRPr="00203D3A">
              <w:rPr>
                <w:rFonts w:eastAsia="Calibri" w:cstheme="minorHAnsi"/>
                <w:color w:val="002060"/>
                <w:sz w:val="18"/>
                <w:szCs w:val="18"/>
                <w:lang w:val="hr-HR"/>
              </w:rPr>
              <w:t xml:space="preserve"> </w:t>
            </w:r>
            <w:r w:rsidRPr="00203D3A">
              <w:rPr>
                <w:rFonts w:eastAsia="Calibri" w:cstheme="minorHAnsi"/>
                <w:color w:val="002060"/>
                <w:sz w:val="18"/>
                <w:szCs w:val="18"/>
                <w:lang w:val="hr-HR"/>
              </w:rPr>
              <w:t>članovi uprava</w:t>
            </w:r>
            <w:r w:rsidR="009018BE" w:rsidRPr="00203D3A">
              <w:rPr>
                <w:rFonts w:eastAsia="Calibri" w:cstheme="minorHAnsi"/>
                <w:color w:val="002060"/>
                <w:sz w:val="18"/>
                <w:szCs w:val="18"/>
                <w:lang w:val="hr-HR"/>
              </w:rPr>
              <w:t xml:space="preserve"> nadležni za ljudske resurse</w:t>
            </w:r>
            <w:r w:rsidRPr="00203D3A">
              <w:rPr>
                <w:rFonts w:eastAsia="Calibri" w:cstheme="minorHAnsi"/>
                <w:color w:val="002060"/>
                <w:sz w:val="18"/>
                <w:szCs w:val="18"/>
                <w:lang w:val="hr-HR"/>
              </w:rPr>
              <w:t xml:space="preserve">, </w:t>
            </w:r>
            <w:r w:rsidR="002B7908" w:rsidRPr="00203D3A">
              <w:rPr>
                <w:rFonts w:eastAsia="Calibri" w:cstheme="minorHAnsi"/>
                <w:color w:val="002060"/>
                <w:sz w:val="18"/>
                <w:szCs w:val="18"/>
                <w:lang w:val="hr-HR"/>
              </w:rPr>
              <w:t xml:space="preserve">poslovni  </w:t>
            </w:r>
            <w:r w:rsidRPr="00203D3A">
              <w:rPr>
                <w:rFonts w:eastAsia="Calibri" w:cstheme="minorHAnsi"/>
                <w:color w:val="002060"/>
                <w:sz w:val="18"/>
                <w:szCs w:val="18"/>
                <w:lang w:val="hr-HR"/>
              </w:rPr>
              <w:t>menadžeri</w:t>
            </w:r>
            <w:r w:rsidR="00EC2ACD" w:rsidRPr="00203D3A">
              <w:rPr>
                <w:rFonts w:eastAsia="Calibri" w:cstheme="minorHAnsi"/>
                <w:color w:val="002060"/>
                <w:sz w:val="18"/>
                <w:szCs w:val="18"/>
                <w:lang w:val="hr-HR"/>
              </w:rPr>
              <w:t xml:space="preserve"> – s fokus</w:t>
            </w:r>
            <w:r w:rsidR="009018BE" w:rsidRPr="00203D3A">
              <w:rPr>
                <w:rFonts w:eastAsia="Calibri" w:cstheme="minorHAnsi"/>
                <w:color w:val="002060"/>
                <w:sz w:val="18"/>
                <w:szCs w:val="18"/>
                <w:lang w:val="hr-HR"/>
              </w:rPr>
              <w:t xml:space="preserve">om na ljudske resurse </w:t>
            </w:r>
            <w:r w:rsidR="00EC2ACD" w:rsidRPr="00203D3A">
              <w:rPr>
                <w:rFonts w:eastAsia="Calibri" w:cstheme="minorHAnsi"/>
                <w:color w:val="002060"/>
                <w:sz w:val="18"/>
                <w:szCs w:val="18"/>
                <w:lang w:val="hr-HR"/>
              </w:rPr>
              <w:t>ali i drugi</w:t>
            </w:r>
            <w:r w:rsidRPr="00203D3A">
              <w:rPr>
                <w:rFonts w:eastAsia="Calibri" w:cstheme="minorHAnsi"/>
                <w:color w:val="002060"/>
                <w:sz w:val="18"/>
                <w:szCs w:val="18"/>
                <w:lang w:val="hr-HR"/>
              </w:rPr>
              <w:t xml:space="preserve">; </w:t>
            </w:r>
            <w:r w:rsidR="002B7908" w:rsidRPr="00203D3A">
              <w:rPr>
                <w:rFonts w:eastAsia="Calibri" w:cstheme="minorHAnsi"/>
                <w:color w:val="002060"/>
                <w:sz w:val="18"/>
                <w:szCs w:val="18"/>
                <w:lang w:val="hr-HR"/>
              </w:rPr>
              <w:t>stručnjaci</w:t>
            </w:r>
            <w:r w:rsidRPr="00203D3A">
              <w:rPr>
                <w:rFonts w:eastAsia="Calibri" w:cstheme="minorHAnsi"/>
                <w:color w:val="002060"/>
                <w:sz w:val="18"/>
                <w:szCs w:val="18"/>
                <w:lang w:val="hr-HR"/>
              </w:rPr>
              <w:t xml:space="preserve"> iz tematske oblasti; predstavnici državnih institucija</w:t>
            </w:r>
            <w:r w:rsidR="006459D8" w:rsidRPr="00203D3A">
              <w:rPr>
                <w:rFonts w:eastAsia="Calibri" w:cstheme="minorHAnsi"/>
                <w:color w:val="002060"/>
                <w:sz w:val="18"/>
                <w:szCs w:val="18"/>
                <w:lang w:val="hr-HR"/>
              </w:rPr>
              <w:t xml:space="preserve"> i agencija</w:t>
            </w:r>
            <w:r w:rsidR="000B012B" w:rsidRPr="00203D3A">
              <w:rPr>
                <w:rFonts w:eastAsia="Calibri" w:cstheme="minorHAnsi"/>
                <w:color w:val="002060"/>
                <w:sz w:val="18"/>
                <w:szCs w:val="18"/>
                <w:lang w:val="hr-HR"/>
              </w:rPr>
              <w:t>;</w:t>
            </w:r>
            <w:r w:rsidRPr="00203D3A">
              <w:rPr>
                <w:rFonts w:eastAsia="Calibri" w:cstheme="minorHAnsi"/>
                <w:color w:val="002060"/>
                <w:sz w:val="18"/>
                <w:szCs w:val="18"/>
                <w:lang w:val="hr-HR"/>
              </w:rPr>
              <w:t xml:space="preserve"> </w:t>
            </w:r>
            <w:r w:rsidR="002C6AD8" w:rsidRPr="00203D3A">
              <w:rPr>
                <w:rFonts w:eastAsia="Calibri" w:cstheme="minorHAnsi"/>
                <w:color w:val="002060"/>
                <w:sz w:val="18"/>
                <w:szCs w:val="18"/>
                <w:lang w:val="hr-HR"/>
              </w:rPr>
              <w:t xml:space="preserve">predstavnici zavoda i agencija za zapošljavanje; </w:t>
            </w:r>
            <w:r w:rsidRPr="00203D3A">
              <w:rPr>
                <w:rFonts w:eastAsia="Calibri" w:cstheme="minorHAnsi"/>
                <w:color w:val="002060"/>
                <w:sz w:val="18"/>
                <w:szCs w:val="18"/>
                <w:lang w:val="hr-HR"/>
              </w:rPr>
              <w:t>predstavnici razvojnih agencija; predstavnici udruga / nevladinog sektora</w:t>
            </w:r>
            <w:r w:rsidR="002B7908" w:rsidRPr="00203D3A">
              <w:rPr>
                <w:rFonts w:eastAsia="Calibri" w:cstheme="minorHAnsi"/>
                <w:color w:val="002060"/>
                <w:sz w:val="18"/>
                <w:szCs w:val="18"/>
                <w:lang w:val="hr-HR"/>
              </w:rPr>
              <w:t xml:space="preserve"> iz tematske oblasti</w:t>
            </w:r>
            <w:r w:rsidRPr="00203D3A">
              <w:rPr>
                <w:rFonts w:eastAsia="Calibri" w:cstheme="minorHAnsi"/>
                <w:color w:val="002060"/>
                <w:sz w:val="18"/>
                <w:szCs w:val="18"/>
                <w:lang w:val="hr-HR"/>
              </w:rPr>
              <w:t xml:space="preserve">; predstavnici </w:t>
            </w:r>
            <w:r w:rsidR="00EC2ACD" w:rsidRPr="00203D3A">
              <w:rPr>
                <w:rFonts w:eastAsia="Calibri" w:cstheme="minorHAnsi"/>
                <w:color w:val="002060"/>
                <w:sz w:val="18"/>
                <w:szCs w:val="18"/>
                <w:lang w:val="hr-HR"/>
              </w:rPr>
              <w:t xml:space="preserve">tematskih/strukovnih </w:t>
            </w:r>
            <w:r w:rsidRPr="00203D3A">
              <w:rPr>
                <w:rFonts w:eastAsia="Calibri" w:cstheme="minorHAnsi"/>
                <w:color w:val="002060"/>
                <w:sz w:val="18"/>
                <w:szCs w:val="18"/>
                <w:lang w:val="hr-HR"/>
              </w:rPr>
              <w:t xml:space="preserve">medija. </w:t>
            </w:r>
          </w:p>
        </w:tc>
      </w:tr>
      <w:tr w:rsidR="00984C63" w:rsidRPr="0090718D" w14:paraId="4210F186" w14:textId="77777777" w:rsidTr="009D2C3B">
        <w:tc>
          <w:tcPr>
            <w:tcW w:w="1559" w:type="dxa"/>
            <w:gridSpan w:val="3"/>
            <w:shd w:val="clear" w:color="auto" w:fill="FFF2CC" w:themeFill="accent4" w:themeFillTint="33"/>
          </w:tcPr>
          <w:p w14:paraId="5AF7D0C1" w14:textId="2B94733E"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701072CC" w14:textId="449769A5" w:rsidR="00984C63" w:rsidRPr="00203D3A" w:rsidRDefault="00984C63" w:rsidP="00984C63">
            <w:pPr>
              <w:ind w:right="-200"/>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Ministarstva znanosti i obrazovanja </w:t>
            </w:r>
            <w:r w:rsidR="00203D3A" w:rsidRPr="00203D3A">
              <w:rPr>
                <w:rFonts w:eastAsia="Calibri" w:cstheme="minorHAnsi"/>
                <w:color w:val="002060"/>
                <w:sz w:val="18"/>
                <w:szCs w:val="18"/>
                <w:lang w:val="hr-HR"/>
              </w:rPr>
              <w:t>zemalja sudionica</w:t>
            </w:r>
            <w:r w:rsidR="00203D3A">
              <w:rPr>
                <w:rFonts w:eastAsia="Calibri" w:cstheme="minorHAnsi"/>
                <w:color w:val="002060"/>
                <w:sz w:val="18"/>
                <w:szCs w:val="18"/>
                <w:lang w:val="hr-HR"/>
              </w:rPr>
              <w:t xml:space="preserve">; </w:t>
            </w:r>
            <w:r w:rsidR="00203D3A" w:rsidRPr="003F24AD">
              <w:rPr>
                <w:rFonts w:eastAsia="Calibri" w:cstheme="minorHAnsi"/>
                <w:color w:val="002060"/>
                <w:sz w:val="18"/>
                <w:szCs w:val="18"/>
                <w:lang w:val="hr-HR"/>
              </w:rPr>
              <w:t>gospodarske komore zemalja sudionica</w:t>
            </w:r>
            <w:r w:rsidR="00887521">
              <w:rPr>
                <w:rFonts w:eastAsia="Calibri" w:cstheme="minorHAnsi"/>
                <w:color w:val="002060"/>
                <w:sz w:val="18"/>
                <w:szCs w:val="18"/>
                <w:lang w:val="hr-HR"/>
              </w:rPr>
              <w:t xml:space="preserve">; udruge poslodavaca </w:t>
            </w:r>
            <w:r w:rsidR="00887521" w:rsidRPr="003F24AD">
              <w:rPr>
                <w:rFonts w:eastAsia="Calibri" w:cstheme="minorHAnsi"/>
                <w:color w:val="002060"/>
                <w:sz w:val="18"/>
                <w:szCs w:val="18"/>
                <w:lang w:val="hr-HR"/>
              </w:rPr>
              <w:t>zemalja sudionica</w:t>
            </w:r>
          </w:p>
        </w:tc>
      </w:tr>
      <w:tr w:rsidR="00984C63" w:rsidRPr="0090718D" w14:paraId="1BDB7FE9" w14:textId="77777777" w:rsidTr="009D2C3B">
        <w:tc>
          <w:tcPr>
            <w:tcW w:w="1559" w:type="dxa"/>
            <w:gridSpan w:val="3"/>
            <w:shd w:val="clear" w:color="auto" w:fill="FFF2CC" w:themeFill="accent4" w:themeFillTint="33"/>
          </w:tcPr>
          <w:p w14:paraId="2EE9F5DB" w14:textId="7915D63B"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6089A713" w14:textId="06013AD0" w:rsidR="00984C63" w:rsidRPr="00203D3A" w:rsidRDefault="00203D3A" w:rsidP="00984C63">
            <w:pPr>
              <w:ind w:right="-200"/>
              <w:contextualSpacing/>
              <w:rPr>
                <w:rFonts w:eastAsia="Calibri" w:cstheme="minorHAnsi"/>
                <w:color w:val="002060"/>
                <w:sz w:val="18"/>
                <w:szCs w:val="18"/>
                <w:lang w:val="hr-HR"/>
              </w:rPr>
            </w:pPr>
            <w:r w:rsidRPr="00203D3A">
              <w:rPr>
                <w:rFonts w:eastAsia="Calibri" w:cstheme="minorHAnsi"/>
                <w:color w:val="002060"/>
                <w:sz w:val="18"/>
                <w:szCs w:val="18"/>
                <w:lang w:val="hr-HR"/>
              </w:rPr>
              <w:t>Sveučilišta, veleučilišta, poslovne škole, srednje škole iz zemalja sudionica</w:t>
            </w:r>
            <w:r w:rsidR="00887521">
              <w:rPr>
                <w:rFonts w:eastAsia="Calibri" w:cstheme="minorHAnsi"/>
                <w:color w:val="002060"/>
                <w:sz w:val="18"/>
                <w:szCs w:val="18"/>
                <w:lang w:val="hr-HR"/>
              </w:rPr>
              <w:t xml:space="preserve">; zavodi za zapošljavanje </w:t>
            </w:r>
            <w:r w:rsidR="00887521" w:rsidRPr="00203D3A">
              <w:rPr>
                <w:rFonts w:eastAsia="Calibri" w:cstheme="minorHAnsi"/>
                <w:color w:val="002060"/>
                <w:sz w:val="18"/>
                <w:szCs w:val="18"/>
                <w:lang w:val="hr-HR"/>
              </w:rPr>
              <w:t>zemalja sudionica</w:t>
            </w:r>
            <w:r w:rsidR="0088076B">
              <w:rPr>
                <w:rFonts w:eastAsia="Calibri" w:cstheme="minorHAnsi"/>
                <w:color w:val="002060"/>
                <w:sz w:val="18"/>
                <w:szCs w:val="18"/>
                <w:lang w:val="hr-HR"/>
              </w:rPr>
              <w:t xml:space="preserve">; </w:t>
            </w:r>
            <w:r w:rsidR="0088076B" w:rsidRPr="0088076B">
              <w:rPr>
                <w:rFonts w:eastAsia="Calibri" w:cstheme="minorHAnsi"/>
                <w:color w:val="002060"/>
                <w:sz w:val="18"/>
                <w:szCs w:val="18"/>
                <w:lang w:val="hr-HR"/>
              </w:rPr>
              <w:t>resorna ministarstva;</w:t>
            </w:r>
          </w:p>
        </w:tc>
      </w:tr>
      <w:tr w:rsidR="00984C63" w:rsidRPr="00BC0DEC" w14:paraId="5D9B28E2" w14:textId="77777777" w:rsidTr="003E62C9">
        <w:tc>
          <w:tcPr>
            <w:tcW w:w="2025" w:type="dxa"/>
            <w:gridSpan w:val="4"/>
            <w:shd w:val="clear" w:color="auto" w:fill="FFF2CC" w:themeFill="accent4" w:themeFillTint="33"/>
          </w:tcPr>
          <w:p w14:paraId="012BE217"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661" w:type="dxa"/>
            <w:gridSpan w:val="2"/>
            <w:shd w:val="clear" w:color="auto" w:fill="FFF2CC" w:themeFill="accent4" w:themeFillTint="33"/>
          </w:tcPr>
          <w:p w14:paraId="0B8D4142"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GOVORNIKA</w:t>
            </w:r>
          </w:p>
        </w:tc>
        <w:tc>
          <w:tcPr>
            <w:tcW w:w="1559" w:type="dxa"/>
            <w:shd w:val="clear" w:color="auto" w:fill="FFF2CC" w:themeFill="accent4" w:themeFillTint="33"/>
          </w:tcPr>
          <w:p w14:paraId="450D3D98"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2800D38A"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885" w:type="dxa"/>
            <w:shd w:val="clear" w:color="auto" w:fill="FFF2CC" w:themeFill="accent4" w:themeFillTint="33"/>
          </w:tcPr>
          <w:p w14:paraId="42C012B9" w14:textId="650F727C"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BC0DEC" w14:paraId="759D36D2" w14:textId="77777777" w:rsidTr="003E62C9">
        <w:tc>
          <w:tcPr>
            <w:tcW w:w="2025" w:type="dxa"/>
            <w:gridSpan w:val="4"/>
            <w:shd w:val="clear" w:color="auto" w:fill="FFF2CC" w:themeFill="accent4" w:themeFillTint="33"/>
          </w:tcPr>
          <w:p w14:paraId="247C529A"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Kongresna dvorana</w:t>
            </w:r>
          </w:p>
        </w:tc>
        <w:tc>
          <w:tcPr>
            <w:tcW w:w="1661" w:type="dxa"/>
            <w:gridSpan w:val="2"/>
            <w:shd w:val="clear" w:color="auto" w:fill="FFF2CC" w:themeFill="accent4" w:themeFillTint="33"/>
          </w:tcPr>
          <w:p w14:paraId="50799205" w14:textId="5BF252C2"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6</w:t>
            </w:r>
          </w:p>
        </w:tc>
        <w:tc>
          <w:tcPr>
            <w:tcW w:w="1559" w:type="dxa"/>
            <w:shd w:val="clear" w:color="auto" w:fill="FFF2CC" w:themeFill="accent4" w:themeFillTint="33"/>
          </w:tcPr>
          <w:p w14:paraId="62E3ACDF" w14:textId="7DC3D3EB"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1</w:t>
            </w:r>
            <w:r>
              <w:rPr>
                <w:rFonts w:eastAsia="Calibri" w:cstheme="minorHAnsi"/>
                <w:b/>
                <w:bCs/>
                <w:color w:val="002060"/>
                <w:lang w:val="hr-HR"/>
              </w:rPr>
              <w:t>6</w:t>
            </w:r>
            <w:r w:rsidRPr="007176B4">
              <w:rPr>
                <w:rFonts w:eastAsia="Calibri" w:cstheme="minorHAnsi"/>
                <w:b/>
                <w:bCs/>
                <w:color w:val="002060"/>
                <w:lang w:val="hr-HR"/>
              </w:rPr>
              <w:t>0</w:t>
            </w:r>
          </w:p>
        </w:tc>
        <w:tc>
          <w:tcPr>
            <w:tcW w:w="1134" w:type="dxa"/>
            <w:shd w:val="clear" w:color="auto" w:fill="FFF2CC" w:themeFill="accent4" w:themeFillTint="33"/>
          </w:tcPr>
          <w:p w14:paraId="536BC5CC"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885" w:type="dxa"/>
            <w:shd w:val="clear" w:color="auto" w:fill="FFF2CC" w:themeFill="accent4" w:themeFillTint="33"/>
          </w:tcPr>
          <w:p w14:paraId="688FF454" w14:textId="77777777" w:rsidR="00984C63" w:rsidRPr="007176B4" w:rsidRDefault="00984C63" w:rsidP="00984C63">
            <w:pPr>
              <w:ind w:right="-200"/>
              <w:contextualSpacing/>
              <w:rPr>
                <w:rFonts w:eastAsia="Calibri" w:cstheme="minorHAnsi"/>
                <w:b/>
                <w:bCs/>
                <w:color w:val="002060"/>
                <w:lang w:val="hr-HR"/>
              </w:rPr>
            </w:pPr>
          </w:p>
        </w:tc>
      </w:tr>
      <w:tr w:rsidR="00984C63" w14:paraId="524C9664" w14:textId="77777777" w:rsidTr="0024564F">
        <w:tc>
          <w:tcPr>
            <w:tcW w:w="1559" w:type="dxa"/>
            <w:gridSpan w:val="3"/>
            <w:shd w:val="clear" w:color="auto" w:fill="FFF2CC" w:themeFill="accent4" w:themeFillTint="33"/>
          </w:tcPr>
          <w:p w14:paraId="2B4CFD3E" w14:textId="1768B550"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439BFD2E" w14:textId="348FF211" w:rsidR="00984C63" w:rsidRPr="00DF5700" w:rsidRDefault="00984C63" w:rsidP="00984C63">
            <w:pPr>
              <w:pStyle w:val="ListParagraph"/>
              <w:numPr>
                <w:ilvl w:val="0"/>
                <w:numId w:val="13"/>
              </w:numPr>
              <w:ind w:left="177" w:right="-200" w:hanging="177"/>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bookmarkEnd w:id="68"/>
    </w:tbl>
    <w:p w14:paraId="02F25F4F" w14:textId="77777777" w:rsidR="00947C78" w:rsidRPr="001A61A1" w:rsidRDefault="00947C78" w:rsidP="00947C78">
      <w:pPr>
        <w:tabs>
          <w:tab w:val="left" w:pos="1701"/>
        </w:tabs>
        <w:spacing w:after="0" w:line="240" w:lineRule="auto"/>
        <w:ind w:left="426" w:right="-341"/>
        <w:contextualSpacing/>
        <w:rPr>
          <w:rFonts w:ascii="Calibri" w:eastAsia="Calibri" w:hAnsi="Calibri" w:cs="Times New Roman"/>
          <w:sz w:val="6"/>
          <w:szCs w:val="6"/>
          <w:lang w:val="hr-HR"/>
        </w:rPr>
      </w:pPr>
    </w:p>
    <w:p w14:paraId="2A954C93" w14:textId="365001B0" w:rsidR="00B21440" w:rsidRDefault="00B21440" w:rsidP="00B21440">
      <w:pPr>
        <w:tabs>
          <w:tab w:val="left" w:pos="1701"/>
        </w:tabs>
        <w:spacing w:after="0" w:line="240" w:lineRule="auto"/>
        <w:ind w:left="426" w:right="-341"/>
        <w:contextualSpacing/>
        <w:rPr>
          <w:rFonts w:ascii="Calibri" w:eastAsia="Calibri" w:hAnsi="Calibri" w:cs="Times New Roman"/>
          <w:sz w:val="16"/>
          <w:szCs w:val="16"/>
          <w:lang w:val="hr-HR"/>
        </w:rPr>
      </w:pPr>
    </w:p>
    <w:p w14:paraId="365D8DB6" w14:textId="77777777" w:rsidR="002067FA" w:rsidRPr="00B21440" w:rsidRDefault="002067FA" w:rsidP="00B21440">
      <w:pPr>
        <w:tabs>
          <w:tab w:val="left" w:pos="1701"/>
        </w:tabs>
        <w:spacing w:after="0" w:line="240" w:lineRule="auto"/>
        <w:ind w:left="426" w:right="-341"/>
        <w:contextualSpacing/>
        <w:rPr>
          <w:rFonts w:ascii="Calibri" w:eastAsia="Calibri" w:hAnsi="Calibri" w:cs="Times New Roman"/>
          <w:sz w:val="16"/>
          <w:szCs w:val="16"/>
          <w:lang w:val="hr-HR"/>
        </w:rPr>
      </w:pPr>
    </w:p>
    <w:p w14:paraId="7B3BAC54" w14:textId="19D56520" w:rsidR="00947C78" w:rsidRPr="00D0381F" w:rsidRDefault="00947C78" w:rsidP="00D0381F">
      <w:pPr>
        <w:numPr>
          <w:ilvl w:val="0"/>
          <w:numId w:val="3"/>
        </w:numPr>
        <w:tabs>
          <w:tab w:val="left" w:pos="1701"/>
        </w:tabs>
        <w:spacing w:after="0" w:line="240" w:lineRule="auto"/>
        <w:ind w:left="426" w:right="-341" w:hanging="284"/>
        <w:contextualSpacing/>
        <w:rPr>
          <w:rFonts w:ascii="Calibri" w:eastAsia="Calibri" w:hAnsi="Calibri" w:cs="Times New Roman"/>
          <w:i/>
          <w:iCs/>
          <w:sz w:val="18"/>
          <w:szCs w:val="18"/>
          <w:lang w:val="hr-HR"/>
        </w:rPr>
      </w:pPr>
      <w:r w:rsidRPr="00E53EC7">
        <w:rPr>
          <w:rFonts w:ascii="Calibri" w:eastAsia="Calibri" w:hAnsi="Calibri" w:cs="Times New Roman"/>
          <w:color w:val="002060"/>
          <w:lang w:val="hr-HR"/>
        </w:rPr>
        <w:t>1</w:t>
      </w:r>
      <w:r w:rsidR="00D11572">
        <w:rPr>
          <w:rFonts w:ascii="Calibri" w:eastAsia="Calibri" w:hAnsi="Calibri" w:cs="Times New Roman"/>
          <w:color w:val="002060"/>
          <w:lang w:val="hr-HR"/>
        </w:rPr>
        <w:t>2</w:t>
      </w:r>
      <w:r w:rsidRPr="00E53EC7">
        <w:rPr>
          <w:rFonts w:ascii="Calibri" w:eastAsia="Calibri" w:hAnsi="Calibri" w:cs="Times New Roman"/>
          <w:color w:val="002060"/>
          <w:lang w:val="hr-HR"/>
        </w:rPr>
        <w:t>:</w:t>
      </w:r>
      <w:r w:rsidR="00D11572">
        <w:rPr>
          <w:rFonts w:ascii="Calibri" w:eastAsia="Calibri" w:hAnsi="Calibri" w:cs="Times New Roman"/>
          <w:color w:val="002060"/>
          <w:lang w:val="hr-HR"/>
        </w:rPr>
        <w:t>00</w:t>
      </w:r>
      <w:r w:rsidRPr="00E53EC7">
        <w:rPr>
          <w:rFonts w:ascii="Calibri" w:eastAsia="Calibri" w:hAnsi="Calibri" w:cs="Times New Roman"/>
          <w:color w:val="002060"/>
          <w:lang w:val="hr-HR"/>
        </w:rPr>
        <w:t xml:space="preserve"> - 1</w:t>
      </w:r>
      <w:r w:rsidR="009A39A7">
        <w:rPr>
          <w:rFonts w:ascii="Calibri" w:eastAsia="Calibri" w:hAnsi="Calibri" w:cs="Times New Roman"/>
          <w:color w:val="002060"/>
          <w:lang w:val="hr-HR"/>
        </w:rPr>
        <w:t>2</w:t>
      </w:r>
      <w:r w:rsidRPr="00E53EC7">
        <w:rPr>
          <w:rFonts w:ascii="Calibri" w:eastAsia="Calibri" w:hAnsi="Calibri" w:cs="Times New Roman"/>
          <w:color w:val="002060"/>
          <w:lang w:val="hr-HR"/>
        </w:rPr>
        <w:t>:</w:t>
      </w:r>
      <w:r w:rsidR="00D11572">
        <w:rPr>
          <w:rFonts w:ascii="Calibri" w:eastAsia="Calibri" w:hAnsi="Calibri" w:cs="Times New Roman"/>
          <w:color w:val="002060"/>
          <w:lang w:val="hr-HR"/>
        </w:rPr>
        <w:t>45</w:t>
      </w:r>
      <w:r w:rsidRPr="002F698C">
        <w:rPr>
          <w:rFonts w:ascii="Calibri" w:eastAsia="Calibri" w:hAnsi="Calibri" w:cs="Times New Roman"/>
          <w:color w:val="002060"/>
          <w:lang w:val="hr-HR"/>
        </w:rPr>
        <w:t xml:space="preserve">  </w:t>
      </w:r>
      <w:bookmarkStart w:id="70" w:name="_Hlk113699963"/>
      <w:r w:rsidRPr="00472F3C">
        <w:rPr>
          <w:rFonts w:ascii="Calibri" w:eastAsia="Calibri" w:hAnsi="Calibri" w:cs="Times New Roman"/>
          <w:b/>
          <w:bCs/>
          <w:color w:val="002060"/>
          <w:lang w:val="hr-HR"/>
        </w:rPr>
        <w:t>Orijentacijska sesija dobrodošlice</w:t>
      </w:r>
      <w:bookmarkStart w:id="71" w:name="_Hlk113699978"/>
      <w:r w:rsidRPr="00EB7D56">
        <w:rPr>
          <w:rFonts w:ascii="Calibri" w:eastAsia="Calibri" w:hAnsi="Calibri" w:cs="Times New Roman"/>
          <w:color w:val="002060"/>
          <w:lang w:val="hr-HR"/>
        </w:rPr>
        <w:t xml:space="preserve"> </w:t>
      </w:r>
      <w:bookmarkEnd w:id="70"/>
      <w:r w:rsidR="00497E82" w:rsidRPr="00EB7D56">
        <w:rPr>
          <w:rFonts w:eastAsia="Times New Roman" w:cstheme="minorHAnsi"/>
          <w:color w:val="002060"/>
          <w:sz w:val="18"/>
          <w:szCs w:val="18"/>
          <w:lang w:eastAsia="bs-Latn-BA"/>
        </w:rPr>
        <w:t>(</w:t>
      </w:r>
      <w:r w:rsidRPr="002C650F">
        <w:rPr>
          <w:rFonts w:eastAsia="Times New Roman" w:cstheme="minorHAnsi"/>
          <w:color w:val="002060"/>
          <w:sz w:val="18"/>
          <w:szCs w:val="18"/>
          <w:lang w:eastAsia="bs-Latn-BA"/>
        </w:rPr>
        <w:t xml:space="preserve">orijentacijski dio programa poslužit će za međusobno upoznavanje sudionika te za upoznavanje sudionika sa programom i najvažnijim značajkama </w:t>
      </w:r>
      <w:r w:rsidR="00D0381F">
        <w:rPr>
          <w:rFonts w:eastAsia="Times New Roman" w:cstheme="minorHAnsi"/>
          <w:color w:val="002060"/>
          <w:sz w:val="18"/>
          <w:szCs w:val="18"/>
          <w:lang w:eastAsia="bs-Latn-BA"/>
        </w:rPr>
        <w:t>MIPS GRAND EXPO</w:t>
      </w:r>
      <w:r w:rsidR="00497E82" w:rsidRPr="002C650F">
        <w:rPr>
          <w:rFonts w:eastAsia="Times New Roman" w:cstheme="minorHAnsi"/>
          <w:color w:val="002060"/>
          <w:sz w:val="18"/>
          <w:szCs w:val="18"/>
          <w:lang w:eastAsia="bs-Latn-BA"/>
        </w:rPr>
        <w:t xml:space="preserve">) </w:t>
      </w:r>
      <w:bookmarkEnd w:id="71"/>
      <w:r w:rsidR="00497E82" w:rsidRPr="002C650F">
        <w:rPr>
          <w:rFonts w:eastAsia="Times New Roman" w:cstheme="minorHAnsi"/>
          <w:color w:val="002060"/>
          <w:sz w:val="18"/>
          <w:szCs w:val="18"/>
          <w:lang w:eastAsia="bs-Latn-BA"/>
        </w:rPr>
        <w:t>–</w:t>
      </w:r>
      <w:r w:rsidR="00D0381F">
        <w:rPr>
          <w:rFonts w:eastAsia="Times New Roman" w:cstheme="minorHAnsi"/>
          <w:color w:val="002060"/>
          <w:lang w:eastAsia="bs-Latn-BA"/>
        </w:rPr>
        <w:t xml:space="preserve"> </w:t>
      </w:r>
      <w:r w:rsidR="00497E82">
        <w:rPr>
          <w:rFonts w:eastAsia="Times New Roman" w:cstheme="minorHAnsi"/>
          <w:color w:val="002060"/>
          <w:sz w:val="18"/>
          <w:szCs w:val="18"/>
          <w:lang w:eastAsia="bs-Latn-BA"/>
        </w:rPr>
        <w:t>moderiraju</w:t>
      </w:r>
      <w:r w:rsidR="00497E82" w:rsidRPr="00497E82">
        <w:rPr>
          <w:rFonts w:eastAsia="Times New Roman" w:cstheme="minorHAnsi"/>
          <w:color w:val="002060"/>
          <w:sz w:val="18"/>
          <w:szCs w:val="18"/>
          <w:lang w:eastAsia="bs-Latn-BA"/>
        </w:rPr>
        <w:t xml:space="preserve">: gospođa </w:t>
      </w:r>
      <w:r w:rsidR="00497E82" w:rsidRPr="00D0381F">
        <w:rPr>
          <w:rFonts w:eastAsia="Times New Roman" w:cstheme="minorHAnsi"/>
          <w:b/>
          <w:bCs/>
          <w:color w:val="002060"/>
          <w:sz w:val="18"/>
          <w:szCs w:val="18"/>
          <w:lang w:eastAsia="bs-Latn-BA"/>
        </w:rPr>
        <w:t>G</w:t>
      </w:r>
      <w:r w:rsidR="00D0381F">
        <w:rPr>
          <w:rFonts w:eastAsia="Times New Roman" w:cstheme="minorHAnsi"/>
          <w:b/>
          <w:bCs/>
          <w:color w:val="002060"/>
          <w:sz w:val="18"/>
          <w:szCs w:val="18"/>
          <w:lang w:eastAsia="bs-Latn-BA"/>
        </w:rPr>
        <w:t xml:space="preserve">ordana </w:t>
      </w:r>
      <w:r w:rsidR="00497E82" w:rsidRPr="00D0381F">
        <w:rPr>
          <w:rFonts w:eastAsia="Times New Roman" w:cstheme="minorHAnsi"/>
          <w:b/>
          <w:bCs/>
          <w:color w:val="002060"/>
          <w:sz w:val="18"/>
          <w:szCs w:val="18"/>
          <w:lang w:eastAsia="bs-Latn-BA"/>
        </w:rPr>
        <w:t>Kovačević</w:t>
      </w:r>
      <w:r w:rsidR="00497E82" w:rsidRPr="00D0381F">
        <w:rPr>
          <w:rFonts w:eastAsia="Times New Roman" w:cstheme="minorHAnsi"/>
          <w:color w:val="002060"/>
          <w:sz w:val="18"/>
          <w:szCs w:val="18"/>
          <w:lang w:eastAsia="bs-Latn-BA"/>
        </w:rPr>
        <w:t xml:space="preserve">, direktorica </w:t>
      </w:r>
      <w:r w:rsidR="00D0381F" w:rsidRPr="00D0381F">
        <w:rPr>
          <w:rFonts w:eastAsia="Times New Roman" w:cstheme="minorHAnsi"/>
          <w:color w:val="002060"/>
          <w:sz w:val="18"/>
          <w:szCs w:val="18"/>
          <w:lang w:eastAsia="bs-Latn-BA"/>
        </w:rPr>
        <w:t xml:space="preserve">/ članica Uprave Društva </w:t>
      </w:r>
      <w:r w:rsidR="00497E82" w:rsidRPr="00D0381F">
        <w:rPr>
          <w:rFonts w:eastAsia="Times New Roman" w:cstheme="minorHAnsi"/>
          <w:color w:val="002060"/>
          <w:sz w:val="18"/>
          <w:szCs w:val="18"/>
          <w:lang w:eastAsia="bs-Latn-BA"/>
        </w:rPr>
        <w:t xml:space="preserve">PROMO GLOBAL i </w:t>
      </w:r>
      <w:r w:rsidR="00497E82" w:rsidRPr="00D0381F">
        <w:rPr>
          <w:rFonts w:eastAsia="Times New Roman" w:cstheme="minorHAnsi"/>
          <w:b/>
          <w:bCs/>
          <w:color w:val="002060"/>
          <w:sz w:val="18"/>
          <w:szCs w:val="18"/>
          <w:lang w:eastAsia="bs-Latn-BA"/>
        </w:rPr>
        <w:t>gosp./gdja</w:t>
      </w:r>
      <w:r w:rsidR="00497E82" w:rsidRPr="00D0381F">
        <w:rPr>
          <w:rFonts w:eastAsia="Times New Roman" w:cstheme="minorHAnsi"/>
          <w:color w:val="002060"/>
          <w:sz w:val="18"/>
          <w:szCs w:val="18"/>
          <w:lang w:eastAsia="bs-Latn-BA"/>
        </w:rPr>
        <w:t xml:space="preserve"> ... direktor/ica MIPS G</w:t>
      </w:r>
      <w:r w:rsidR="008A521A" w:rsidRPr="00D0381F">
        <w:rPr>
          <w:rFonts w:eastAsia="Times New Roman" w:cstheme="minorHAnsi"/>
          <w:color w:val="002060"/>
          <w:sz w:val="18"/>
          <w:szCs w:val="18"/>
          <w:lang w:eastAsia="bs-Latn-BA"/>
        </w:rPr>
        <w:t>RAND EXPO</w:t>
      </w:r>
      <w:r w:rsidR="00497E82" w:rsidRPr="00D0381F">
        <w:rPr>
          <w:rFonts w:ascii="Calibri" w:eastAsia="Calibri" w:hAnsi="Calibri" w:cs="Times New Roman"/>
          <w:i/>
          <w:iCs/>
          <w:sz w:val="18"/>
          <w:szCs w:val="18"/>
          <w:lang w:val="hr-HR"/>
        </w:rPr>
        <w:t xml:space="preserve"> </w:t>
      </w:r>
      <w:r w:rsidRPr="00D0381F">
        <w:rPr>
          <w:rFonts w:ascii="Bookman Old Style" w:eastAsia="Calibri" w:hAnsi="Bookman Old Style" w:cs="Times New Roman"/>
          <w:bCs/>
          <w:i/>
          <w:iCs/>
          <w:color w:val="984806"/>
          <w:sz w:val="18"/>
          <w:szCs w:val="18"/>
        </w:rPr>
        <w:t xml:space="preserve">( </w:t>
      </w:r>
      <w:r w:rsidR="006505EE" w:rsidRPr="00D0381F">
        <w:rPr>
          <w:rFonts w:ascii="Bookman Old Style" w:eastAsia="Calibri" w:hAnsi="Bookman Old Style" w:cs="Times New Roman"/>
          <w:bCs/>
          <w:i/>
          <w:iCs/>
          <w:color w:val="984806"/>
          <w:sz w:val="18"/>
          <w:szCs w:val="18"/>
        </w:rPr>
        <w:t>D</w:t>
      </w:r>
      <w:r w:rsidRPr="00D0381F">
        <w:rPr>
          <w:rFonts w:ascii="Bookman Old Style" w:eastAsia="Calibri" w:hAnsi="Bookman Old Style" w:cs="Times New Roman"/>
          <w:bCs/>
          <w:i/>
          <w:iCs/>
          <w:color w:val="984806"/>
          <w:sz w:val="18"/>
          <w:szCs w:val="18"/>
        </w:rPr>
        <w:t>vorana</w:t>
      </w:r>
      <w:r w:rsidR="006505EE" w:rsidRPr="00D0381F">
        <w:rPr>
          <w:rFonts w:ascii="Bookman Old Style" w:eastAsia="Calibri" w:hAnsi="Bookman Old Style" w:cs="Times New Roman"/>
          <w:bCs/>
          <w:i/>
          <w:iCs/>
          <w:color w:val="984806"/>
          <w:sz w:val="18"/>
          <w:szCs w:val="18"/>
        </w:rPr>
        <w:t xml:space="preserve"> GRAND EXPO</w:t>
      </w:r>
      <w:r w:rsidR="008677E6" w:rsidRPr="00D0381F">
        <w:rPr>
          <w:rFonts w:ascii="Bookman Old Style" w:eastAsia="Calibri" w:hAnsi="Bookman Old Style" w:cs="Times New Roman"/>
          <w:bCs/>
          <w:i/>
          <w:iCs/>
          <w:color w:val="984806"/>
          <w:sz w:val="18"/>
          <w:szCs w:val="18"/>
        </w:rPr>
        <w:t xml:space="preserve"> 1</w:t>
      </w:r>
      <w:r w:rsidRPr="00D0381F">
        <w:rPr>
          <w:rFonts w:ascii="Bookman Old Style" w:eastAsia="Calibri" w:hAnsi="Bookman Old Style" w:cs="Times New Roman"/>
          <w:bCs/>
          <w:i/>
          <w:iCs/>
          <w:color w:val="984806"/>
          <w:sz w:val="18"/>
          <w:szCs w:val="18"/>
        </w:rPr>
        <w:t xml:space="preserve"> )</w:t>
      </w:r>
    </w:p>
    <w:p w14:paraId="3921D8DB" w14:textId="77777777" w:rsidR="00F07725" w:rsidRDefault="00B71ED0" w:rsidP="00073A23">
      <w:pPr>
        <w:numPr>
          <w:ilvl w:val="0"/>
          <w:numId w:val="3"/>
        </w:numPr>
        <w:tabs>
          <w:tab w:val="left" w:pos="1701"/>
        </w:tabs>
        <w:spacing w:after="0" w:line="240" w:lineRule="auto"/>
        <w:ind w:left="426" w:right="-341" w:hanging="284"/>
        <w:contextualSpacing/>
        <w:rPr>
          <w:rFonts w:ascii="Calibri" w:eastAsia="Calibri" w:hAnsi="Calibri" w:cs="Times New Roman"/>
          <w:i/>
          <w:iCs/>
          <w:color w:val="002060"/>
          <w:sz w:val="18"/>
          <w:szCs w:val="18"/>
          <w:lang w:val="hr-HR"/>
        </w:rPr>
      </w:pPr>
      <w:r w:rsidRPr="00EB7D56">
        <w:rPr>
          <w:rFonts w:ascii="Calibri" w:eastAsia="Calibri" w:hAnsi="Calibri" w:cs="Times New Roman"/>
          <w:color w:val="002060"/>
          <w:lang w:val="hr-HR"/>
        </w:rPr>
        <w:t>1</w:t>
      </w:r>
      <w:r w:rsidR="00596115" w:rsidRPr="00EB7D56">
        <w:rPr>
          <w:rFonts w:ascii="Calibri" w:eastAsia="Calibri" w:hAnsi="Calibri" w:cs="Times New Roman"/>
          <w:color w:val="002060"/>
          <w:lang w:val="hr-HR"/>
        </w:rPr>
        <w:t>2</w:t>
      </w:r>
      <w:r w:rsidRPr="00EB7D56">
        <w:rPr>
          <w:rFonts w:ascii="Calibri" w:eastAsia="Calibri" w:hAnsi="Calibri" w:cs="Times New Roman"/>
          <w:color w:val="002060"/>
          <w:lang w:val="hr-HR"/>
        </w:rPr>
        <w:t>:00     Početak rada Sajma (i za posjetitelje, uz ulaznice)</w:t>
      </w:r>
    </w:p>
    <w:p w14:paraId="4CB2D42D" w14:textId="032FC7ED" w:rsidR="00CE2D38" w:rsidRPr="00F07725" w:rsidRDefault="00CE2D38" w:rsidP="00073A23">
      <w:pPr>
        <w:numPr>
          <w:ilvl w:val="0"/>
          <w:numId w:val="3"/>
        </w:numPr>
        <w:tabs>
          <w:tab w:val="left" w:pos="1701"/>
        </w:tabs>
        <w:spacing w:after="0" w:line="240" w:lineRule="auto"/>
        <w:ind w:left="426" w:right="-341" w:hanging="284"/>
        <w:contextualSpacing/>
        <w:rPr>
          <w:rFonts w:ascii="Calibri" w:eastAsia="Calibri" w:hAnsi="Calibri" w:cs="Times New Roman"/>
          <w:i/>
          <w:iCs/>
          <w:color w:val="002060"/>
          <w:sz w:val="18"/>
          <w:szCs w:val="18"/>
          <w:lang w:val="hr-HR"/>
        </w:rPr>
      </w:pPr>
      <w:r w:rsidRPr="00F07725">
        <w:rPr>
          <w:rFonts w:ascii="Calibri" w:eastAsia="Calibri" w:hAnsi="Calibri" w:cs="Times New Roman"/>
          <w:color w:val="002060"/>
          <w:lang w:val="hr-HR"/>
        </w:rPr>
        <w:t>12:00 – 13:</w:t>
      </w:r>
      <w:r w:rsidR="007E5FF9">
        <w:rPr>
          <w:rFonts w:ascii="Calibri" w:eastAsia="Calibri" w:hAnsi="Calibri" w:cs="Times New Roman"/>
          <w:color w:val="002060"/>
          <w:lang w:val="hr-HR"/>
        </w:rPr>
        <w:t>0</w:t>
      </w:r>
      <w:r w:rsidRPr="00F07725">
        <w:rPr>
          <w:rFonts w:ascii="Calibri" w:eastAsia="Calibri" w:hAnsi="Calibri" w:cs="Times New Roman"/>
          <w:color w:val="002060"/>
          <w:lang w:val="hr-HR"/>
        </w:rPr>
        <w:t>0  Glavni program „</w:t>
      </w:r>
      <w:bookmarkStart w:id="72" w:name="_Hlk113699994"/>
      <w:r w:rsidRPr="00F07725">
        <w:rPr>
          <w:rFonts w:ascii="Calibri" w:eastAsia="Calibri" w:hAnsi="Calibri" w:cs="Times New Roman"/>
          <w:color w:val="002060"/>
          <w:lang w:val="hr-HR"/>
        </w:rPr>
        <w:t>Otvorene scene</w:t>
      </w:r>
      <w:bookmarkEnd w:id="72"/>
      <w:r w:rsidRPr="00F07725">
        <w:rPr>
          <w:rFonts w:ascii="Calibri" w:eastAsia="Calibri" w:hAnsi="Calibri" w:cs="Times New Roman"/>
          <w:color w:val="002060"/>
          <w:lang w:val="hr-HR"/>
        </w:rPr>
        <w:t xml:space="preserve">“ </w:t>
      </w:r>
      <w:r w:rsidR="00F07725" w:rsidRPr="00F07725">
        <w:rPr>
          <w:rFonts w:ascii="Bookman Old Style" w:eastAsia="Calibri" w:hAnsi="Bookman Old Style" w:cs="Times New Roman"/>
          <w:bCs/>
          <w:i/>
          <w:iCs/>
          <w:color w:val="984806"/>
          <w:sz w:val="18"/>
          <w:szCs w:val="18"/>
        </w:rPr>
        <w:t>( Otvorena scena – središnji prostor Sajma )</w:t>
      </w:r>
    </w:p>
    <w:p w14:paraId="41CC8F59" w14:textId="77777777" w:rsidR="00D0381F" w:rsidRPr="00D0381F" w:rsidRDefault="00AB292F" w:rsidP="00D0381F">
      <w:pPr>
        <w:numPr>
          <w:ilvl w:val="0"/>
          <w:numId w:val="3"/>
        </w:numPr>
        <w:spacing w:after="0" w:line="240" w:lineRule="auto"/>
        <w:ind w:left="426" w:right="-341" w:hanging="284"/>
        <w:contextualSpacing/>
        <w:rPr>
          <w:rFonts w:ascii="Calibri" w:eastAsia="Calibri" w:hAnsi="Calibri" w:cs="Times New Roman"/>
          <w:i/>
          <w:iCs/>
          <w:lang w:val="hr-HR"/>
        </w:rPr>
      </w:pPr>
      <w:r w:rsidRPr="007B3449">
        <w:rPr>
          <w:rFonts w:eastAsia="Times New Roman" w:cstheme="minorHAnsi"/>
          <w:b/>
          <w:bCs/>
          <w:color w:val="002060"/>
          <w:lang w:eastAsia="bs-Latn-BA"/>
        </w:rPr>
        <w:t>1</w:t>
      </w:r>
      <w:r w:rsidR="00D11572" w:rsidRPr="007B3449">
        <w:rPr>
          <w:rFonts w:eastAsia="Times New Roman" w:cstheme="minorHAnsi"/>
          <w:b/>
          <w:bCs/>
          <w:color w:val="002060"/>
          <w:lang w:eastAsia="bs-Latn-BA"/>
        </w:rPr>
        <w:t>3</w:t>
      </w:r>
      <w:r w:rsidRPr="007B3449">
        <w:rPr>
          <w:rFonts w:eastAsia="Times New Roman" w:cstheme="minorHAnsi"/>
          <w:b/>
          <w:bCs/>
          <w:color w:val="002060"/>
          <w:lang w:eastAsia="bs-Latn-BA"/>
        </w:rPr>
        <w:t xml:space="preserve">:00 </w:t>
      </w:r>
      <w:r w:rsidRPr="007B3449">
        <w:rPr>
          <w:rFonts w:ascii="Calibri" w:eastAsia="Calibri" w:hAnsi="Calibri" w:cs="Times New Roman"/>
          <w:b/>
          <w:bCs/>
          <w:color w:val="002060"/>
          <w:lang w:val="hr-HR"/>
        </w:rPr>
        <w:t>- 1</w:t>
      </w:r>
      <w:r w:rsidR="00D11572" w:rsidRPr="007B3449">
        <w:rPr>
          <w:rFonts w:ascii="Calibri" w:eastAsia="Calibri" w:hAnsi="Calibri" w:cs="Times New Roman"/>
          <w:b/>
          <w:bCs/>
          <w:color w:val="002060"/>
          <w:lang w:val="hr-HR"/>
        </w:rPr>
        <w:t>4</w:t>
      </w:r>
      <w:r w:rsidRPr="007B3449">
        <w:rPr>
          <w:rFonts w:ascii="Calibri" w:eastAsia="Calibri" w:hAnsi="Calibri" w:cs="Times New Roman"/>
          <w:b/>
          <w:bCs/>
          <w:color w:val="002060"/>
          <w:lang w:val="hr-HR"/>
        </w:rPr>
        <w:t xml:space="preserve">:00  </w:t>
      </w:r>
      <w:bookmarkStart w:id="73" w:name="_Hlk113700012"/>
      <w:r w:rsidRPr="005A1B08">
        <w:rPr>
          <w:rFonts w:ascii="Arial Black" w:eastAsia="Times New Roman" w:hAnsi="Arial Black" w:cstheme="minorHAnsi"/>
          <w:b/>
          <w:bCs/>
          <w:color w:val="C00000"/>
          <w:sz w:val="20"/>
          <w:szCs w:val="20"/>
          <w:lang w:eastAsia="bs-Latn-BA"/>
        </w:rPr>
        <w:t>Svečanost otvaranja Sajma</w:t>
      </w:r>
      <w:r w:rsidRPr="002F698C">
        <w:rPr>
          <w:rFonts w:eastAsia="Times New Roman" w:cstheme="minorHAnsi"/>
          <w:color w:val="002060"/>
          <w:lang w:eastAsia="bs-Latn-BA"/>
        </w:rPr>
        <w:t xml:space="preserve"> uz prikladan program</w:t>
      </w:r>
      <w:r>
        <w:rPr>
          <w:rFonts w:eastAsia="Times New Roman" w:cstheme="minorHAnsi"/>
          <w:color w:val="002060"/>
          <w:lang w:eastAsia="bs-Latn-BA"/>
        </w:rPr>
        <w:t xml:space="preserve"> </w:t>
      </w:r>
      <w:r w:rsidRPr="002F698C">
        <w:rPr>
          <w:rFonts w:eastAsia="Times New Roman" w:cstheme="minorHAnsi"/>
          <w:color w:val="002060"/>
          <w:lang w:eastAsia="bs-Latn-BA"/>
        </w:rPr>
        <w:t xml:space="preserve">i pozdravne govore </w:t>
      </w:r>
      <w:bookmarkEnd w:id="73"/>
      <w:r w:rsidR="00BE31F1">
        <w:rPr>
          <w:rFonts w:eastAsia="Times New Roman" w:cstheme="minorHAnsi"/>
          <w:color w:val="002060"/>
          <w:sz w:val="18"/>
          <w:szCs w:val="18"/>
          <w:lang w:eastAsia="bs-Latn-BA"/>
        </w:rPr>
        <w:t>(</w:t>
      </w:r>
      <w:r w:rsidRPr="002F698C">
        <w:rPr>
          <w:rFonts w:eastAsia="Times New Roman" w:cstheme="minorHAnsi"/>
          <w:color w:val="002060"/>
          <w:sz w:val="18"/>
          <w:szCs w:val="18"/>
          <w:lang w:eastAsia="bs-Latn-BA"/>
        </w:rPr>
        <w:t>govore:</w:t>
      </w:r>
      <w:r w:rsidR="008A1AEF">
        <w:rPr>
          <w:rFonts w:eastAsia="Times New Roman" w:cstheme="minorHAnsi"/>
          <w:color w:val="002060"/>
          <w:sz w:val="18"/>
          <w:szCs w:val="18"/>
          <w:lang w:eastAsia="bs-Latn-BA"/>
        </w:rPr>
        <w:t xml:space="preserve"> gosp. </w:t>
      </w:r>
      <w:r w:rsidR="008A1AEF" w:rsidRPr="008A1AEF">
        <w:rPr>
          <w:rFonts w:eastAsia="Times New Roman" w:cstheme="minorHAnsi"/>
          <w:b/>
          <w:bCs/>
          <w:color w:val="002060"/>
          <w:sz w:val="18"/>
          <w:szCs w:val="18"/>
          <w:lang w:eastAsia="bs-Latn-BA"/>
        </w:rPr>
        <w:t>Radimir Čačić</w:t>
      </w:r>
      <w:r w:rsidR="008A1AEF">
        <w:rPr>
          <w:rFonts w:eastAsia="Times New Roman" w:cstheme="minorHAnsi"/>
          <w:color w:val="002060"/>
          <w:sz w:val="18"/>
          <w:szCs w:val="18"/>
          <w:lang w:eastAsia="bs-Latn-BA"/>
        </w:rPr>
        <w:t xml:space="preserve">, </w:t>
      </w:r>
      <w:r w:rsidRPr="002F698C">
        <w:rPr>
          <w:rFonts w:eastAsia="Times New Roman" w:cstheme="minorHAnsi"/>
          <w:color w:val="002060"/>
          <w:sz w:val="18"/>
          <w:szCs w:val="18"/>
          <w:lang w:eastAsia="bs-Latn-BA"/>
        </w:rPr>
        <w:t>predsjednik Orga</w:t>
      </w:r>
      <w:r w:rsidR="00D0381F">
        <w:rPr>
          <w:rFonts w:eastAsia="Times New Roman" w:cstheme="minorHAnsi"/>
          <w:color w:val="002060"/>
          <w:sz w:val="18"/>
          <w:szCs w:val="18"/>
          <w:lang w:eastAsia="bs-Latn-BA"/>
        </w:rPr>
        <w:t>nizacijskog</w:t>
      </w:r>
      <w:r w:rsidRPr="002F698C">
        <w:rPr>
          <w:rFonts w:eastAsia="Times New Roman" w:cstheme="minorHAnsi"/>
          <w:color w:val="002060"/>
          <w:sz w:val="18"/>
          <w:szCs w:val="18"/>
          <w:lang w:eastAsia="bs-Latn-BA"/>
        </w:rPr>
        <w:t xml:space="preserve"> odbora</w:t>
      </w:r>
      <w:r w:rsidR="008A1AEF">
        <w:rPr>
          <w:rFonts w:eastAsia="Times New Roman" w:cstheme="minorHAnsi"/>
          <w:color w:val="002060"/>
          <w:sz w:val="18"/>
          <w:szCs w:val="18"/>
          <w:lang w:eastAsia="bs-Latn-BA"/>
        </w:rPr>
        <w:t xml:space="preserve"> MIPS </w:t>
      </w:r>
      <w:r w:rsidR="00D0381F" w:rsidRPr="008A521A">
        <w:rPr>
          <w:rFonts w:ascii="Calibri" w:eastAsia="Calibri" w:hAnsi="Calibri" w:cs="Times New Roman"/>
          <w:iCs/>
          <w:color w:val="002060"/>
          <w:sz w:val="18"/>
          <w:szCs w:val="18"/>
          <w:lang w:val="hr-HR"/>
        </w:rPr>
        <w:t>GRAND EXPO</w:t>
      </w:r>
      <w:r w:rsidR="00BE31F1">
        <w:rPr>
          <w:rFonts w:eastAsia="Times New Roman" w:cstheme="minorHAnsi"/>
          <w:color w:val="002060"/>
          <w:sz w:val="18"/>
          <w:szCs w:val="18"/>
          <w:lang w:eastAsia="bs-Latn-BA"/>
        </w:rPr>
        <w:t>;</w:t>
      </w:r>
      <w:r w:rsidRPr="002F698C">
        <w:rPr>
          <w:rFonts w:eastAsia="Times New Roman" w:cstheme="minorHAnsi"/>
          <w:color w:val="002060"/>
          <w:sz w:val="18"/>
          <w:szCs w:val="18"/>
          <w:lang w:eastAsia="bs-Latn-BA"/>
        </w:rPr>
        <w:t xml:space="preserve"> </w:t>
      </w:r>
      <w:bookmarkStart w:id="74" w:name="_Hlk110002383"/>
      <w:r w:rsidR="008A1AEF" w:rsidRPr="008A1AEF">
        <w:rPr>
          <w:rFonts w:eastAsia="Times New Roman" w:cstheme="minorHAnsi"/>
          <w:color w:val="002060"/>
          <w:sz w:val="18"/>
          <w:szCs w:val="18"/>
          <w:lang w:eastAsia="bs-Latn-BA"/>
        </w:rPr>
        <w:t xml:space="preserve">predstavnik </w:t>
      </w:r>
      <w:r w:rsidR="008A1AEF">
        <w:rPr>
          <w:rFonts w:eastAsia="Times New Roman" w:cstheme="minorHAnsi"/>
          <w:color w:val="002060"/>
          <w:sz w:val="18"/>
          <w:szCs w:val="18"/>
          <w:lang w:eastAsia="bs-Latn-BA"/>
        </w:rPr>
        <w:t>Gen</w:t>
      </w:r>
      <w:r w:rsidR="00D0381F">
        <w:rPr>
          <w:rFonts w:eastAsia="Times New Roman" w:cstheme="minorHAnsi"/>
          <w:color w:val="002060"/>
          <w:sz w:val="18"/>
          <w:szCs w:val="18"/>
          <w:lang w:eastAsia="bs-Latn-BA"/>
        </w:rPr>
        <w:t xml:space="preserve">eralnog </w:t>
      </w:r>
      <w:r w:rsidR="008A1AEF" w:rsidRPr="008A1AEF">
        <w:rPr>
          <w:rFonts w:eastAsia="Times New Roman" w:cstheme="minorHAnsi"/>
          <w:color w:val="002060"/>
          <w:sz w:val="18"/>
          <w:szCs w:val="18"/>
          <w:lang w:eastAsia="bs-Latn-BA"/>
        </w:rPr>
        <w:t>sponzora</w:t>
      </w:r>
      <w:r w:rsidR="00BE31F1">
        <w:rPr>
          <w:rFonts w:eastAsia="Times New Roman" w:cstheme="minorHAnsi"/>
          <w:color w:val="002060"/>
          <w:sz w:val="18"/>
          <w:szCs w:val="18"/>
          <w:lang w:eastAsia="bs-Latn-BA"/>
        </w:rPr>
        <w:t>;</w:t>
      </w:r>
      <w:r w:rsidR="008A1AEF">
        <w:rPr>
          <w:rFonts w:eastAsia="Times New Roman" w:cstheme="minorHAnsi"/>
          <w:color w:val="FF0000"/>
          <w:sz w:val="18"/>
          <w:szCs w:val="18"/>
          <w:lang w:eastAsia="bs-Latn-BA"/>
        </w:rPr>
        <w:t xml:space="preserve"> </w:t>
      </w:r>
      <w:bookmarkEnd w:id="74"/>
      <w:r w:rsidRPr="002F698C">
        <w:rPr>
          <w:rFonts w:eastAsia="Times New Roman" w:cstheme="minorHAnsi"/>
          <w:color w:val="002060"/>
          <w:sz w:val="18"/>
          <w:szCs w:val="18"/>
          <w:lang w:eastAsia="bs-Latn-BA"/>
        </w:rPr>
        <w:t>predstavnik nacionalne asocijacije gospodarstva</w:t>
      </w:r>
      <w:r w:rsidR="007665B7">
        <w:rPr>
          <w:rFonts w:eastAsia="Times New Roman" w:cstheme="minorHAnsi"/>
          <w:color w:val="002060"/>
          <w:sz w:val="18"/>
          <w:szCs w:val="18"/>
          <w:lang w:eastAsia="bs-Latn-BA"/>
        </w:rPr>
        <w:t xml:space="preserve"> (HGK)</w:t>
      </w:r>
      <w:r w:rsidR="007665B7">
        <w:rPr>
          <w:rFonts w:eastAsia="Times New Roman" w:cstheme="minorHAnsi"/>
          <w:color w:val="002060"/>
          <w:sz w:val="18"/>
          <w:szCs w:val="18"/>
          <w:vertAlign w:val="superscript"/>
          <w:lang w:eastAsia="bs-Latn-BA"/>
        </w:rPr>
        <w:t>tbc</w:t>
      </w:r>
      <w:r w:rsidR="00BE31F1">
        <w:rPr>
          <w:rFonts w:eastAsia="Times New Roman" w:cstheme="minorHAnsi"/>
          <w:color w:val="002060"/>
          <w:sz w:val="18"/>
          <w:szCs w:val="18"/>
          <w:lang w:eastAsia="bs-Latn-BA"/>
        </w:rPr>
        <w:t>;</w:t>
      </w:r>
      <w:r w:rsidRPr="002F698C">
        <w:rPr>
          <w:rFonts w:eastAsia="Times New Roman" w:cstheme="minorHAnsi"/>
          <w:color w:val="002060"/>
          <w:sz w:val="18"/>
          <w:szCs w:val="18"/>
          <w:lang w:eastAsia="bs-Latn-BA"/>
        </w:rPr>
        <w:t xml:space="preserve"> </w:t>
      </w:r>
      <w:r w:rsidRPr="00C76A5D">
        <w:rPr>
          <w:rFonts w:eastAsia="Times New Roman" w:cstheme="minorHAnsi"/>
          <w:color w:val="002060"/>
          <w:sz w:val="18"/>
          <w:szCs w:val="18"/>
          <w:lang w:eastAsia="bs-Latn-BA"/>
        </w:rPr>
        <w:t>predstavnik</w:t>
      </w:r>
      <w:r w:rsidR="00A36F80">
        <w:rPr>
          <w:rFonts w:eastAsia="Times New Roman" w:cstheme="minorHAnsi"/>
          <w:color w:val="002060"/>
          <w:sz w:val="18"/>
          <w:szCs w:val="18"/>
          <w:lang w:eastAsia="bs-Latn-BA"/>
        </w:rPr>
        <w:t xml:space="preserve"> </w:t>
      </w:r>
      <w:r w:rsidR="00164A9C">
        <w:rPr>
          <w:rFonts w:eastAsia="Times New Roman" w:cstheme="minorHAnsi"/>
          <w:color w:val="002060"/>
          <w:sz w:val="18"/>
          <w:szCs w:val="18"/>
          <w:lang w:eastAsia="bs-Latn-BA"/>
        </w:rPr>
        <w:t>Zemlje partnera</w:t>
      </w:r>
      <w:r w:rsidR="00BE31F1">
        <w:rPr>
          <w:rFonts w:eastAsia="Times New Roman" w:cstheme="minorHAnsi"/>
          <w:color w:val="002060"/>
          <w:sz w:val="18"/>
          <w:szCs w:val="18"/>
          <w:lang w:eastAsia="bs-Latn-BA"/>
        </w:rPr>
        <w:t>;</w:t>
      </w:r>
      <w:r w:rsidRPr="00164A9C">
        <w:rPr>
          <w:rFonts w:eastAsia="Times New Roman" w:cstheme="minorHAnsi"/>
          <w:color w:val="002060"/>
          <w:sz w:val="18"/>
          <w:szCs w:val="18"/>
          <w:lang w:eastAsia="bs-Latn-BA"/>
        </w:rPr>
        <w:t xml:space="preserve"> </w:t>
      </w:r>
      <w:r w:rsidR="00BE31F1" w:rsidRPr="00BE31F1">
        <w:rPr>
          <w:rFonts w:eastAsia="Times New Roman" w:cstheme="minorHAnsi"/>
          <w:b/>
          <w:bCs/>
          <w:color w:val="002060"/>
          <w:sz w:val="18"/>
          <w:szCs w:val="18"/>
          <w:lang w:eastAsia="bs-Latn-BA"/>
        </w:rPr>
        <w:t>Nj.</w:t>
      </w:r>
      <w:r w:rsidR="00BE31F1">
        <w:rPr>
          <w:rFonts w:eastAsia="Times New Roman" w:cstheme="minorHAnsi"/>
          <w:b/>
          <w:bCs/>
          <w:color w:val="002060"/>
          <w:sz w:val="18"/>
          <w:szCs w:val="18"/>
          <w:lang w:eastAsia="bs-Latn-BA"/>
        </w:rPr>
        <w:t xml:space="preserve"> </w:t>
      </w:r>
      <w:r w:rsidR="00BE31F1" w:rsidRPr="00BE31F1">
        <w:rPr>
          <w:rFonts w:eastAsia="Times New Roman" w:cstheme="minorHAnsi"/>
          <w:b/>
          <w:bCs/>
          <w:color w:val="002060"/>
          <w:sz w:val="18"/>
          <w:szCs w:val="18"/>
          <w:lang w:eastAsia="bs-Latn-BA"/>
        </w:rPr>
        <w:t>e. Zoran Milanović</w:t>
      </w:r>
      <w:r w:rsidR="00BE31F1">
        <w:rPr>
          <w:rFonts w:eastAsia="Times New Roman" w:cstheme="minorHAnsi"/>
          <w:color w:val="002060"/>
          <w:sz w:val="18"/>
          <w:szCs w:val="18"/>
          <w:lang w:eastAsia="bs-Latn-BA"/>
        </w:rPr>
        <w:t xml:space="preserve">, </w:t>
      </w:r>
      <w:r w:rsidR="00164A9C" w:rsidRPr="00164A9C">
        <w:rPr>
          <w:rFonts w:eastAsia="Times New Roman" w:cstheme="minorHAnsi"/>
          <w:color w:val="002060"/>
          <w:sz w:val="18"/>
          <w:szCs w:val="18"/>
          <w:lang w:eastAsia="bs-Latn-BA"/>
        </w:rPr>
        <w:t>Predsjednik</w:t>
      </w:r>
      <w:r w:rsidR="00A36F80" w:rsidRPr="00164A9C">
        <w:rPr>
          <w:rFonts w:eastAsia="Times New Roman" w:cstheme="minorHAnsi"/>
          <w:color w:val="002060"/>
          <w:sz w:val="18"/>
          <w:szCs w:val="18"/>
          <w:lang w:eastAsia="bs-Latn-BA"/>
        </w:rPr>
        <w:t xml:space="preserve"> </w:t>
      </w:r>
      <w:r w:rsidRPr="00164A9C">
        <w:rPr>
          <w:rFonts w:eastAsia="Times New Roman" w:cstheme="minorHAnsi"/>
          <w:color w:val="002060"/>
          <w:sz w:val="18"/>
          <w:szCs w:val="18"/>
          <w:lang w:eastAsia="bs-Latn-BA"/>
        </w:rPr>
        <w:t>Republike Hrvatske</w:t>
      </w:r>
      <w:r w:rsidR="007665B7" w:rsidRPr="00164A9C">
        <w:rPr>
          <w:rFonts w:eastAsia="Times New Roman" w:cstheme="minorHAnsi"/>
          <w:color w:val="002060"/>
          <w:sz w:val="18"/>
          <w:szCs w:val="18"/>
          <w:vertAlign w:val="superscript"/>
          <w:lang w:eastAsia="bs-Latn-BA"/>
        </w:rPr>
        <w:t>tbc</w:t>
      </w:r>
      <w:r w:rsidR="00BE31F1">
        <w:rPr>
          <w:rFonts w:eastAsia="Times New Roman" w:cstheme="minorHAnsi"/>
          <w:color w:val="002060"/>
          <w:sz w:val="18"/>
          <w:szCs w:val="18"/>
          <w:lang w:eastAsia="bs-Latn-BA"/>
        </w:rPr>
        <w:t>)</w:t>
      </w:r>
      <w:r w:rsidR="00164A9C" w:rsidRPr="00164A9C">
        <w:rPr>
          <w:rFonts w:eastAsia="Times New Roman" w:cstheme="minorHAnsi"/>
          <w:color w:val="002060"/>
          <w:sz w:val="18"/>
          <w:szCs w:val="18"/>
          <w:lang w:eastAsia="bs-Latn-BA"/>
        </w:rPr>
        <w:t>,</w:t>
      </w:r>
      <w:r w:rsidR="008D398B" w:rsidRPr="00164A9C">
        <w:rPr>
          <w:rFonts w:ascii="Calibri" w:eastAsia="Calibri" w:hAnsi="Calibri" w:cs="Times New Roman"/>
          <w:iCs/>
          <w:color w:val="002060"/>
          <w:lang w:val="hr-HR"/>
        </w:rPr>
        <w:t xml:space="preserve"> </w:t>
      </w:r>
      <w:r w:rsidR="008D398B" w:rsidRPr="008A521A">
        <w:rPr>
          <w:rFonts w:ascii="Calibri" w:eastAsia="Calibri" w:hAnsi="Calibri" w:cs="Times New Roman"/>
          <w:iCs/>
          <w:color w:val="002060"/>
          <w:sz w:val="18"/>
          <w:szCs w:val="18"/>
          <w:lang w:val="hr-HR"/>
        </w:rPr>
        <w:t>uz dodjelu</w:t>
      </w:r>
      <w:r w:rsidR="00BF3B53" w:rsidRPr="008A521A">
        <w:rPr>
          <w:rFonts w:ascii="Calibri" w:eastAsia="Calibri" w:hAnsi="Calibri" w:cs="Times New Roman"/>
          <w:iCs/>
          <w:color w:val="002060"/>
          <w:sz w:val="18"/>
          <w:szCs w:val="18"/>
          <w:lang w:val="hr-HR"/>
        </w:rPr>
        <w:t xml:space="preserve"> plaket</w:t>
      </w:r>
      <w:r w:rsidR="00164A9C" w:rsidRPr="008A521A">
        <w:rPr>
          <w:rFonts w:ascii="Calibri" w:eastAsia="Calibri" w:hAnsi="Calibri" w:cs="Times New Roman"/>
          <w:iCs/>
          <w:color w:val="002060"/>
          <w:sz w:val="18"/>
          <w:szCs w:val="18"/>
          <w:lang w:val="hr-HR"/>
        </w:rPr>
        <w:t xml:space="preserve">a </w:t>
      </w:r>
      <w:r w:rsidR="008D398B" w:rsidRPr="008A521A">
        <w:rPr>
          <w:rFonts w:ascii="Calibri" w:eastAsia="Calibri" w:hAnsi="Calibri" w:cs="Times New Roman"/>
          <w:iCs/>
          <w:color w:val="002060"/>
          <w:sz w:val="18"/>
          <w:szCs w:val="18"/>
          <w:lang w:val="hr-HR"/>
        </w:rPr>
        <w:t>Oficijelnom i Generalnom sponzoru za doprinos realizaciji MIPS GRAND EXPO;</w:t>
      </w:r>
      <w:r w:rsidR="00BE31F1" w:rsidRPr="008A521A">
        <w:rPr>
          <w:rFonts w:ascii="Calibri" w:eastAsia="Calibri" w:hAnsi="Calibri" w:cs="Times New Roman"/>
          <w:iCs/>
          <w:color w:val="002060"/>
          <w:sz w:val="18"/>
          <w:szCs w:val="18"/>
          <w:lang w:val="hr-HR"/>
        </w:rPr>
        <w:t xml:space="preserve"> </w:t>
      </w:r>
    </w:p>
    <w:p w14:paraId="2F59DB09" w14:textId="3B302A1E" w:rsidR="00D0381F" w:rsidRPr="00D0381F" w:rsidRDefault="00C74E71" w:rsidP="00D0381F">
      <w:pPr>
        <w:spacing w:after="0" w:line="240" w:lineRule="auto"/>
        <w:ind w:left="426" w:right="-341"/>
        <w:contextualSpacing/>
        <w:rPr>
          <w:rFonts w:ascii="Calibri" w:eastAsia="Calibri" w:hAnsi="Calibri" w:cs="Times New Roman"/>
          <w:i/>
          <w:iCs/>
          <w:lang w:val="hr-HR"/>
        </w:rPr>
      </w:pPr>
      <w:r w:rsidRPr="008A521A">
        <w:rPr>
          <w:rFonts w:ascii="Bookman Old Style" w:eastAsia="Calibri" w:hAnsi="Bookman Old Style" w:cs="Times New Roman"/>
          <w:bCs/>
          <w:i/>
          <w:iCs/>
          <w:color w:val="984806"/>
          <w:sz w:val="18"/>
          <w:szCs w:val="18"/>
        </w:rPr>
        <w:t>(</w:t>
      </w:r>
      <w:r w:rsidR="009C419F" w:rsidRPr="008A521A">
        <w:rPr>
          <w:rFonts w:ascii="Bookman Old Style" w:eastAsia="Calibri" w:hAnsi="Bookman Old Style" w:cs="Times New Roman"/>
          <w:bCs/>
          <w:i/>
          <w:iCs/>
          <w:color w:val="984806"/>
          <w:sz w:val="18"/>
          <w:szCs w:val="18"/>
        </w:rPr>
        <w:t xml:space="preserve"> </w:t>
      </w:r>
      <w:bookmarkStart w:id="75" w:name="_Hlk106350672"/>
      <w:r w:rsidRPr="008A521A">
        <w:rPr>
          <w:rFonts w:ascii="Bookman Old Style" w:eastAsia="Calibri" w:hAnsi="Bookman Old Style" w:cs="Times New Roman"/>
          <w:bCs/>
          <w:i/>
          <w:iCs/>
          <w:color w:val="984806"/>
          <w:sz w:val="18"/>
          <w:szCs w:val="18"/>
        </w:rPr>
        <w:t>Otv</w:t>
      </w:r>
      <w:r w:rsidR="008A521A">
        <w:rPr>
          <w:rFonts w:ascii="Bookman Old Style" w:eastAsia="Calibri" w:hAnsi="Bookman Old Style" w:cs="Times New Roman"/>
          <w:bCs/>
          <w:i/>
          <w:iCs/>
          <w:color w:val="984806"/>
          <w:sz w:val="18"/>
          <w:szCs w:val="18"/>
        </w:rPr>
        <w:t>.</w:t>
      </w:r>
      <w:r w:rsidRPr="008A521A">
        <w:rPr>
          <w:rFonts w:ascii="Bookman Old Style" w:eastAsia="Calibri" w:hAnsi="Bookman Old Style" w:cs="Times New Roman"/>
          <w:bCs/>
          <w:i/>
          <w:iCs/>
          <w:color w:val="984806"/>
          <w:sz w:val="18"/>
          <w:szCs w:val="18"/>
        </w:rPr>
        <w:t xml:space="preserve"> scena – središnji prostor Sajma</w:t>
      </w:r>
      <w:r w:rsidR="009C419F" w:rsidRPr="008A521A">
        <w:rPr>
          <w:rFonts w:ascii="Bookman Old Style" w:eastAsia="Calibri" w:hAnsi="Bookman Old Style" w:cs="Times New Roman"/>
          <w:bCs/>
          <w:i/>
          <w:iCs/>
          <w:color w:val="984806"/>
          <w:sz w:val="18"/>
          <w:szCs w:val="18"/>
        </w:rPr>
        <w:t xml:space="preserve"> </w:t>
      </w:r>
      <w:bookmarkEnd w:id="75"/>
      <w:r w:rsidRPr="008A521A">
        <w:rPr>
          <w:rFonts w:ascii="Bookman Old Style" w:eastAsia="Calibri" w:hAnsi="Bookman Old Style" w:cs="Times New Roman"/>
          <w:bCs/>
          <w:i/>
          <w:iCs/>
          <w:color w:val="984806"/>
          <w:sz w:val="18"/>
          <w:szCs w:val="18"/>
        </w:rPr>
        <w:t>)</w:t>
      </w:r>
    </w:p>
    <w:p w14:paraId="37EBB4E3" w14:textId="09DFCDA1" w:rsidR="00D0381F" w:rsidRPr="0080051F" w:rsidRDefault="00E92389" w:rsidP="0080051F">
      <w:pPr>
        <w:numPr>
          <w:ilvl w:val="0"/>
          <w:numId w:val="3"/>
        </w:numPr>
        <w:tabs>
          <w:tab w:val="left" w:pos="1701"/>
        </w:tabs>
        <w:spacing w:after="0" w:line="240" w:lineRule="auto"/>
        <w:ind w:left="426" w:right="-341" w:hanging="284"/>
        <w:contextualSpacing/>
        <w:rPr>
          <w:rFonts w:ascii="Calibri" w:eastAsia="Calibri" w:hAnsi="Calibri" w:cs="Times New Roman"/>
          <w:i/>
          <w:iCs/>
          <w:color w:val="00B050"/>
          <w:sz w:val="18"/>
          <w:szCs w:val="18"/>
          <w:lang w:val="hr-HR"/>
        </w:rPr>
      </w:pPr>
      <w:bookmarkStart w:id="76" w:name="_Hlk121124037"/>
      <w:r w:rsidRPr="00BF7F16">
        <w:rPr>
          <w:rFonts w:eastAsia="Times New Roman" w:cstheme="minorHAnsi"/>
          <w:color w:val="002060"/>
          <w:lang w:eastAsia="bs-Latn-BA"/>
        </w:rPr>
        <w:t xml:space="preserve">14:30 </w:t>
      </w:r>
      <w:r w:rsidRPr="00BF7F16">
        <w:rPr>
          <w:rFonts w:ascii="Calibri" w:eastAsia="Calibri" w:hAnsi="Calibri" w:cs="Times New Roman"/>
          <w:color w:val="002060"/>
          <w:lang w:val="hr-HR"/>
        </w:rPr>
        <w:t>– 18:30</w:t>
      </w:r>
      <w:r w:rsidRPr="00C516FE">
        <w:rPr>
          <w:rFonts w:ascii="Calibri" w:eastAsia="Calibri" w:hAnsi="Calibri" w:cs="Times New Roman"/>
          <w:color w:val="0070C0"/>
          <w:lang w:val="hr-HR"/>
        </w:rPr>
        <w:t xml:space="preserve">  </w:t>
      </w:r>
      <w:bookmarkStart w:id="77" w:name="_Hlk113352046"/>
      <w:bookmarkStart w:id="78" w:name="_Hlk121123758"/>
      <w:r w:rsidRPr="00AF4B2B">
        <w:rPr>
          <w:rFonts w:ascii="Arial Black" w:eastAsia="Calibri" w:hAnsi="Arial Black" w:cs="Times New Roman"/>
          <w:b/>
          <w:bCs/>
          <w:color w:val="0070C0"/>
          <w:sz w:val="20"/>
          <w:szCs w:val="20"/>
          <w:lang w:val="hr-HR"/>
        </w:rPr>
        <w:t>Seminar</w:t>
      </w:r>
      <w:r>
        <w:rPr>
          <w:rFonts w:ascii="Arial Black" w:eastAsia="Calibri" w:hAnsi="Arial Black" w:cs="Times New Roman"/>
          <w:b/>
          <w:bCs/>
          <w:color w:val="0070C0"/>
          <w:sz w:val="20"/>
          <w:szCs w:val="20"/>
          <w:lang w:val="hr-HR"/>
        </w:rPr>
        <w:t xml:space="preserve"> – mo</w:t>
      </w:r>
      <w:r w:rsidRPr="007B4E83">
        <w:rPr>
          <w:rFonts w:ascii="Arial Black" w:eastAsia="Calibri" w:hAnsi="Arial Black" w:cs="Times New Roman"/>
          <w:b/>
          <w:bCs/>
          <w:color w:val="0070C0"/>
          <w:sz w:val="20"/>
          <w:szCs w:val="20"/>
          <w:lang w:val="hr-HR"/>
        </w:rPr>
        <w:t>tiva</w:t>
      </w:r>
      <w:r>
        <w:rPr>
          <w:rFonts w:ascii="Arial Black" w:eastAsia="Calibri" w:hAnsi="Arial Black" w:cs="Times New Roman"/>
          <w:b/>
          <w:bCs/>
          <w:color w:val="0070C0"/>
          <w:sz w:val="20"/>
          <w:szCs w:val="20"/>
          <w:lang w:val="hr-HR"/>
        </w:rPr>
        <w:t>cijska radionica</w:t>
      </w:r>
      <w:r w:rsidRPr="00AF4B2B">
        <w:rPr>
          <w:rFonts w:ascii="Arial Black" w:eastAsia="Calibri" w:hAnsi="Arial Black" w:cs="Times New Roman"/>
          <w:b/>
          <w:bCs/>
          <w:color w:val="0070C0"/>
          <w:sz w:val="20"/>
          <w:szCs w:val="20"/>
          <w:lang w:val="hr-HR"/>
        </w:rPr>
        <w:t xml:space="preserve"> </w:t>
      </w:r>
      <w:bookmarkEnd w:id="77"/>
      <w:r w:rsidR="007B4E83" w:rsidRPr="007B4E83">
        <w:rPr>
          <w:rFonts w:ascii="Calibri" w:eastAsia="Calibri" w:hAnsi="Calibri" w:cs="Times New Roman"/>
          <w:i/>
          <w:iCs/>
          <w:color w:val="0070C0"/>
          <w:lang w:val="hr-HR"/>
        </w:rPr>
        <w:t xml:space="preserve">„Integriranje kriznog menadžmenta u upravljanje tvrtkom“  </w:t>
      </w:r>
      <w:r w:rsidR="00FB36E7" w:rsidRPr="00FB36E7">
        <w:rPr>
          <w:rFonts w:ascii="Calibri" w:eastAsia="Calibri" w:hAnsi="Calibri" w:cs="Times New Roman"/>
          <w:color w:val="0070C0"/>
          <w:lang w:val="hr-HR"/>
        </w:rPr>
        <w:t>Predavač:</w:t>
      </w:r>
      <w:r w:rsidR="00FB36E7" w:rsidRPr="00FB36E7">
        <w:t xml:space="preserve"> </w:t>
      </w:r>
      <w:r w:rsidR="007B4E83" w:rsidRPr="007B4E83">
        <w:rPr>
          <w:color w:val="0070C0"/>
        </w:rPr>
        <w:t>prof. dr. sc. Majda Tafra Vlahović</w:t>
      </w:r>
      <w:r w:rsidR="00FB36E7">
        <w:rPr>
          <w:rFonts w:ascii="Bookman Old Style" w:eastAsia="Calibri" w:hAnsi="Bookman Old Style" w:cs="Times New Roman"/>
          <w:bCs/>
          <w:i/>
          <w:iCs/>
          <w:color w:val="984806"/>
          <w:sz w:val="18"/>
          <w:szCs w:val="18"/>
        </w:rPr>
        <w:t xml:space="preserve"> </w:t>
      </w:r>
      <w:r w:rsidRPr="00297DB1">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2</w:t>
      </w:r>
      <w:r>
        <w:rPr>
          <w:rFonts w:ascii="Bookman Old Style" w:eastAsia="Calibri" w:hAnsi="Bookman Old Style" w:cs="Times New Roman"/>
          <w:bCs/>
          <w:i/>
          <w:iCs/>
          <w:color w:val="984806"/>
          <w:sz w:val="18"/>
          <w:szCs w:val="18"/>
        </w:rPr>
        <w:t xml:space="preserve"> )</w:t>
      </w:r>
      <w:bookmarkEnd w:id="78"/>
    </w:p>
    <w:bookmarkEnd w:id="76"/>
    <w:p w14:paraId="44103D77" w14:textId="5FA429FD" w:rsidR="00BA5796" w:rsidRDefault="00D11572" w:rsidP="00E33C5E">
      <w:pPr>
        <w:numPr>
          <w:ilvl w:val="0"/>
          <w:numId w:val="3"/>
        </w:numPr>
        <w:tabs>
          <w:tab w:val="left" w:pos="1701"/>
        </w:tabs>
        <w:spacing w:after="0" w:line="240" w:lineRule="auto"/>
        <w:ind w:left="426" w:right="-341" w:hanging="284"/>
        <w:contextualSpacing/>
        <w:rPr>
          <w:rFonts w:ascii="Calibri" w:eastAsia="Calibri" w:hAnsi="Calibri" w:cs="Times New Roman"/>
          <w:i/>
          <w:iCs/>
          <w:color w:val="00B050"/>
          <w:sz w:val="18"/>
          <w:szCs w:val="18"/>
          <w:lang w:val="hr-HR"/>
        </w:rPr>
      </w:pPr>
      <w:r w:rsidRPr="00B71ED0">
        <w:rPr>
          <w:rFonts w:eastAsia="Times New Roman" w:cstheme="minorHAnsi"/>
          <w:color w:val="002060"/>
          <w:lang w:eastAsia="bs-Latn-BA"/>
        </w:rPr>
        <w:t>1</w:t>
      </w:r>
      <w:r>
        <w:rPr>
          <w:rFonts w:eastAsia="Times New Roman" w:cstheme="minorHAnsi"/>
          <w:color w:val="002060"/>
          <w:lang w:eastAsia="bs-Latn-BA"/>
        </w:rPr>
        <w:t>4</w:t>
      </w:r>
      <w:r w:rsidRPr="00B71ED0">
        <w:rPr>
          <w:rFonts w:eastAsia="Times New Roman" w:cstheme="minorHAnsi"/>
          <w:color w:val="002060"/>
          <w:lang w:eastAsia="bs-Latn-BA"/>
        </w:rPr>
        <w:t xml:space="preserve">:00 </w:t>
      </w:r>
      <w:r w:rsidRPr="00B71ED0">
        <w:rPr>
          <w:rFonts w:ascii="Calibri" w:eastAsia="Calibri" w:hAnsi="Calibri" w:cs="Times New Roman"/>
          <w:color w:val="002060"/>
          <w:lang w:val="hr-HR"/>
        </w:rPr>
        <w:t>- 1</w:t>
      </w:r>
      <w:r>
        <w:rPr>
          <w:rFonts w:ascii="Calibri" w:eastAsia="Calibri" w:hAnsi="Calibri" w:cs="Times New Roman"/>
          <w:color w:val="002060"/>
          <w:lang w:val="hr-HR"/>
        </w:rPr>
        <w:t>6</w:t>
      </w:r>
      <w:r w:rsidRPr="00B71ED0">
        <w:rPr>
          <w:rFonts w:ascii="Calibri" w:eastAsia="Calibri" w:hAnsi="Calibri" w:cs="Times New Roman"/>
          <w:color w:val="002060"/>
          <w:lang w:val="hr-HR"/>
        </w:rPr>
        <w:t>:</w:t>
      </w:r>
      <w:r>
        <w:rPr>
          <w:rFonts w:ascii="Calibri" w:eastAsia="Calibri" w:hAnsi="Calibri" w:cs="Times New Roman"/>
          <w:color w:val="002060"/>
          <w:lang w:val="hr-HR"/>
        </w:rPr>
        <w:t>0</w:t>
      </w:r>
      <w:r w:rsidRPr="00B71ED0">
        <w:rPr>
          <w:rFonts w:ascii="Calibri" w:eastAsia="Calibri" w:hAnsi="Calibri" w:cs="Times New Roman"/>
          <w:color w:val="002060"/>
          <w:lang w:val="hr-HR"/>
        </w:rPr>
        <w:t>0</w:t>
      </w:r>
      <w:r>
        <w:rPr>
          <w:rFonts w:ascii="Calibri" w:eastAsia="Calibri" w:hAnsi="Calibri" w:cs="Times New Roman"/>
          <w:color w:val="002060"/>
          <w:lang w:val="hr-HR"/>
        </w:rPr>
        <w:t xml:space="preserve">  </w:t>
      </w:r>
      <w:bookmarkStart w:id="79" w:name="_Hlk113700080"/>
      <w:r w:rsidRPr="00EB7D56">
        <w:rPr>
          <w:rFonts w:ascii="Calibri" w:eastAsia="Calibri" w:hAnsi="Calibri" w:cs="Times New Roman"/>
          <w:b/>
          <w:bCs/>
          <w:color w:val="002060"/>
          <w:lang w:val="hr-HR"/>
        </w:rPr>
        <w:t>Premijerna predstavljanja vrhunskih proizvoda</w:t>
      </w:r>
      <w:r w:rsidRPr="00B71ED0">
        <w:rPr>
          <w:rFonts w:ascii="Calibri" w:eastAsia="Calibri" w:hAnsi="Calibri" w:cs="Times New Roman"/>
          <w:color w:val="002060"/>
          <w:lang w:val="hr-HR"/>
        </w:rPr>
        <w:t xml:space="preserve"> te demonstracije strojeva, uređaja, </w:t>
      </w:r>
    </w:p>
    <w:p w14:paraId="0DD771D8" w14:textId="416C0E64" w:rsidR="00866348" w:rsidRDefault="00D11572" w:rsidP="00073A23">
      <w:pPr>
        <w:tabs>
          <w:tab w:val="left" w:pos="1701"/>
        </w:tabs>
        <w:spacing w:after="0" w:line="240" w:lineRule="auto"/>
        <w:ind w:left="426" w:right="-341"/>
        <w:contextualSpacing/>
        <w:rPr>
          <w:rFonts w:ascii="Bookman Old Style" w:eastAsia="Calibri" w:hAnsi="Bookman Old Style" w:cs="Times New Roman"/>
          <w:bCs/>
          <w:i/>
          <w:iCs/>
          <w:color w:val="984806"/>
          <w:sz w:val="18"/>
          <w:szCs w:val="18"/>
        </w:rPr>
      </w:pPr>
      <w:r w:rsidRPr="00BA5796">
        <w:rPr>
          <w:rFonts w:ascii="Calibri" w:eastAsia="Calibri" w:hAnsi="Calibri" w:cs="Times New Roman"/>
          <w:color w:val="002060"/>
          <w:lang w:val="hr-HR"/>
        </w:rPr>
        <w:t>novih tehnologija, inovacija i usluga iz tematskih oblasti Sajma</w:t>
      </w:r>
      <w:r w:rsidRPr="00BA5796">
        <w:rPr>
          <w:rFonts w:eastAsia="Times New Roman" w:cstheme="minorHAnsi"/>
          <w:color w:val="002060"/>
          <w:sz w:val="18"/>
          <w:szCs w:val="18"/>
          <w:lang w:eastAsia="bs-Latn-BA"/>
        </w:rPr>
        <w:t xml:space="preserve"> </w:t>
      </w:r>
      <w:bookmarkStart w:id="80" w:name="_Hlk110338670"/>
      <w:bookmarkEnd w:id="79"/>
      <w:r w:rsidRPr="00BA5796">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Pr="00BA5796">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 xml:space="preserve">. </w:t>
      </w:r>
      <w:r w:rsidRPr="00BA5796">
        <w:rPr>
          <w:rFonts w:ascii="Bookman Old Style" w:eastAsia="Calibri" w:hAnsi="Bookman Old Style" w:cs="Times New Roman"/>
          <w:bCs/>
          <w:i/>
          <w:iCs/>
          <w:color w:val="984806"/>
          <w:sz w:val="18"/>
          <w:szCs w:val="18"/>
        </w:rPr>
        <w:t>scena</w:t>
      </w:r>
      <w:r w:rsidR="00F7155E">
        <w:rPr>
          <w:rFonts w:ascii="Bookman Old Style" w:eastAsia="Calibri" w:hAnsi="Bookman Old Style" w:cs="Times New Roman"/>
          <w:bCs/>
          <w:i/>
          <w:iCs/>
          <w:color w:val="984806"/>
          <w:sz w:val="18"/>
          <w:szCs w:val="18"/>
        </w:rPr>
        <w:t xml:space="preserve"> </w:t>
      </w:r>
      <w:r w:rsidRPr="00BA5796">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Pr="00BA5796">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Pr="00BA5796">
        <w:rPr>
          <w:rFonts w:ascii="Bookman Old Style" w:eastAsia="Calibri" w:hAnsi="Bookman Old Style" w:cs="Times New Roman"/>
          <w:bCs/>
          <w:i/>
          <w:iCs/>
          <w:color w:val="984806"/>
          <w:sz w:val="18"/>
          <w:szCs w:val="18"/>
        </w:rPr>
        <w:t>)</w:t>
      </w:r>
      <w:bookmarkEnd w:id="80"/>
    </w:p>
    <w:p w14:paraId="6970D7C9" w14:textId="2216BF99" w:rsidR="00073A23" w:rsidRDefault="00073A23"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615666D2" w14:textId="3E12519D" w:rsidR="000E4D31" w:rsidRDefault="000E4D31"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5FD1CD59" w14:textId="0EBFBCF5" w:rsidR="002067FA" w:rsidRDefault="002067FA"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6CC0AC83" w14:textId="36A70F8F" w:rsidR="002067FA" w:rsidRDefault="002067FA"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420C9F11" w14:textId="793F18E7" w:rsidR="002067FA" w:rsidRDefault="002067FA"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04AB4BEF" w14:textId="3A8CC699" w:rsidR="002067FA" w:rsidRDefault="002067FA"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45ABACF4" w14:textId="6616F085" w:rsidR="002067FA" w:rsidRDefault="002067FA"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1915FD07" w14:textId="77777777" w:rsidR="002067FA" w:rsidRDefault="002067FA" w:rsidP="00073A23">
      <w:pPr>
        <w:tabs>
          <w:tab w:val="left" w:pos="1701"/>
        </w:tabs>
        <w:spacing w:after="0" w:line="240" w:lineRule="auto"/>
        <w:ind w:left="426" w:right="-341"/>
        <w:contextualSpacing/>
        <w:rPr>
          <w:rFonts w:ascii="Bookman Old Style" w:eastAsia="Calibri" w:hAnsi="Bookman Old Style" w:cs="Times New Roman"/>
          <w:bCs/>
          <w:i/>
          <w:iCs/>
          <w:color w:val="984806"/>
          <w:sz w:val="10"/>
          <w:szCs w:val="10"/>
        </w:rPr>
      </w:pPr>
    </w:p>
    <w:p w14:paraId="6283953B" w14:textId="77777777" w:rsidR="000E4D31" w:rsidRPr="001A61A1" w:rsidRDefault="000E4D31" w:rsidP="00774ED4">
      <w:pPr>
        <w:tabs>
          <w:tab w:val="left" w:pos="1701"/>
        </w:tabs>
        <w:spacing w:after="0" w:line="240" w:lineRule="auto"/>
        <w:ind w:right="-143"/>
        <w:contextualSpacing/>
        <w:rPr>
          <w:rFonts w:ascii="Calibri" w:eastAsia="Calibri" w:hAnsi="Calibri" w:cs="Times New Roman"/>
          <w:color w:val="00B05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709"/>
        <w:gridCol w:w="142"/>
        <w:gridCol w:w="1417"/>
        <w:gridCol w:w="1560"/>
        <w:gridCol w:w="1134"/>
        <w:gridCol w:w="2743"/>
      </w:tblGrid>
      <w:tr w:rsidR="00EB3E97" w:rsidRPr="0018661A" w14:paraId="1E644F02" w14:textId="77777777" w:rsidTr="003E5E91">
        <w:tc>
          <w:tcPr>
            <w:tcW w:w="2410" w:type="dxa"/>
            <w:gridSpan w:val="5"/>
            <w:shd w:val="clear" w:color="auto" w:fill="FFD966" w:themeFill="accent4" w:themeFillTint="99"/>
          </w:tcPr>
          <w:p w14:paraId="49A438D4" w14:textId="545A91D1" w:rsidR="00EB3E97" w:rsidRPr="0018661A" w:rsidRDefault="00EB3E97" w:rsidP="009D2C3B">
            <w:pPr>
              <w:shd w:val="clear" w:color="auto" w:fill="FFD966" w:themeFill="accent4" w:themeFillTint="99"/>
              <w:ind w:right="-200"/>
              <w:contextualSpacing/>
              <w:rPr>
                <w:rFonts w:eastAsia="Calibri" w:cstheme="minorHAnsi"/>
                <w:b/>
                <w:bCs/>
                <w:color w:val="002060"/>
                <w:sz w:val="24"/>
                <w:szCs w:val="24"/>
                <w:lang w:val="hr-HR"/>
              </w:rPr>
            </w:pPr>
            <w:r w:rsidRPr="0018661A">
              <w:rPr>
                <w:rFonts w:eastAsia="Calibri" w:cstheme="minorHAnsi"/>
                <w:b/>
                <w:bCs/>
                <w:color w:val="002060"/>
                <w:sz w:val="24"/>
                <w:szCs w:val="24"/>
              </w:rPr>
              <w:lastRenderedPageBreak/>
              <w:t>1</w:t>
            </w:r>
            <w:r>
              <w:rPr>
                <w:rFonts w:eastAsia="Calibri" w:cstheme="minorHAnsi"/>
                <w:b/>
                <w:bCs/>
                <w:color w:val="002060"/>
                <w:sz w:val="24"/>
                <w:szCs w:val="24"/>
              </w:rPr>
              <w:t>4</w:t>
            </w:r>
            <w:r w:rsidRPr="0018661A">
              <w:rPr>
                <w:rFonts w:eastAsia="Calibri" w:cstheme="minorHAnsi"/>
                <w:b/>
                <w:bCs/>
                <w:color w:val="002060"/>
                <w:sz w:val="24"/>
                <w:szCs w:val="24"/>
              </w:rPr>
              <w:t xml:space="preserve">:00 </w:t>
            </w:r>
            <w:r w:rsidRPr="0018661A">
              <w:rPr>
                <w:rFonts w:eastAsia="Calibri" w:cstheme="minorHAnsi"/>
                <w:b/>
                <w:bCs/>
                <w:color w:val="002060"/>
                <w:sz w:val="24"/>
                <w:szCs w:val="24"/>
                <w:lang w:val="hr-HR"/>
              </w:rPr>
              <w:t>- 1</w:t>
            </w:r>
            <w:r>
              <w:rPr>
                <w:rFonts w:eastAsia="Calibri" w:cstheme="minorHAnsi"/>
                <w:b/>
                <w:bCs/>
                <w:color w:val="002060"/>
                <w:sz w:val="24"/>
                <w:szCs w:val="24"/>
                <w:lang w:val="hr-HR"/>
              </w:rPr>
              <w:t>6</w:t>
            </w:r>
            <w:r w:rsidRPr="0018661A">
              <w:rPr>
                <w:rFonts w:eastAsia="Calibri" w:cstheme="minorHAnsi"/>
                <w:b/>
                <w:bCs/>
                <w:color w:val="002060"/>
                <w:sz w:val="24"/>
                <w:szCs w:val="24"/>
                <w:lang w:val="hr-HR"/>
              </w:rPr>
              <w:t xml:space="preserve">:00  </w:t>
            </w:r>
          </w:p>
          <w:p w14:paraId="3C24F090" w14:textId="57456EB6" w:rsidR="00EB3E97" w:rsidRPr="0018661A" w:rsidRDefault="00EB3E97" w:rsidP="003E5E91">
            <w:pPr>
              <w:ind w:right="-200"/>
              <w:contextualSpacing/>
              <w:rPr>
                <w:rFonts w:eastAsia="Calibri" w:cstheme="minorHAnsi"/>
                <w:color w:val="002060"/>
                <w:lang w:val="hr-HR"/>
              </w:rPr>
            </w:pPr>
            <w:r w:rsidRPr="0018661A">
              <w:rPr>
                <w:rFonts w:eastAsia="Calibri" w:cstheme="minorHAnsi"/>
                <w:b/>
                <w:bCs/>
                <w:color w:val="002060"/>
                <w:lang w:val="hr-HR"/>
              </w:rPr>
              <w:t xml:space="preserve">Stručna konferencija </w:t>
            </w:r>
            <w:r w:rsidR="00AA55E7">
              <w:rPr>
                <w:rFonts w:eastAsia="Calibri" w:cstheme="minorHAnsi"/>
                <w:b/>
                <w:bCs/>
                <w:color w:val="002060"/>
                <w:lang w:val="hr-HR"/>
              </w:rPr>
              <w:t>4</w:t>
            </w:r>
          </w:p>
        </w:tc>
        <w:tc>
          <w:tcPr>
            <w:tcW w:w="6854" w:type="dxa"/>
            <w:gridSpan w:val="4"/>
            <w:shd w:val="clear" w:color="auto" w:fill="FFD966" w:themeFill="accent4" w:themeFillTint="99"/>
          </w:tcPr>
          <w:p w14:paraId="702D8C17" w14:textId="77777777" w:rsidR="00EB3E97" w:rsidRPr="0018661A" w:rsidRDefault="00EB3E97" w:rsidP="003E5E91">
            <w:pPr>
              <w:contextualSpacing/>
              <w:jc w:val="center"/>
              <w:rPr>
                <w:rFonts w:eastAsia="Calibri" w:cstheme="minorHAnsi"/>
                <w:b/>
                <w:bCs/>
                <w:color w:val="002060"/>
                <w:sz w:val="24"/>
                <w:szCs w:val="24"/>
                <w:lang w:val="hr-HR"/>
              </w:rPr>
            </w:pPr>
            <w:bookmarkStart w:id="81" w:name="_Hlk113696825"/>
            <w:r w:rsidRPr="0018661A">
              <w:rPr>
                <w:rFonts w:eastAsia="Calibri" w:cstheme="minorHAnsi"/>
                <w:b/>
                <w:bCs/>
                <w:color w:val="002060"/>
                <w:sz w:val="24"/>
                <w:szCs w:val="24"/>
                <w:lang w:val="hr-HR"/>
              </w:rPr>
              <w:t>„Industrije i tvornice budućnosti – Koliko (se) obrazujemo za Industriju 4.0 i Industriju 5.0 ?!“</w:t>
            </w:r>
            <w:bookmarkEnd w:id="81"/>
          </w:p>
        </w:tc>
      </w:tr>
      <w:tr w:rsidR="00EB3E97" w:rsidRPr="0018661A" w14:paraId="416FC780" w14:textId="77777777" w:rsidTr="00042FA4">
        <w:tc>
          <w:tcPr>
            <w:tcW w:w="1276" w:type="dxa"/>
            <w:gridSpan w:val="2"/>
            <w:shd w:val="clear" w:color="auto" w:fill="FFF2CC" w:themeFill="accent4" w:themeFillTint="33"/>
          </w:tcPr>
          <w:p w14:paraId="0937D4EC" w14:textId="77777777" w:rsidR="00EB3E97" w:rsidRPr="000A72BD" w:rsidRDefault="00EB3E97" w:rsidP="003E5E91">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3DF0295E" w14:textId="6055F122" w:rsidR="00EB3E97" w:rsidRPr="00264B42" w:rsidRDefault="00264B42" w:rsidP="000E4D31">
            <w:pPr>
              <w:contextualSpacing/>
              <w:rPr>
                <w:rFonts w:eastAsia="Calibri" w:cstheme="minorHAnsi"/>
                <w:color w:val="002060"/>
                <w:sz w:val="20"/>
                <w:szCs w:val="20"/>
                <w:lang w:val="hr-HR"/>
              </w:rPr>
            </w:pPr>
            <w:r w:rsidRPr="00264B42">
              <w:rPr>
                <w:rFonts w:eastAsia="Calibri" w:cstheme="minorHAnsi"/>
                <w:color w:val="002060"/>
                <w:sz w:val="20"/>
                <w:szCs w:val="20"/>
                <w:lang w:val="hr-HR"/>
              </w:rPr>
              <w:t>STEM; Zanimanja budućnosti; Globalni industrijski izazovi budućnosti; Značaj inovacija; Znanje kao poticaj inovacija.</w:t>
            </w:r>
          </w:p>
        </w:tc>
      </w:tr>
      <w:tr w:rsidR="00EB3E97" w:rsidRPr="0018661A" w14:paraId="385E6DB3" w14:textId="77777777" w:rsidTr="00042FA4">
        <w:tc>
          <w:tcPr>
            <w:tcW w:w="1276" w:type="dxa"/>
            <w:gridSpan w:val="2"/>
            <w:shd w:val="clear" w:color="auto" w:fill="FFF2CC" w:themeFill="accent4" w:themeFillTint="33"/>
          </w:tcPr>
          <w:p w14:paraId="784556DC" w14:textId="77777777" w:rsidR="00EB3E97" w:rsidRDefault="00EB3E97"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17221C34" w14:textId="77777777" w:rsidR="00EB3E97" w:rsidRPr="0090718D" w:rsidRDefault="00EB3E97"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12A0A81F" w14:textId="2474AF9D" w:rsidR="00EB3E97" w:rsidRPr="0018661A" w:rsidRDefault="00EB3E97" w:rsidP="00984C63">
            <w:pPr>
              <w:ind w:right="-52"/>
              <w:contextualSpacing/>
              <w:rPr>
                <w:rFonts w:eastAsia="Calibri" w:cstheme="minorHAnsi"/>
                <w:color w:val="002060"/>
                <w:sz w:val="20"/>
                <w:szCs w:val="20"/>
                <w:lang w:val="hr-HR"/>
              </w:rPr>
            </w:pPr>
            <w:r w:rsidRPr="0018661A">
              <w:rPr>
                <w:rFonts w:eastAsia="Calibri" w:cstheme="minorHAnsi"/>
                <w:color w:val="002060"/>
                <w:sz w:val="18"/>
                <w:szCs w:val="18"/>
                <w:lang w:val="hr-HR"/>
              </w:rPr>
              <w:t xml:space="preserve">Tematska prezentacija ponude zemlje partnera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Prezentacija tehnologija, proizvoda i usluga iz tematskih oblasti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w:t>
            </w:r>
            <w:r w:rsidR="00560CFB" w:rsidRPr="0018661A">
              <w:rPr>
                <w:rFonts w:eastAsia="Calibri" w:cstheme="minorHAnsi"/>
                <w:color w:val="002060"/>
                <w:sz w:val="18"/>
                <w:szCs w:val="18"/>
                <w:lang w:val="hr-HR"/>
              </w:rPr>
              <w:t xml:space="preserve">Dodjela </w:t>
            </w:r>
            <w:r w:rsidR="00560CFB">
              <w:rPr>
                <w:rFonts w:eastAsia="Calibri" w:cstheme="minorHAnsi"/>
                <w:color w:val="002060"/>
                <w:sz w:val="18"/>
                <w:szCs w:val="18"/>
                <w:lang w:val="hr-HR"/>
              </w:rPr>
              <w:t>prikladnih plaketa pokroviteljima, sponzorima i partnerima Konferencije</w:t>
            </w:r>
          </w:p>
        </w:tc>
      </w:tr>
      <w:tr w:rsidR="00984C63" w:rsidRPr="0018661A" w14:paraId="71191D3B" w14:textId="77777777" w:rsidTr="00042FA4">
        <w:trPr>
          <w:cantSplit/>
          <w:trHeight w:val="1134"/>
        </w:trPr>
        <w:tc>
          <w:tcPr>
            <w:tcW w:w="567" w:type="dxa"/>
            <w:shd w:val="clear" w:color="auto" w:fill="FFF2CC" w:themeFill="accent4" w:themeFillTint="33"/>
            <w:textDirection w:val="btLr"/>
          </w:tcPr>
          <w:p w14:paraId="5E8DCE58" w14:textId="6A7829E6" w:rsidR="00984C63" w:rsidRPr="00042FA4" w:rsidRDefault="00984C63" w:rsidP="00042FA4">
            <w:pPr>
              <w:ind w:left="113" w:right="-200"/>
              <w:contextualSpacing/>
              <w:rPr>
                <w:rFonts w:eastAsia="Calibri" w:cstheme="minorHAnsi"/>
                <w:color w:val="002060"/>
                <w:lang w:val="hr-HR"/>
              </w:rPr>
            </w:pPr>
            <w:r w:rsidRPr="00042FA4">
              <w:rPr>
                <w:rFonts w:eastAsia="Calibri" w:cstheme="minorHAnsi"/>
                <w:color w:val="002060"/>
                <w:lang w:val="hr-HR"/>
              </w:rPr>
              <w:t xml:space="preserve">SUDIONICI </w:t>
            </w:r>
          </w:p>
        </w:tc>
        <w:tc>
          <w:tcPr>
            <w:tcW w:w="8697" w:type="dxa"/>
            <w:gridSpan w:val="8"/>
            <w:shd w:val="clear" w:color="auto" w:fill="FFF2CC" w:themeFill="accent4" w:themeFillTint="33"/>
          </w:tcPr>
          <w:p w14:paraId="0131DDDD" w14:textId="6756E838" w:rsidR="00984C63" w:rsidRPr="00203D3A" w:rsidRDefault="00984C63" w:rsidP="00203D3A">
            <w:pPr>
              <w:ind w:right="-52"/>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Poduzetnici, gospodarstvenici, poslodavci, ekonomisti, predsjednici i članovi uprava, </w:t>
            </w:r>
            <w:r w:rsidR="002B7908" w:rsidRPr="00203D3A">
              <w:rPr>
                <w:rFonts w:eastAsia="Calibri" w:cstheme="minorHAnsi"/>
                <w:color w:val="002060"/>
                <w:sz w:val="18"/>
                <w:szCs w:val="18"/>
                <w:lang w:val="hr-HR"/>
              </w:rPr>
              <w:t xml:space="preserve">poslovni  </w:t>
            </w:r>
            <w:r w:rsidRPr="00203D3A">
              <w:rPr>
                <w:rFonts w:eastAsia="Calibri" w:cstheme="minorHAnsi"/>
                <w:color w:val="002060"/>
                <w:sz w:val="18"/>
                <w:szCs w:val="18"/>
                <w:lang w:val="hr-HR"/>
              </w:rPr>
              <w:t>menadžeri</w:t>
            </w:r>
            <w:r w:rsidR="00EC2ACD" w:rsidRPr="00203D3A">
              <w:rPr>
                <w:rFonts w:eastAsia="Calibri" w:cstheme="minorHAnsi"/>
                <w:color w:val="002060"/>
                <w:sz w:val="18"/>
                <w:szCs w:val="18"/>
                <w:lang w:val="hr-HR"/>
              </w:rPr>
              <w:t xml:space="preserve"> – s fokusom n</w:t>
            </w:r>
            <w:r w:rsidR="002C6AD8" w:rsidRPr="00203D3A">
              <w:rPr>
                <w:rFonts w:eastAsia="Calibri" w:cstheme="minorHAnsi"/>
                <w:color w:val="002060"/>
                <w:sz w:val="18"/>
                <w:szCs w:val="18"/>
                <w:lang w:val="hr-HR"/>
              </w:rPr>
              <w:t>a razvijene industrije 4.0 i 5.0 u praksi</w:t>
            </w:r>
            <w:r w:rsidR="00EC2ACD" w:rsidRPr="00203D3A">
              <w:rPr>
                <w:rFonts w:eastAsia="Calibri" w:cstheme="minorHAnsi"/>
                <w:color w:val="002060"/>
                <w:sz w:val="18"/>
                <w:szCs w:val="18"/>
                <w:lang w:val="hr-HR"/>
              </w:rPr>
              <w:t xml:space="preserve"> ali i drugi</w:t>
            </w:r>
            <w:r w:rsidRPr="00203D3A">
              <w:rPr>
                <w:rFonts w:eastAsia="Calibri" w:cstheme="minorHAnsi"/>
                <w:color w:val="002060"/>
                <w:sz w:val="18"/>
                <w:szCs w:val="18"/>
                <w:lang w:val="hr-HR"/>
              </w:rPr>
              <w:t xml:space="preserve">; </w:t>
            </w:r>
            <w:r w:rsidR="002B7908" w:rsidRPr="00203D3A">
              <w:rPr>
                <w:rFonts w:eastAsia="Calibri" w:cstheme="minorHAnsi"/>
                <w:color w:val="002060"/>
                <w:sz w:val="18"/>
                <w:szCs w:val="18"/>
                <w:lang w:val="hr-HR"/>
              </w:rPr>
              <w:t xml:space="preserve">stručnjaci, </w:t>
            </w:r>
            <w:r w:rsidRPr="00203D3A">
              <w:rPr>
                <w:rFonts w:eastAsia="Calibri" w:cstheme="minorHAnsi"/>
                <w:color w:val="002060"/>
                <w:sz w:val="18"/>
                <w:szCs w:val="18"/>
                <w:lang w:val="hr-HR"/>
              </w:rPr>
              <w:t>inženjeri i menadžeri iz tematske oblasti; predstavnici državnih institucija</w:t>
            </w:r>
            <w:r w:rsidR="006459D8" w:rsidRPr="00203D3A">
              <w:rPr>
                <w:rFonts w:eastAsia="Calibri" w:cstheme="minorHAnsi"/>
                <w:color w:val="002060"/>
                <w:sz w:val="18"/>
                <w:szCs w:val="18"/>
                <w:lang w:val="hr-HR"/>
              </w:rPr>
              <w:t xml:space="preserve"> i agencija</w:t>
            </w:r>
            <w:r w:rsidR="000B012B" w:rsidRPr="00203D3A">
              <w:rPr>
                <w:rFonts w:eastAsia="Calibri" w:cstheme="minorHAnsi"/>
                <w:color w:val="002060"/>
                <w:sz w:val="18"/>
                <w:szCs w:val="18"/>
                <w:lang w:val="hr-HR"/>
              </w:rPr>
              <w:t xml:space="preserve">; </w:t>
            </w:r>
            <w:r w:rsidRPr="00203D3A">
              <w:rPr>
                <w:rFonts w:eastAsia="Calibri" w:cstheme="minorHAnsi"/>
                <w:color w:val="002060"/>
                <w:sz w:val="18"/>
                <w:szCs w:val="18"/>
                <w:lang w:val="hr-HR"/>
              </w:rPr>
              <w:t>predstavnici akademske zajednice</w:t>
            </w:r>
            <w:r w:rsidR="004C1698" w:rsidRPr="00203D3A">
              <w:rPr>
                <w:rFonts w:eastAsia="Calibri" w:cstheme="minorHAnsi"/>
                <w:color w:val="002060"/>
                <w:sz w:val="18"/>
                <w:szCs w:val="18"/>
                <w:lang w:val="hr-HR"/>
              </w:rPr>
              <w:t xml:space="preserve"> s fokusom na tematske oblasti</w:t>
            </w:r>
            <w:r w:rsidRPr="00203D3A">
              <w:rPr>
                <w:rFonts w:eastAsia="Calibri" w:cstheme="minorHAnsi"/>
                <w:color w:val="002060"/>
                <w:sz w:val="18"/>
                <w:szCs w:val="18"/>
                <w:lang w:val="hr-HR"/>
              </w:rPr>
              <w:t>; predstavnici sindikata; predstavnici razvojnih agencija i poduzetničkih potpornih institucija; predstavnici udruga / nevladinog sektora</w:t>
            </w:r>
            <w:r w:rsidR="002B7908" w:rsidRPr="00203D3A">
              <w:rPr>
                <w:rFonts w:eastAsia="Calibri" w:cstheme="minorHAnsi"/>
                <w:color w:val="002060"/>
                <w:sz w:val="18"/>
                <w:szCs w:val="18"/>
                <w:lang w:val="hr-HR"/>
              </w:rPr>
              <w:t xml:space="preserve"> iz tematske oblasti</w:t>
            </w:r>
            <w:r w:rsidRPr="00203D3A">
              <w:rPr>
                <w:rFonts w:eastAsia="Calibri" w:cstheme="minorHAnsi"/>
                <w:color w:val="002060"/>
                <w:sz w:val="18"/>
                <w:szCs w:val="18"/>
                <w:lang w:val="hr-HR"/>
              </w:rPr>
              <w:t xml:space="preserve">; predstavnici </w:t>
            </w:r>
            <w:r w:rsidR="00EC2ACD" w:rsidRPr="00203D3A">
              <w:rPr>
                <w:rFonts w:eastAsia="Calibri" w:cstheme="minorHAnsi"/>
                <w:color w:val="002060"/>
                <w:sz w:val="18"/>
                <w:szCs w:val="18"/>
                <w:lang w:val="hr-HR"/>
              </w:rPr>
              <w:t xml:space="preserve">tematskih/strukovnih </w:t>
            </w:r>
            <w:r w:rsidRPr="00203D3A">
              <w:rPr>
                <w:rFonts w:eastAsia="Calibri" w:cstheme="minorHAnsi"/>
                <w:color w:val="002060"/>
                <w:sz w:val="18"/>
                <w:szCs w:val="18"/>
                <w:lang w:val="hr-HR"/>
              </w:rPr>
              <w:t xml:space="preserve">medija. </w:t>
            </w:r>
          </w:p>
        </w:tc>
      </w:tr>
      <w:tr w:rsidR="00984C63" w:rsidRPr="0018661A" w14:paraId="7DF1FA5E" w14:textId="77777777" w:rsidTr="009D2C3B">
        <w:tc>
          <w:tcPr>
            <w:tcW w:w="1559" w:type="dxa"/>
            <w:gridSpan w:val="3"/>
            <w:shd w:val="clear" w:color="auto" w:fill="FFF2CC" w:themeFill="accent4" w:themeFillTint="33"/>
          </w:tcPr>
          <w:p w14:paraId="19A34DF6"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28F2995B" w14:textId="32D04FCE" w:rsidR="00984C63" w:rsidRPr="00203D3A" w:rsidRDefault="00984C63" w:rsidP="00203D3A">
            <w:pPr>
              <w:ind w:right="-52"/>
              <w:contextualSpacing/>
              <w:rPr>
                <w:rFonts w:eastAsia="Calibri" w:cstheme="minorHAnsi"/>
                <w:color w:val="002060"/>
                <w:sz w:val="18"/>
                <w:szCs w:val="18"/>
                <w:lang w:val="hr-HR"/>
              </w:rPr>
            </w:pPr>
            <w:r w:rsidRPr="00203D3A">
              <w:rPr>
                <w:rFonts w:eastAsia="Calibri" w:cstheme="minorHAnsi"/>
                <w:color w:val="002060"/>
                <w:sz w:val="18"/>
                <w:szCs w:val="18"/>
                <w:lang w:val="hr-HR"/>
              </w:rPr>
              <w:t>Ministarstva industrije i gospodarstva; Ministarstva znanosti i obrazovanja;</w:t>
            </w:r>
            <w:r w:rsidR="00203D3A">
              <w:rPr>
                <w:rFonts w:eastAsia="Calibri" w:cstheme="minorHAnsi"/>
                <w:color w:val="002060"/>
                <w:sz w:val="18"/>
                <w:szCs w:val="18"/>
                <w:lang w:val="hr-HR"/>
              </w:rPr>
              <w:t xml:space="preserve"> </w:t>
            </w:r>
            <w:r w:rsidR="00203D3A" w:rsidRPr="003F24AD">
              <w:rPr>
                <w:rFonts w:eastAsia="Calibri" w:cstheme="minorHAnsi"/>
                <w:color w:val="002060"/>
                <w:sz w:val="18"/>
                <w:szCs w:val="18"/>
                <w:lang w:val="hr-HR"/>
              </w:rPr>
              <w:t>gospodarske komore zemalja sudionica</w:t>
            </w:r>
          </w:p>
        </w:tc>
      </w:tr>
      <w:tr w:rsidR="00984C63" w:rsidRPr="0090718D" w14:paraId="66DAE56C" w14:textId="77777777" w:rsidTr="009D2C3B">
        <w:tc>
          <w:tcPr>
            <w:tcW w:w="1559" w:type="dxa"/>
            <w:gridSpan w:val="3"/>
            <w:shd w:val="clear" w:color="auto" w:fill="FFF2CC" w:themeFill="accent4" w:themeFillTint="33"/>
          </w:tcPr>
          <w:p w14:paraId="471EDED6"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065786CC" w14:textId="0340BCA8" w:rsidR="00984C63" w:rsidRPr="00203D3A" w:rsidRDefault="00203D3A"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Tehnički/inženjerski fakulteti</w:t>
            </w:r>
            <w:r w:rsidRPr="00203D3A">
              <w:rPr>
                <w:rFonts w:eastAsia="Calibri" w:cstheme="minorHAnsi"/>
                <w:color w:val="002060"/>
                <w:sz w:val="18"/>
                <w:szCs w:val="18"/>
                <w:lang w:val="hr-HR"/>
              </w:rPr>
              <w:t xml:space="preserve"> iz zemalja sudionica</w:t>
            </w:r>
            <w:r w:rsidR="0088076B">
              <w:rPr>
                <w:rFonts w:eastAsia="Calibri" w:cstheme="minorHAnsi"/>
                <w:color w:val="002060"/>
                <w:sz w:val="18"/>
                <w:szCs w:val="18"/>
                <w:lang w:val="hr-HR"/>
              </w:rPr>
              <w:t>; resorna ministarstva;</w:t>
            </w:r>
          </w:p>
        </w:tc>
      </w:tr>
      <w:tr w:rsidR="00984C63" w:rsidRPr="00F33254" w14:paraId="42013E98" w14:textId="77777777" w:rsidTr="003E5E91">
        <w:tc>
          <w:tcPr>
            <w:tcW w:w="2268" w:type="dxa"/>
            <w:gridSpan w:val="4"/>
            <w:shd w:val="clear" w:color="auto" w:fill="FFF2CC" w:themeFill="accent4" w:themeFillTint="33"/>
          </w:tcPr>
          <w:p w14:paraId="76A04B9B"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559" w:type="dxa"/>
            <w:gridSpan w:val="2"/>
            <w:shd w:val="clear" w:color="auto" w:fill="FFF2CC" w:themeFill="accent4" w:themeFillTint="33"/>
          </w:tcPr>
          <w:p w14:paraId="7E815E4F" w14:textId="77777777" w:rsidR="00984C63" w:rsidRPr="00F33254" w:rsidRDefault="00984C63" w:rsidP="00984C63">
            <w:pPr>
              <w:ind w:left="-107" w:right="-200"/>
              <w:contextualSpacing/>
              <w:rPr>
                <w:rFonts w:eastAsia="Calibri" w:cstheme="minorHAnsi"/>
                <w:color w:val="002060"/>
                <w:sz w:val="20"/>
                <w:szCs w:val="20"/>
                <w:lang w:val="hr-HR"/>
              </w:rPr>
            </w:pPr>
            <w:r>
              <w:rPr>
                <w:rFonts w:eastAsia="Calibri" w:cstheme="minorHAnsi"/>
                <w:color w:val="002060"/>
                <w:sz w:val="20"/>
                <w:szCs w:val="20"/>
                <w:lang w:val="hr-HR"/>
              </w:rPr>
              <w:t xml:space="preserve"> </w:t>
            </w:r>
            <w:r w:rsidRPr="00F33254">
              <w:rPr>
                <w:rFonts w:eastAsia="Calibri" w:cstheme="minorHAnsi"/>
                <w:color w:val="002060"/>
                <w:sz w:val="20"/>
                <w:szCs w:val="20"/>
                <w:lang w:val="hr-HR"/>
              </w:rPr>
              <w:t>BROJ GOVORNIKA</w:t>
            </w:r>
          </w:p>
        </w:tc>
        <w:tc>
          <w:tcPr>
            <w:tcW w:w="1560" w:type="dxa"/>
            <w:shd w:val="clear" w:color="auto" w:fill="FFF2CC" w:themeFill="accent4" w:themeFillTint="33"/>
          </w:tcPr>
          <w:p w14:paraId="440BF735"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1A17857F"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743" w:type="dxa"/>
            <w:shd w:val="clear" w:color="auto" w:fill="FFF2CC" w:themeFill="accent4" w:themeFillTint="33"/>
          </w:tcPr>
          <w:p w14:paraId="1369196E"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736B2B22" w14:textId="77777777" w:rsidTr="003E5E91">
        <w:tc>
          <w:tcPr>
            <w:tcW w:w="2268" w:type="dxa"/>
            <w:gridSpan w:val="4"/>
            <w:shd w:val="clear" w:color="auto" w:fill="FFF2CC" w:themeFill="accent4" w:themeFillTint="33"/>
          </w:tcPr>
          <w:p w14:paraId="44CB1872" w14:textId="2A6E100B" w:rsidR="00984C63" w:rsidRPr="007176B4" w:rsidRDefault="0046035B" w:rsidP="00984C63">
            <w:pPr>
              <w:ind w:right="-200"/>
              <w:contextualSpacing/>
              <w:rPr>
                <w:rFonts w:eastAsia="Calibri" w:cstheme="minorHAnsi"/>
                <w:b/>
                <w:bCs/>
                <w:color w:val="002060"/>
                <w:lang w:val="hr-HR"/>
              </w:rPr>
            </w:pPr>
            <w:r w:rsidRPr="007176B4">
              <w:rPr>
                <w:rFonts w:eastAsia="Calibri" w:cstheme="minorHAnsi"/>
                <w:b/>
                <w:bCs/>
                <w:color w:val="002060"/>
                <w:lang w:val="hr-HR"/>
              </w:rPr>
              <w:t>Kongresna dvorana</w:t>
            </w:r>
          </w:p>
        </w:tc>
        <w:tc>
          <w:tcPr>
            <w:tcW w:w="1559" w:type="dxa"/>
            <w:gridSpan w:val="2"/>
            <w:shd w:val="clear" w:color="auto" w:fill="FFF2CC" w:themeFill="accent4" w:themeFillTint="33"/>
          </w:tcPr>
          <w:p w14:paraId="3E75B557" w14:textId="7777777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6</w:t>
            </w:r>
          </w:p>
        </w:tc>
        <w:tc>
          <w:tcPr>
            <w:tcW w:w="1560" w:type="dxa"/>
            <w:shd w:val="clear" w:color="auto" w:fill="FFF2CC" w:themeFill="accent4" w:themeFillTint="33"/>
          </w:tcPr>
          <w:p w14:paraId="44BAA1F9" w14:textId="643E493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1</w:t>
            </w:r>
            <w:r>
              <w:rPr>
                <w:rFonts w:eastAsia="Calibri" w:cstheme="minorHAnsi"/>
                <w:b/>
                <w:bCs/>
                <w:color w:val="002060"/>
                <w:lang w:val="hr-HR"/>
              </w:rPr>
              <w:t>6</w:t>
            </w:r>
            <w:r w:rsidRPr="007176B4">
              <w:rPr>
                <w:rFonts w:eastAsia="Calibri" w:cstheme="minorHAnsi"/>
                <w:b/>
                <w:bCs/>
                <w:color w:val="002060"/>
                <w:lang w:val="hr-HR"/>
              </w:rPr>
              <w:t>0</w:t>
            </w:r>
          </w:p>
        </w:tc>
        <w:tc>
          <w:tcPr>
            <w:tcW w:w="1134" w:type="dxa"/>
            <w:shd w:val="clear" w:color="auto" w:fill="FFF2CC" w:themeFill="accent4" w:themeFillTint="33"/>
          </w:tcPr>
          <w:p w14:paraId="46E49F5B"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743" w:type="dxa"/>
            <w:shd w:val="clear" w:color="auto" w:fill="FFF2CC" w:themeFill="accent4" w:themeFillTint="33"/>
          </w:tcPr>
          <w:p w14:paraId="4BC22DFD" w14:textId="77777777" w:rsidR="00984C63" w:rsidRPr="007176B4" w:rsidRDefault="00984C63" w:rsidP="00984C63">
            <w:pPr>
              <w:ind w:right="-200"/>
              <w:contextualSpacing/>
              <w:rPr>
                <w:rFonts w:eastAsia="Calibri" w:cstheme="minorHAnsi"/>
                <w:b/>
                <w:bCs/>
                <w:color w:val="002060"/>
                <w:lang w:val="hr-HR"/>
              </w:rPr>
            </w:pPr>
          </w:p>
        </w:tc>
      </w:tr>
      <w:tr w:rsidR="00984C63" w:rsidRPr="00E32C4F" w14:paraId="713CB218" w14:textId="77777777" w:rsidTr="003E5E91">
        <w:tc>
          <w:tcPr>
            <w:tcW w:w="1559" w:type="dxa"/>
            <w:gridSpan w:val="3"/>
            <w:shd w:val="clear" w:color="auto" w:fill="FFF2CC" w:themeFill="accent4" w:themeFillTint="33"/>
          </w:tcPr>
          <w:p w14:paraId="7162AA97" w14:textId="7777777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71374AC7" w14:textId="77777777" w:rsidR="00984C63" w:rsidRPr="00DF5700" w:rsidRDefault="00984C63" w:rsidP="00984C63">
            <w:pPr>
              <w:pStyle w:val="ListParagraph"/>
              <w:numPr>
                <w:ilvl w:val="0"/>
                <w:numId w:val="19"/>
              </w:numPr>
              <w:ind w:left="177" w:right="-200" w:hanging="177"/>
              <w:rPr>
                <w:rFonts w:eastAsia="Calibri" w:cstheme="minorHAnsi"/>
                <w:color w:val="002060"/>
                <w:sz w:val="18"/>
                <w:szCs w:val="18"/>
                <w:lang w:val="hr-HR"/>
              </w:rPr>
            </w:pPr>
            <w:r w:rsidRPr="00DF5700">
              <w:rPr>
                <w:rFonts w:eastAsia="Calibri" w:cstheme="minorHAnsi"/>
                <w:color w:val="002060"/>
                <w:sz w:val="18"/>
                <w:szCs w:val="18"/>
                <w:lang w:val="hr-HR"/>
              </w:rPr>
              <w:t xml:space="preserve"> Tijekom trajanja Konferencije organizira se kolektivno fotografiranje sudionika.</w:t>
            </w:r>
          </w:p>
        </w:tc>
      </w:tr>
    </w:tbl>
    <w:p w14:paraId="5CA08B6B" w14:textId="1611721F" w:rsidR="00EB3E97" w:rsidRPr="00FD5391" w:rsidRDefault="00EB3E97" w:rsidP="00BF4143">
      <w:pPr>
        <w:tabs>
          <w:tab w:val="left" w:pos="1701"/>
        </w:tabs>
        <w:spacing w:after="0" w:line="240" w:lineRule="auto"/>
        <w:ind w:left="426" w:right="-143"/>
        <w:contextualSpacing/>
        <w:rPr>
          <w:rFonts w:ascii="Calibri" w:eastAsia="Calibri" w:hAnsi="Calibri" w:cs="Times New Roman"/>
          <w:color w:val="00B050"/>
          <w:sz w:val="6"/>
          <w:szCs w:val="6"/>
          <w:lang w:val="hr-HR"/>
        </w:rPr>
      </w:pPr>
    </w:p>
    <w:p w14:paraId="7F8F62C4" w14:textId="31159921" w:rsidR="007B3449" w:rsidRPr="007B3449" w:rsidRDefault="007B3449" w:rsidP="007B3449">
      <w:pPr>
        <w:numPr>
          <w:ilvl w:val="0"/>
          <w:numId w:val="3"/>
        </w:numPr>
        <w:spacing w:after="0" w:line="240" w:lineRule="auto"/>
        <w:ind w:left="426" w:right="-200" w:hanging="284"/>
        <w:contextualSpacing/>
        <w:rPr>
          <w:rFonts w:eastAsia="Calibri" w:cstheme="minorHAnsi"/>
          <w:i/>
          <w:iCs/>
          <w:color w:val="002060"/>
          <w:sz w:val="18"/>
          <w:szCs w:val="18"/>
          <w:lang w:val="hr-HR"/>
        </w:rPr>
      </w:pPr>
      <w:r w:rsidRPr="007B3449">
        <w:rPr>
          <w:rFonts w:ascii="Calibri" w:eastAsia="Calibri" w:hAnsi="Calibri" w:cs="Times New Roman"/>
          <w:color w:val="002060"/>
          <w:lang w:val="hr-HR"/>
        </w:rPr>
        <w:t>16:00 - 18:00</w:t>
      </w:r>
      <w:r w:rsidRPr="00C516FE">
        <w:rPr>
          <w:rFonts w:ascii="Calibri" w:eastAsia="Calibri" w:hAnsi="Calibri" w:cs="Times New Roman"/>
          <w:color w:val="C45911" w:themeColor="accent2" w:themeShade="BF"/>
          <w:lang w:val="hr-HR"/>
        </w:rPr>
        <w:t xml:space="preserve">  </w:t>
      </w:r>
      <w:r w:rsidRPr="00E92519">
        <w:rPr>
          <w:rFonts w:ascii="Arial Black" w:hAnsi="Arial Black" w:cstheme="minorHAnsi"/>
          <w:b/>
          <w:bCs/>
          <w:color w:val="C45911" w:themeColor="accent2" w:themeShade="BF"/>
          <w:sz w:val="20"/>
          <w:szCs w:val="20"/>
        </w:rPr>
        <w:t>Burza rada</w:t>
      </w:r>
      <w:r w:rsidRPr="00C516FE">
        <w:rPr>
          <w:rFonts w:cstheme="minorHAnsi"/>
          <w:color w:val="C45911" w:themeColor="accent2" w:themeShade="BF"/>
        </w:rPr>
        <w:t xml:space="preserve"> </w:t>
      </w:r>
      <w:r w:rsidRPr="00D746A4">
        <w:rPr>
          <w:rFonts w:ascii="Arial Black" w:hAnsi="Arial Black" w:cstheme="minorHAnsi"/>
          <w:b/>
          <w:bCs/>
          <w:color w:val="C45911" w:themeColor="accent2" w:themeShade="BF"/>
          <w:sz w:val="20"/>
          <w:szCs w:val="20"/>
        </w:rPr>
        <w:t>„Perspektive“</w:t>
      </w:r>
      <w:r>
        <w:rPr>
          <w:rFonts w:ascii="Arial Black" w:hAnsi="Arial Black" w:cstheme="minorHAnsi"/>
          <w:b/>
          <w:bCs/>
          <w:color w:val="C45911" w:themeColor="accent2" w:themeShade="BF"/>
          <w:sz w:val="20"/>
          <w:szCs w:val="20"/>
        </w:rPr>
        <w:t xml:space="preserve"> 2</w:t>
      </w:r>
      <w:r>
        <w:rPr>
          <w:rFonts w:cstheme="minorHAnsi"/>
          <w:color w:val="C45911" w:themeColor="accent2" w:themeShade="BF"/>
        </w:rPr>
        <w:t xml:space="preserve"> </w:t>
      </w:r>
      <w:r w:rsidRPr="00816741">
        <w:rPr>
          <w:rFonts w:cstheme="minorHAnsi"/>
          <w:color w:val="002060"/>
        </w:rPr>
        <w:t xml:space="preserve">(ponuda/potražnja radne snage) u tematskim sektorima Sajma </w:t>
      </w:r>
      <w:r w:rsidRPr="00C516FE">
        <w:rPr>
          <w:rFonts w:ascii="Bookman Old Style" w:eastAsia="Calibri" w:hAnsi="Bookman Old Style" w:cs="Times New Roman"/>
          <w:bCs/>
          <w:i/>
          <w:iCs/>
          <w:color w:val="984806"/>
          <w:sz w:val="18"/>
          <w:szCs w:val="18"/>
        </w:rPr>
        <w:t>( Poseban izložb</w:t>
      </w:r>
      <w:r>
        <w:rPr>
          <w:rFonts w:ascii="Bookman Old Style" w:eastAsia="Calibri" w:hAnsi="Bookman Old Style" w:cs="Times New Roman"/>
          <w:bCs/>
          <w:i/>
          <w:iCs/>
          <w:color w:val="984806"/>
          <w:sz w:val="18"/>
          <w:szCs w:val="18"/>
        </w:rPr>
        <w:t xml:space="preserve">eno </w:t>
      </w:r>
      <w:r w:rsidRPr="00C516F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C516FE">
        <w:rPr>
          <w:rFonts w:ascii="Bookman Old Style" w:eastAsia="Calibri" w:hAnsi="Bookman Old Style" w:cs="Times New Roman"/>
          <w:bCs/>
          <w:i/>
          <w:iCs/>
          <w:color w:val="984806"/>
          <w:sz w:val="18"/>
          <w:szCs w:val="18"/>
        </w:rPr>
        <w:t>kongr</w:t>
      </w:r>
      <w:r>
        <w:rPr>
          <w:rFonts w:ascii="Bookman Old Style" w:eastAsia="Calibri" w:hAnsi="Bookman Old Style" w:cs="Times New Roman"/>
          <w:bCs/>
          <w:i/>
          <w:iCs/>
          <w:color w:val="984806"/>
          <w:sz w:val="18"/>
          <w:szCs w:val="18"/>
        </w:rPr>
        <w:t>esni</w:t>
      </w:r>
      <w:r w:rsidRPr="00C516FE">
        <w:rPr>
          <w:rFonts w:ascii="Bookman Old Style" w:eastAsia="Calibri" w:hAnsi="Bookman Old Style" w:cs="Times New Roman"/>
          <w:bCs/>
          <w:i/>
          <w:iCs/>
          <w:color w:val="984806"/>
          <w:sz w:val="18"/>
          <w:szCs w:val="18"/>
        </w:rPr>
        <w:t xml:space="preserve"> prostor Sajma )</w:t>
      </w:r>
    </w:p>
    <w:p w14:paraId="74C7A853" w14:textId="70FA9A0C" w:rsidR="00EB3E97" w:rsidRPr="00CE2D38" w:rsidRDefault="00EB3E97" w:rsidP="00EB3E97">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C516FE">
        <w:rPr>
          <w:rFonts w:ascii="Calibri" w:eastAsia="Calibri" w:hAnsi="Calibri" w:cs="Times New Roman"/>
          <w:color w:val="002060"/>
          <w:lang w:val="hr-HR"/>
        </w:rPr>
        <w:t>1</w:t>
      </w:r>
      <w:r w:rsidR="007B3449">
        <w:rPr>
          <w:rFonts w:ascii="Calibri" w:eastAsia="Calibri" w:hAnsi="Calibri" w:cs="Times New Roman"/>
          <w:color w:val="002060"/>
          <w:lang w:val="hr-HR"/>
        </w:rPr>
        <w:t>6</w:t>
      </w:r>
      <w:r w:rsidRPr="00C516FE">
        <w:rPr>
          <w:rFonts w:ascii="Calibri" w:eastAsia="Calibri" w:hAnsi="Calibri" w:cs="Times New Roman"/>
          <w:color w:val="002060"/>
          <w:lang w:val="hr-HR"/>
        </w:rPr>
        <w:t>:00 - 1</w:t>
      </w:r>
      <w:r w:rsidR="007B3449">
        <w:rPr>
          <w:rFonts w:ascii="Calibri" w:eastAsia="Calibri" w:hAnsi="Calibri" w:cs="Times New Roman"/>
          <w:color w:val="002060"/>
          <w:lang w:val="hr-HR"/>
        </w:rPr>
        <w:t>8</w:t>
      </w:r>
      <w:r w:rsidRPr="00C516FE">
        <w:rPr>
          <w:rFonts w:ascii="Calibri" w:eastAsia="Calibri" w:hAnsi="Calibri" w:cs="Times New Roman"/>
          <w:color w:val="002060"/>
          <w:lang w:val="hr-HR"/>
        </w:rPr>
        <w:t xml:space="preserve">:00  </w:t>
      </w:r>
      <w:r w:rsidRPr="003A574B">
        <w:rPr>
          <w:rFonts w:ascii="Arial Black" w:eastAsia="Calibri" w:hAnsi="Arial Black" w:cs="Times New Roman"/>
          <w:color w:val="00B050"/>
          <w:sz w:val="20"/>
          <w:szCs w:val="20"/>
          <w:lang w:val="hr-HR"/>
        </w:rPr>
        <w:t xml:space="preserve">B2B sastanci </w:t>
      </w:r>
      <w:r>
        <w:rPr>
          <w:rFonts w:ascii="Arial Black" w:eastAsia="Calibri" w:hAnsi="Arial Black" w:cs="Times New Roman"/>
          <w:bCs/>
          <w:color w:val="00B050"/>
          <w:sz w:val="20"/>
          <w:szCs w:val="20"/>
        </w:rPr>
        <w:t>2</w:t>
      </w:r>
      <w:r w:rsidRPr="00F442A8">
        <w:rPr>
          <w:rFonts w:ascii="Calibri" w:eastAsia="Calibri" w:hAnsi="Calibri" w:cs="Times New Roman"/>
          <w:bCs/>
          <w:color w:val="002060"/>
        </w:rPr>
        <w:t xml:space="preserve"> </w:t>
      </w:r>
      <w:r w:rsidRPr="00C516FE">
        <w:rPr>
          <w:rFonts w:ascii="Calibri" w:eastAsia="Calibri" w:hAnsi="Calibri" w:cs="Times New Roman"/>
          <w:bCs/>
          <w:color w:val="002060"/>
        </w:rPr>
        <w:t xml:space="preserve"> </w:t>
      </w:r>
      <w:r w:rsidRPr="00F442A8">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1</w:t>
      </w:r>
      <w:r>
        <w:rPr>
          <w:rFonts w:ascii="Bookman Old Style" w:eastAsia="Calibri" w:hAnsi="Bookman Old Style" w:cs="Times New Roman"/>
          <w:bCs/>
          <w:i/>
          <w:iCs/>
          <w:color w:val="984806"/>
          <w:sz w:val="18"/>
          <w:szCs w:val="18"/>
        </w:rPr>
        <w:t xml:space="preserve"> )</w:t>
      </w:r>
    </w:p>
    <w:p w14:paraId="58F4B891" w14:textId="1F48B2F4" w:rsidR="00CE2D38" w:rsidRPr="008677E6" w:rsidRDefault="00CE2D38" w:rsidP="008677E6">
      <w:pPr>
        <w:numPr>
          <w:ilvl w:val="0"/>
          <w:numId w:val="3"/>
        </w:numPr>
        <w:spacing w:after="0" w:line="240" w:lineRule="auto"/>
        <w:ind w:left="426" w:right="-200" w:hanging="284"/>
        <w:contextualSpacing/>
        <w:rPr>
          <w:rFonts w:ascii="Calibri" w:eastAsia="Calibri" w:hAnsi="Calibri" w:cs="Times New Roman"/>
          <w:i/>
          <w:iCs/>
          <w:sz w:val="18"/>
          <w:szCs w:val="18"/>
          <w:lang w:val="hr-HR"/>
        </w:rPr>
      </w:pPr>
      <w:bookmarkStart w:id="82" w:name="_Hlk110256871"/>
      <w:r w:rsidRPr="00CE2D38">
        <w:rPr>
          <w:rFonts w:eastAsia="Calibri" w:cstheme="minorHAnsi"/>
          <w:bCs/>
          <w:color w:val="002060"/>
        </w:rPr>
        <w:t>16:30</w:t>
      </w:r>
      <w:r>
        <w:rPr>
          <w:rFonts w:eastAsia="Calibri" w:cstheme="minorHAnsi"/>
          <w:bCs/>
          <w:color w:val="002060"/>
        </w:rPr>
        <w:t xml:space="preserve"> - </w:t>
      </w:r>
      <w:r w:rsidRPr="00CE2D38">
        <w:rPr>
          <w:rFonts w:eastAsia="Calibri" w:cstheme="minorHAnsi"/>
          <w:bCs/>
          <w:color w:val="002060"/>
        </w:rPr>
        <w:t>17:00</w:t>
      </w:r>
      <w:r>
        <w:rPr>
          <w:rFonts w:eastAsia="Calibri" w:cstheme="minorHAnsi"/>
          <w:bCs/>
          <w:color w:val="002060"/>
        </w:rPr>
        <w:t xml:space="preserve">  </w:t>
      </w:r>
      <w:bookmarkStart w:id="83" w:name="_Hlk121299614"/>
      <w:r w:rsidR="008F2D55">
        <w:rPr>
          <w:rFonts w:eastAsia="Calibri" w:cstheme="minorHAnsi"/>
          <w:bCs/>
          <w:color w:val="002060"/>
        </w:rPr>
        <w:t>Program izvlačenja i dodjele nagrada u Nagradnoj igri „1000 za 1000“</w:t>
      </w:r>
      <w:r w:rsidR="008677E6">
        <w:rPr>
          <w:rFonts w:eastAsia="Calibri" w:cstheme="minorHAnsi"/>
          <w:bCs/>
          <w:color w:val="002060"/>
        </w:rPr>
        <w:t xml:space="preserve"> </w:t>
      </w:r>
      <w:bookmarkEnd w:id="83"/>
      <w:r w:rsidR="008677E6" w:rsidRPr="00E53EC7">
        <w:rPr>
          <w:rFonts w:ascii="Bookman Old Style" w:eastAsia="Calibri" w:hAnsi="Bookman Old Style" w:cs="Times New Roman"/>
          <w:bCs/>
          <w:i/>
          <w:iCs/>
          <w:color w:val="984806"/>
          <w:sz w:val="18"/>
          <w:szCs w:val="18"/>
        </w:rPr>
        <w:t>(</w:t>
      </w:r>
      <w:r w:rsidR="008677E6">
        <w:rPr>
          <w:rFonts w:ascii="Bookman Old Style" w:eastAsia="Calibri" w:hAnsi="Bookman Old Style" w:cs="Times New Roman"/>
          <w:bCs/>
          <w:i/>
          <w:iCs/>
          <w:color w:val="984806"/>
          <w:sz w:val="18"/>
          <w:szCs w:val="18"/>
        </w:rPr>
        <w:t xml:space="preserve"> Otvorena scena </w:t>
      </w:r>
      <w:r w:rsidR="008677E6" w:rsidRPr="00E53EC7">
        <w:rPr>
          <w:rFonts w:ascii="Bookman Old Style" w:eastAsia="Calibri" w:hAnsi="Bookman Old Style" w:cs="Times New Roman"/>
          <w:bCs/>
          <w:i/>
          <w:iCs/>
          <w:color w:val="984806"/>
          <w:sz w:val="18"/>
          <w:szCs w:val="18"/>
        </w:rPr>
        <w:t>)</w:t>
      </w:r>
    </w:p>
    <w:bookmarkEnd w:id="82"/>
    <w:p w14:paraId="3653D878" w14:textId="77777777" w:rsidR="00EB3E97" w:rsidRPr="00FD5391" w:rsidRDefault="00EB3E97" w:rsidP="00BF4143">
      <w:pPr>
        <w:tabs>
          <w:tab w:val="left" w:pos="1701"/>
        </w:tabs>
        <w:spacing w:after="0" w:line="240" w:lineRule="auto"/>
        <w:ind w:left="426" w:right="-143"/>
        <w:contextualSpacing/>
        <w:rPr>
          <w:rFonts w:ascii="Calibri" w:eastAsia="Calibri" w:hAnsi="Calibri" w:cs="Times New Roman"/>
          <w:color w:val="00B05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466"/>
        <w:gridCol w:w="243"/>
        <w:gridCol w:w="1418"/>
        <w:gridCol w:w="1559"/>
        <w:gridCol w:w="1134"/>
        <w:gridCol w:w="2885"/>
      </w:tblGrid>
      <w:tr w:rsidR="00AC3F4C" w:rsidRPr="001204DE" w14:paraId="0BCC5A93" w14:textId="77777777" w:rsidTr="003E5E91">
        <w:tc>
          <w:tcPr>
            <w:tcW w:w="2268" w:type="dxa"/>
            <w:gridSpan w:val="5"/>
            <w:shd w:val="clear" w:color="auto" w:fill="FFD966" w:themeFill="accent4" w:themeFillTint="99"/>
          </w:tcPr>
          <w:p w14:paraId="15327A41" w14:textId="6A29D6A5" w:rsidR="00AC3F4C" w:rsidRPr="0018661A" w:rsidRDefault="00AC3F4C" w:rsidP="009D2C3B">
            <w:pPr>
              <w:shd w:val="clear" w:color="auto" w:fill="FFD966" w:themeFill="accent4" w:themeFillTint="99"/>
              <w:ind w:right="-200"/>
              <w:contextualSpacing/>
              <w:rPr>
                <w:rFonts w:eastAsia="Calibri" w:cstheme="minorHAnsi"/>
                <w:b/>
                <w:bCs/>
                <w:color w:val="002060"/>
                <w:sz w:val="24"/>
                <w:szCs w:val="24"/>
                <w:lang w:val="hr-HR"/>
              </w:rPr>
            </w:pPr>
            <w:r w:rsidRPr="0018661A">
              <w:rPr>
                <w:rFonts w:eastAsia="Calibri" w:cstheme="minorHAnsi"/>
                <w:b/>
                <w:bCs/>
                <w:color w:val="002060"/>
                <w:sz w:val="24"/>
                <w:szCs w:val="24"/>
              </w:rPr>
              <w:t>1</w:t>
            </w:r>
            <w:r w:rsidR="00EB3E97">
              <w:rPr>
                <w:rFonts w:eastAsia="Calibri" w:cstheme="minorHAnsi"/>
                <w:b/>
                <w:bCs/>
                <w:color w:val="002060"/>
                <w:sz w:val="24"/>
                <w:szCs w:val="24"/>
              </w:rPr>
              <w:t>7</w:t>
            </w:r>
            <w:r w:rsidRPr="0018661A">
              <w:rPr>
                <w:rFonts w:eastAsia="Calibri" w:cstheme="minorHAnsi"/>
                <w:b/>
                <w:bCs/>
                <w:color w:val="002060"/>
                <w:sz w:val="24"/>
                <w:szCs w:val="24"/>
              </w:rPr>
              <w:t xml:space="preserve">:00 </w:t>
            </w:r>
            <w:r w:rsidRPr="0018661A">
              <w:rPr>
                <w:rFonts w:eastAsia="Calibri" w:cstheme="minorHAnsi"/>
                <w:b/>
                <w:bCs/>
                <w:color w:val="002060"/>
                <w:sz w:val="24"/>
                <w:szCs w:val="24"/>
                <w:lang w:val="hr-HR"/>
              </w:rPr>
              <w:t>- 1</w:t>
            </w:r>
            <w:r w:rsidR="00EB3E97">
              <w:rPr>
                <w:rFonts w:eastAsia="Calibri" w:cstheme="minorHAnsi"/>
                <w:b/>
                <w:bCs/>
                <w:color w:val="002060"/>
                <w:sz w:val="24"/>
                <w:szCs w:val="24"/>
                <w:lang w:val="hr-HR"/>
              </w:rPr>
              <w:t>9</w:t>
            </w:r>
            <w:r w:rsidRPr="0018661A">
              <w:rPr>
                <w:rFonts w:eastAsia="Calibri" w:cstheme="minorHAnsi"/>
                <w:b/>
                <w:bCs/>
                <w:color w:val="002060"/>
                <w:sz w:val="24"/>
                <w:szCs w:val="24"/>
                <w:lang w:val="hr-HR"/>
              </w:rPr>
              <w:t xml:space="preserve">:00  </w:t>
            </w:r>
          </w:p>
          <w:p w14:paraId="4C88CBC8" w14:textId="496E0EC7" w:rsidR="00AC3F4C" w:rsidRPr="0018661A" w:rsidRDefault="00AC3F4C" w:rsidP="003E5E91">
            <w:pPr>
              <w:ind w:right="-200"/>
              <w:contextualSpacing/>
              <w:rPr>
                <w:rFonts w:eastAsia="Calibri" w:cstheme="minorHAnsi"/>
                <w:color w:val="002060"/>
                <w:lang w:val="hr-HR"/>
              </w:rPr>
            </w:pPr>
            <w:r w:rsidRPr="0018661A">
              <w:rPr>
                <w:rFonts w:eastAsia="Calibri" w:cstheme="minorHAnsi"/>
                <w:b/>
                <w:bCs/>
                <w:color w:val="002060"/>
                <w:lang w:val="hr-HR"/>
              </w:rPr>
              <w:t xml:space="preserve">Stručna konferencija </w:t>
            </w:r>
            <w:r w:rsidR="00AA55E7">
              <w:rPr>
                <w:rFonts w:eastAsia="Calibri" w:cstheme="minorHAnsi"/>
                <w:b/>
                <w:bCs/>
                <w:color w:val="002060"/>
                <w:lang w:val="hr-HR"/>
              </w:rPr>
              <w:t>5</w:t>
            </w:r>
          </w:p>
        </w:tc>
        <w:tc>
          <w:tcPr>
            <w:tcW w:w="6996" w:type="dxa"/>
            <w:gridSpan w:val="4"/>
            <w:shd w:val="clear" w:color="auto" w:fill="FFD966" w:themeFill="accent4" w:themeFillTint="99"/>
          </w:tcPr>
          <w:p w14:paraId="36FE8C07" w14:textId="0402D4C7" w:rsidR="00AC3F4C" w:rsidRPr="0018661A" w:rsidRDefault="00AC3F4C" w:rsidP="003E5E91">
            <w:pPr>
              <w:ind w:right="-200"/>
              <w:contextualSpacing/>
              <w:jc w:val="center"/>
              <w:rPr>
                <w:rFonts w:eastAsia="Calibri" w:cstheme="minorHAnsi"/>
                <w:b/>
                <w:bCs/>
                <w:color w:val="002060"/>
                <w:sz w:val="24"/>
                <w:szCs w:val="24"/>
                <w:lang w:val="hr-HR"/>
              </w:rPr>
            </w:pPr>
            <w:bookmarkStart w:id="84" w:name="_Hlk113696841"/>
            <w:r w:rsidRPr="0018661A">
              <w:rPr>
                <w:rFonts w:eastAsia="Calibri" w:cstheme="minorHAnsi"/>
                <w:b/>
                <w:bCs/>
                <w:color w:val="002060"/>
                <w:sz w:val="24"/>
                <w:szCs w:val="24"/>
                <w:lang w:val="hr-HR"/>
              </w:rPr>
              <w:t>„Suvremeni trendovi i stanje u arhitekturi, gra</w:t>
            </w:r>
            <w:r w:rsidR="002C6AD8">
              <w:rPr>
                <w:rFonts w:eastAsia="Calibri" w:cstheme="minorHAnsi"/>
                <w:b/>
                <w:bCs/>
                <w:color w:val="002060"/>
                <w:sz w:val="24"/>
                <w:szCs w:val="24"/>
                <w:lang w:val="hr-HR"/>
              </w:rPr>
              <w:t>đevinars</w:t>
            </w:r>
            <w:r w:rsidRPr="0018661A">
              <w:rPr>
                <w:rFonts w:eastAsia="Calibri" w:cstheme="minorHAnsi"/>
                <w:b/>
                <w:bCs/>
                <w:color w:val="002060"/>
                <w:sz w:val="24"/>
                <w:szCs w:val="24"/>
                <w:lang w:val="hr-HR"/>
              </w:rPr>
              <w:t xml:space="preserve">tvu, </w:t>
            </w:r>
          </w:p>
          <w:p w14:paraId="5E4EB03F" w14:textId="524A211D" w:rsidR="00AC3F4C" w:rsidRPr="0018661A" w:rsidRDefault="00AC3F4C" w:rsidP="003E5E91">
            <w:pPr>
              <w:ind w:right="-200"/>
              <w:contextualSpacing/>
              <w:jc w:val="center"/>
              <w:rPr>
                <w:rFonts w:eastAsia="Calibri" w:cstheme="minorHAnsi"/>
                <w:b/>
                <w:bCs/>
                <w:color w:val="002060"/>
                <w:sz w:val="24"/>
                <w:szCs w:val="24"/>
                <w:lang w:val="hr-HR"/>
              </w:rPr>
            </w:pPr>
            <w:r w:rsidRPr="0018661A">
              <w:rPr>
                <w:rFonts w:eastAsia="Calibri" w:cstheme="minorHAnsi"/>
                <w:b/>
                <w:bCs/>
                <w:color w:val="002060"/>
                <w:sz w:val="24"/>
                <w:szCs w:val="24"/>
                <w:lang w:val="hr-HR"/>
              </w:rPr>
              <w:t>restauraciji i nekretninama</w:t>
            </w:r>
            <w:r w:rsidR="00B22E42">
              <w:t xml:space="preserve"> - </w:t>
            </w:r>
            <w:r w:rsidR="00B22E42" w:rsidRPr="00B22E42">
              <w:rPr>
                <w:rFonts w:eastAsia="Calibri" w:cstheme="minorHAnsi"/>
                <w:b/>
                <w:bCs/>
                <w:color w:val="002060"/>
                <w:sz w:val="24"/>
                <w:szCs w:val="24"/>
                <w:lang w:val="hr-HR"/>
              </w:rPr>
              <w:t>novo doba razvoja nekretnina</w:t>
            </w:r>
            <w:r w:rsidRPr="0018661A">
              <w:rPr>
                <w:rFonts w:eastAsia="Calibri" w:cstheme="minorHAnsi"/>
                <w:b/>
                <w:bCs/>
                <w:color w:val="002060"/>
                <w:sz w:val="24"/>
                <w:szCs w:val="24"/>
                <w:lang w:val="hr-HR"/>
              </w:rPr>
              <w:t>“</w:t>
            </w:r>
            <w:bookmarkEnd w:id="84"/>
          </w:p>
        </w:tc>
      </w:tr>
      <w:tr w:rsidR="00AC3F4C" w:rsidRPr="001204DE" w14:paraId="380AD769" w14:textId="77777777" w:rsidTr="00042FA4">
        <w:tc>
          <w:tcPr>
            <w:tcW w:w="1276" w:type="dxa"/>
            <w:gridSpan w:val="2"/>
            <w:shd w:val="clear" w:color="auto" w:fill="FFF2CC" w:themeFill="accent4" w:themeFillTint="33"/>
          </w:tcPr>
          <w:p w14:paraId="39BB6C48" w14:textId="77777777" w:rsidR="00AC3F4C" w:rsidRPr="000A72BD" w:rsidRDefault="00AC3F4C" w:rsidP="003E5E91">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6635C671" w14:textId="031B8AFA" w:rsidR="00AC3F4C" w:rsidRPr="0018661A" w:rsidRDefault="00264B42" w:rsidP="000E4D31">
            <w:pPr>
              <w:contextualSpacing/>
              <w:rPr>
                <w:rFonts w:eastAsia="Calibri" w:cstheme="minorHAnsi"/>
                <w:color w:val="002060"/>
                <w:sz w:val="20"/>
                <w:szCs w:val="20"/>
                <w:lang w:val="hr-HR"/>
              </w:rPr>
            </w:pPr>
            <w:r w:rsidRPr="00264B42">
              <w:rPr>
                <w:rFonts w:eastAsia="Calibri" w:cstheme="minorHAnsi"/>
                <w:color w:val="002060"/>
                <w:sz w:val="20"/>
                <w:szCs w:val="20"/>
                <w:lang w:val="hr-HR"/>
              </w:rPr>
              <w:t>Održiva gradnja; Energetska obnova zgrada; Financ</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modeli zelene gradnje; Prezentacija velikih arhitekt</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i građev</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projekata; Prezentacija tržišta luksuznih nekretnina; Suvremena arhitektura; Izazovi restauracije; Restaur</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objekata kulturne baštine; Može li aktualna kineska nekretn</w:t>
            </w:r>
            <w:r w:rsidR="00FD5391">
              <w:rPr>
                <w:rFonts w:eastAsia="Calibri" w:cstheme="minorHAnsi"/>
                <w:color w:val="002060"/>
                <w:sz w:val="20"/>
                <w:szCs w:val="20"/>
                <w:lang w:val="hr-HR"/>
              </w:rPr>
              <w:t>.</w:t>
            </w:r>
            <w:r w:rsidRPr="00264B42">
              <w:rPr>
                <w:rFonts w:eastAsia="Calibri" w:cstheme="minorHAnsi"/>
                <w:color w:val="002060"/>
                <w:sz w:val="20"/>
                <w:szCs w:val="20"/>
                <w:lang w:val="hr-HR"/>
              </w:rPr>
              <w:t>-fin</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kriza nadmašiti onu američku iz 2008.g. i uništiti svj</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ekonomiju?; Modeli kupovine i iznajmljiv</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nekretnina; Modeli financ</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w:t>
            </w:r>
            <w:r w:rsidR="00FD5391" w:rsidRPr="00264B42">
              <w:rPr>
                <w:rFonts w:eastAsia="Calibri" w:cstheme="minorHAnsi"/>
                <w:color w:val="002060"/>
                <w:sz w:val="20"/>
                <w:szCs w:val="20"/>
                <w:lang w:val="hr-HR"/>
              </w:rPr>
              <w:t>N</w:t>
            </w:r>
            <w:r w:rsidRPr="00264B42">
              <w:rPr>
                <w:rFonts w:eastAsia="Calibri" w:cstheme="minorHAnsi"/>
                <w:color w:val="002060"/>
                <w:sz w:val="20"/>
                <w:szCs w:val="20"/>
                <w:lang w:val="hr-HR"/>
              </w:rPr>
              <w:t>ekretnin</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biznisa i instrum</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w:t>
            </w:r>
            <w:r w:rsidR="00FD5391">
              <w:rPr>
                <w:rFonts w:eastAsia="Calibri" w:cstheme="minorHAnsi"/>
                <w:color w:val="002060"/>
                <w:sz w:val="20"/>
                <w:szCs w:val="20"/>
                <w:lang w:val="hr-HR"/>
              </w:rPr>
              <w:t>o</w:t>
            </w:r>
            <w:r w:rsidRPr="00264B42">
              <w:rPr>
                <w:rFonts w:eastAsia="Calibri" w:cstheme="minorHAnsi"/>
                <w:color w:val="002060"/>
                <w:sz w:val="20"/>
                <w:szCs w:val="20"/>
                <w:lang w:val="hr-HR"/>
              </w:rPr>
              <w:t>sigur</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 hipoteke, investicije, porezi.</w:t>
            </w:r>
          </w:p>
        </w:tc>
      </w:tr>
      <w:tr w:rsidR="00AC3F4C" w:rsidRPr="00F84775" w14:paraId="1BD678FC" w14:textId="77777777" w:rsidTr="00042FA4">
        <w:tc>
          <w:tcPr>
            <w:tcW w:w="1276" w:type="dxa"/>
            <w:gridSpan w:val="2"/>
            <w:shd w:val="clear" w:color="auto" w:fill="FFF2CC" w:themeFill="accent4" w:themeFillTint="33"/>
          </w:tcPr>
          <w:p w14:paraId="12F6A260" w14:textId="77777777" w:rsidR="00AC3F4C"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1ABFFE71" w14:textId="77777777" w:rsidR="00AC3F4C" w:rsidRPr="0090718D"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D63877">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5290E60E" w14:textId="3D69462B" w:rsidR="00AC3F4C" w:rsidRPr="00203D3A" w:rsidRDefault="00AC3F4C" w:rsidP="00774ED4">
            <w:pPr>
              <w:ind w:right="-194"/>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Tematska prezentacija ponude zemlje partnera </w:t>
            </w:r>
            <w:r w:rsidRPr="00203D3A">
              <w:rPr>
                <w:rFonts w:eastAsia="Calibri" w:cstheme="minorHAnsi"/>
                <w:color w:val="002060"/>
                <w:sz w:val="18"/>
                <w:szCs w:val="18"/>
                <w:lang w:val="hr-HR"/>
              </w:rPr>
              <w:sym w:font="Symbol" w:char="F0B7"/>
            </w:r>
            <w:r w:rsidRPr="00203D3A">
              <w:rPr>
                <w:rFonts w:eastAsia="Calibri" w:cstheme="minorHAnsi"/>
                <w:color w:val="002060"/>
                <w:sz w:val="18"/>
                <w:szCs w:val="18"/>
                <w:lang w:val="hr-HR"/>
              </w:rPr>
              <w:t xml:space="preserve"> Prezentacija tehnologija, proizvoda i usluga iz oblasti sigurnosti i zaštite te vanrednih stanja </w:t>
            </w:r>
            <w:r w:rsidRPr="00203D3A">
              <w:rPr>
                <w:rFonts w:eastAsia="Calibri" w:cstheme="minorHAnsi"/>
                <w:color w:val="002060"/>
                <w:sz w:val="18"/>
                <w:szCs w:val="18"/>
                <w:lang w:val="hr-HR"/>
              </w:rPr>
              <w:sym w:font="Symbol" w:char="F0B7"/>
            </w:r>
            <w:r w:rsidRPr="00203D3A">
              <w:rPr>
                <w:rFonts w:eastAsia="Calibri" w:cstheme="minorHAnsi"/>
                <w:color w:val="002060"/>
                <w:sz w:val="18"/>
                <w:szCs w:val="18"/>
                <w:lang w:val="hr-HR"/>
              </w:rPr>
              <w:t xml:space="preserve"> </w:t>
            </w:r>
            <w:r w:rsidR="00560CFB" w:rsidRPr="00203D3A">
              <w:rPr>
                <w:rFonts w:eastAsia="Calibri" w:cstheme="minorHAnsi"/>
                <w:color w:val="002060"/>
                <w:sz w:val="18"/>
                <w:szCs w:val="18"/>
                <w:lang w:val="hr-HR"/>
              </w:rPr>
              <w:t>Dodjela prikladnih plaketa pokroviteljima i partnerima Konferencije</w:t>
            </w:r>
          </w:p>
        </w:tc>
      </w:tr>
      <w:tr w:rsidR="00984C63" w:rsidRPr="00F84775" w14:paraId="1AEF7A2F" w14:textId="77777777" w:rsidTr="00042FA4">
        <w:trPr>
          <w:cantSplit/>
          <w:trHeight w:val="1134"/>
        </w:trPr>
        <w:tc>
          <w:tcPr>
            <w:tcW w:w="567" w:type="dxa"/>
            <w:shd w:val="clear" w:color="auto" w:fill="FFF2CC" w:themeFill="accent4" w:themeFillTint="33"/>
            <w:textDirection w:val="btLr"/>
          </w:tcPr>
          <w:p w14:paraId="3BBE27D9" w14:textId="3FCC9B5C" w:rsidR="00984C63" w:rsidRPr="00042FA4" w:rsidRDefault="00042FA4" w:rsidP="00042FA4">
            <w:pPr>
              <w:ind w:left="113" w:right="-200"/>
              <w:contextualSpacing/>
              <w:rPr>
                <w:rFonts w:eastAsia="Calibri" w:cstheme="minorHAnsi"/>
                <w:color w:val="002060"/>
                <w:lang w:val="hr-HR"/>
              </w:rPr>
            </w:pPr>
            <w:r>
              <w:rPr>
                <w:rFonts w:eastAsia="Calibri" w:cstheme="minorHAnsi"/>
                <w:color w:val="002060"/>
                <w:lang w:val="hr-HR"/>
              </w:rPr>
              <w:t xml:space="preserve"> </w:t>
            </w:r>
            <w:r w:rsidR="00984C63" w:rsidRPr="00042FA4">
              <w:rPr>
                <w:rFonts w:eastAsia="Calibri" w:cstheme="minorHAnsi"/>
                <w:color w:val="002060"/>
                <w:lang w:val="hr-HR"/>
              </w:rPr>
              <w:t xml:space="preserve">SUDIONICI </w:t>
            </w:r>
          </w:p>
        </w:tc>
        <w:tc>
          <w:tcPr>
            <w:tcW w:w="8697" w:type="dxa"/>
            <w:gridSpan w:val="8"/>
            <w:shd w:val="clear" w:color="auto" w:fill="FFF2CC" w:themeFill="accent4" w:themeFillTint="33"/>
          </w:tcPr>
          <w:p w14:paraId="090B8B66" w14:textId="7D29D3C3" w:rsidR="00984C63" w:rsidRPr="00203D3A" w:rsidRDefault="00984C63" w:rsidP="002C6AD8">
            <w:pPr>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Poduzetnici, gospodarstvenici, poslodavci, ekonomisti, predsjednici i članovi uprava, </w:t>
            </w:r>
            <w:r w:rsidR="002B7908" w:rsidRPr="00203D3A">
              <w:rPr>
                <w:rFonts w:eastAsia="Calibri" w:cstheme="minorHAnsi"/>
                <w:color w:val="002060"/>
                <w:sz w:val="18"/>
                <w:szCs w:val="18"/>
                <w:lang w:val="hr-HR"/>
              </w:rPr>
              <w:t xml:space="preserve">poslovni  </w:t>
            </w:r>
            <w:r w:rsidRPr="00203D3A">
              <w:rPr>
                <w:rFonts w:eastAsia="Calibri" w:cstheme="minorHAnsi"/>
                <w:color w:val="002060"/>
                <w:sz w:val="18"/>
                <w:szCs w:val="18"/>
                <w:lang w:val="hr-HR"/>
              </w:rPr>
              <w:t>menadžeri</w:t>
            </w:r>
            <w:r w:rsidR="00EC2ACD" w:rsidRPr="00203D3A">
              <w:rPr>
                <w:rFonts w:eastAsia="Calibri" w:cstheme="minorHAnsi"/>
                <w:color w:val="002060"/>
                <w:sz w:val="18"/>
                <w:szCs w:val="18"/>
                <w:lang w:val="hr-HR"/>
              </w:rPr>
              <w:t xml:space="preserve"> – s fokusom na sektor </w:t>
            </w:r>
            <w:r w:rsidR="002C6AD8" w:rsidRPr="00203D3A">
              <w:rPr>
                <w:rFonts w:eastAsia="Calibri" w:cstheme="minorHAnsi"/>
                <w:color w:val="002060"/>
                <w:sz w:val="18"/>
                <w:szCs w:val="18"/>
                <w:lang w:val="hr-HR"/>
              </w:rPr>
              <w:t>arhitekture, građevinarstva, restauracije i nekretnina</w:t>
            </w:r>
            <w:r w:rsidR="00EC2ACD" w:rsidRPr="00203D3A">
              <w:rPr>
                <w:rFonts w:eastAsia="Calibri" w:cstheme="minorHAnsi"/>
                <w:color w:val="002060"/>
                <w:sz w:val="18"/>
                <w:szCs w:val="18"/>
                <w:lang w:val="hr-HR"/>
              </w:rPr>
              <w:t xml:space="preserve"> ali i drugi</w:t>
            </w:r>
            <w:r w:rsidRPr="00203D3A">
              <w:rPr>
                <w:rFonts w:eastAsia="Calibri" w:cstheme="minorHAnsi"/>
                <w:color w:val="002060"/>
                <w:sz w:val="18"/>
                <w:szCs w:val="18"/>
                <w:lang w:val="hr-HR"/>
              </w:rPr>
              <w:t xml:space="preserve">; </w:t>
            </w:r>
            <w:r w:rsidR="002B7908" w:rsidRPr="00203D3A">
              <w:rPr>
                <w:rFonts w:eastAsia="Calibri" w:cstheme="minorHAnsi"/>
                <w:color w:val="002060"/>
                <w:sz w:val="18"/>
                <w:szCs w:val="18"/>
                <w:lang w:val="hr-HR"/>
              </w:rPr>
              <w:t xml:space="preserve">stručnjaci, </w:t>
            </w:r>
            <w:r w:rsidRPr="00203D3A">
              <w:rPr>
                <w:rFonts w:eastAsia="Calibri" w:cstheme="minorHAnsi"/>
                <w:color w:val="002060"/>
                <w:sz w:val="18"/>
                <w:szCs w:val="18"/>
                <w:lang w:val="hr-HR"/>
              </w:rPr>
              <w:t>inženjeri i menadžeri iz tematsk</w:t>
            </w:r>
            <w:r w:rsidR="002C6AD8" w:rsidRPr="00203D3A">
              <w:rPr>
                <w:rFonts w:eastAsia="Calibri" w:cstheme="minorHAnsi"/>
                <w:color w:val="002060"/>
                <w:sz w:val="18"/>
                <w:szCs w:val="18"/>
                <w:lang w:val="hr-HR"/>
              </w:rPr>
              <w:t>ih</w:t>
            </w:r>
            <w:r w:rsidRPr="00203D3A">
              <w:rPr>
                <w:rFonts w:eastAsia="Calibri" w:cstheme="minorHAnsi"/>
                <w:color w:val="002060"/>
                <w:sz w:val="18"/>
                <w:szCs w:val="18"/>
                <w:lang w:val="hr-HR"/>
              </w:rPr>
              <w:t xml:space="preserve"> oblasti; predstavnici državnih institucija</w:t>
            </w:r>
            <w:r w:rsidR="006459D8" w:rsidRPr="00203D3A">
              <w:rPr>
                <w:rFonts w:eastAsia="Calibri" w:cstheme="minorHAnsi"/>
                <w:color w:val="002060"/>
                <w:sz w:val="18"/>
                <w:szCs w:val="18"/>
                <w:lang w:val="hr-HR"/>
              </w:rPr>
              <w:t xml:space="preserve"> i agencija</w:t>
            </w:r>
            <w:r w:rsidRPr="00203D3A">
              <w:rPr>
                <w:rFonts w:eastAsia="Calibri" w:cstheme="minorHAnsi"/>
                <w:color w:val="002060"/>
                <w:sz w:val="18"/>
                <w:szCs w:val="18"/>
                <w:lang w:val="hr-HR"/>
              </w:rPr>
              <w:t>, lokalnih i regionalnih zajednica - grado/načelnici, župani; predstavnici akademske zajednice</w:t>
            </w:r>
            <w:r w:rsidR="004C1698" w:rsidRPr="00203D3A">
              <w:rPr>
                <w:rFonts w:eastAsia="Calibri" w:cstheme="minorHAnsi"/>
                <w:color w:val="002060"/>
                <w:sz w:val="18"/>
                <w:szCs w:val="18"/>
                <w:lang w:val="hr-HR"/>
              </w:rPr>
              <w:t xml:space="preserve"> s fokusom na tematske oblasti</w:t>
            </w:r>
            <w:r w:rsidRPr="00203D3A">
              <w:rPr>
                <w:rFonts w:eastAsia="Calibri" w:cstheme="minorHAnsi"/>
                <w:color w:val="002060"/>
                <w:sz w:val="18"/>
                <w:szCs w:val="18"/>
                <w:lang w:val="hr-HR"/>
              </w:rPr>
              <w:t>;</w:t>
            </w:r>
            <w:r w:rsidR="000B012B" w:rsidRPr="00203D3A">
              <w:rPr>
                <w:rFonts w:eastAsia="Calibri" w:cstheme="minorHAnsi"/>
                <w:color w:val="002060"/>
                <w:sz w:val="18"/>
                <w:szCs w:val="18"/>
                <w:lang w:val="hr-HR"/>
              </w:rPr>
              <w:t xml:space="preserve"> </w:t>
            </w:r>
            <w:r w:rsidRPr="00203D3A">
              <w:rPr>
                <w:rFonts w:eastAsia="Calibri" w:cstheme="minorHAnsi"/>
                <w:color w:val="002060"/>
                <w:sz w:val="18"/>
                <w:szCs w:val="18"/>
                <w:lang w:val="hr-HR"/>
              </w:rPr>
              <w:t>predstavnici razvojnih agencija i poduzetničkih potpornih institucija; predstavnici udruga / nevladinog sektora</w:t>
            </w:r>
            <w:r w:rsidR="002B7908" w:rsidRPr="00203D3A">
              <w:rPr>
                <w:rFonts w:eastAsia="Calibri" w:cstheme="minorHAnsi"/>
                <w:color w:val="002060"/>
                <w:sz w:val="18"/>
                <w:szCs w:val="18"/>
                <w:lang w:val="hr-HR"/>
              </w:rPr>
              <w:t xml:space="preserve"> iz tematsk</w:t>
            </w:r>
            <w:r w:rsidR="006459D8" w:rsidRPr="00203D3A">
              <w:rPr>
                <w:rFonts w:eastAsia="Calibri" w:cstheme="minorHAnsi"/>
                <w:color w:val="002060"/>
                <w:sz w:val="18"/>
                <w:szCs w:val="18"/>
                <w:lang w:val="hr-HR"/>
              </w:rPr>
              <w:t>ih</w:t>
            </w:r>
            <w:r w:rsidR="002B7908" w:rsidRPr="00203D3A">
              <w:rPr>
                <w:rFonts w:eastAsia="Calibri" w:cstheme="minorHAnsi"/>
                <w:color w:val="002060"/>
                <w:sz w:val="18"/>
                <w:szCs w:val="18"/>
                <w:lang w:val="hr-HR"/>
              </w:rPr>
              <w:t xml:space="preserve"> oblasti</w:t>
            </w:r>
            <w:r w:rsidRPr="00203D3A">
              <w:rPr>
                <w:rFonts w:eastAsia="Calibri" w:cstheme="minorHAnsi"/>
                <w:color w:val="002060"/>
                <w:sz w:val="18"/>
                <w:szCs w:val="18"/>
                <w:lang w:val="hr-HR"/>
              </w:rPr>
              <w:t>; predstavnici</w:t>
            </w:r>
            <w:r w:rsidR="004C1698" w:rsidRPr="00203D3A">
              <w:rPr>
                <w:rFonts w:eastAsia="Calibri" w:cstheme="minorHAnsi"/>
                <w:color w:val="002060"/>
                <w:sz w:val="18"/>
                <w:szCs w:val="18"/>
                <w:lang w:val="hr-HR"/>
              </w:rPr>
              <w:t xml:space="preserve"> </w:t>
            </w:r>
            <w:r w:rsidR="00EC2ACD" w:rsidRPr="00203D3A">
              <w:rPr>
                <w:rFonts w:eastAsia="Calibri" w:cstheme="minorHAnsi"/>
                <w:color w:val="002060"/>
                <w:sz w:val="18"/>
                <w:szCs w:val="18"/>
                <w:lang w:val="hr-HR"/>
              </w:rPr>
              <w:t xml:space="preserve">tematskih/strukovnih </w:t>
            </w:r>
            <w:r w:rsidRPr="00203D3A">
              <w:rPr>
                <w:rFonts w:eastAsia="Calibri" w:cstheme="minorHAnsi"/>
                <w:color w:val="002060"/>
                <w:sz w:val="18"/>
                <w:szCs w:val="18"/>
                <w:lang w:val="hr-HR"/>
              </w:rPr>
              <w:t xml:space="preserve">medija. </w:t>
            </w:r>
          </w:p>
        </w:tc>
      </w:tr>
      <w:tr w:rsidR="00984C63" w:rsidRPr="00D63877" w14:paraId="77D4B2BC" w14:textId="77777777" w:rsidTr="009D2C3B">
        <w:tc>
          <w:tcPr>
            <w:tcW w:w="1559" w:type="dxa"/>
            <w:gridSpan w:val="3"/>
            <w:shd w:val="clear" w:color="auto" w:fill="FFF2CC" w:themeFill="accent4" w:themeFillTint="33"/>
          </w:tcPr>
          <w:p w14:paraId="0DEC237B"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3719E78C" w14:textId="6008CC3E" w:rsidR="00984C63" w:rsidRPr="00203D3A" w:rsidRDefault="00984C63" w:rsidP="00984C63">
            <w:pPr>
              <w:ind w:right="-200"/>
              <w:contextualSpacing/>
              <w:rPr>
                <w:rFonts w:eastAsia="Calibri" w:cstheme="minorHAnsi"/>
                <w:color w:val="002060"/>
                <w:sz w:val="18"/>
                <w:szCs w:val="18"/>
                <w:lang w:val="hr-HR"/>
              </w:rPr>
            </w:pPr>
            <w:r w:rsidRPr="00203D3A">
              <w:rPr>
                <w:rFonts w:eastAsia="Calibri" w:cstheme="minorHAnsi"/>
                <w:color w:val="002060"/>
                <w:sz w:val="18"/>
                <w:szCs w:val="18"/>
                <w:lang w:val="hr-HR"/>
              </w:rPr>
              <w:t>Resorna ministarstva zemalja sudionica</w:t>
            </w:r>
            <w:r w:rsidR="00203D3A">
              <w:rPr>
                <w:rFonts w:eastAsia="Calibri" w:cstheme="minorHAnsi"/>
                <w:color w:val="002060"/>
                <w:sz w:val="18"/>
                <w:szCs w:val="18"/>
                <w:lang w:val="hr-HR"/>
              </w:rPr>
              <w:t xml:space="preserve">; </w:t>
            </w:r>
            <w:r w:rsidR="00203D3A" w:rsidRPr="003F24AD">
              <w:rPr>
                <w:rFonts w:eastAsia="Calibri" w:cstheme="minorHAnsi"/>
                <w:color w:val="002060"/>
                <w:sz w:val="18"/>
                <w:szCs w:val="18"/>
                <w:lang w:val="hr-HR"/>
              </w:rPr>
              <w:t>gospodarske komore zemalja sudionica</w:t>
            </w:r>
          </w:p>
        </w:tc>
      </w:tr>
      <w:tr w:rsidR="00984C63" w:rsidRPr="00D63877" w14:paraId="0D127EE4" w14:textId="77777777" w:rsidTr="009D2C3B">
        <w:tc>
          <w:tcPr>
            <w:tcW w:w="1559" w:type="dxa"/>
            <w:gridSpan w:val="3"/>
            <w:shd w:val="clear" w:color="auto" w:fill="FFF2CC" w:themeFill="accent4" w:themeFillTint="33"/>
          </w:tcPr>
          <w:p w14:paraId="35D9BE13"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7D5DA867" w14:textId="305F10B4" w:rsidR="00984C63" w:rsidRPr="00203D3A" w:rsidRDefault="00984C63" w:rsidP="00984C63">
            <w:pPr>
              <w:ind w:right="-200"/>
              <w:contextualSpacing/>
              <w:rPr>
                <w:rFonts w:eastAsia="Calibri" w:cstheme="minorHAnsi"/>
                <w:color w:val="002060"/>
                <w:sz w:val="18"/>
                <w:szCs w:val="18"/>
                <w:lang w:val="hr-HR"/>
              </w:rPr>
            </w:pPr>
            <w:r w:rsidRPr="00203D3A">
              <w:rPr>
                <w:rFonts w:eastAsia="Calibri" w:cstheme="minorHAnsi"/>
                <w:color w:val="002060"/>
                <w:sz w:val="18"/>
                <w:szCs w:val="18"/>
                <w:lang w:val="hr-HR"/>
              </w:rPr>
              <w:t>Fakulteti za arhitekturu, graditeljstvo i restauraciju</w:t>
            </w:r>
            <w:r w:rsidR="0088076B">
              <w:rPr>
                <w:rFonts w:eastAsia="Calibri" w:cstheme="minorHAnsi"/>
                <w:color w:val="002060"/>
                <w:sz w:val="18"/>
                <w:szCs w:val="18"/>
                <w:lang w:val="hr-HR"/>
              </w:rPr>
              <w:t>; resorna ministarstva;</w:t>
            </w:r>
          </w:p>
        </w:tc>
      </w:tr>
      <w:tr w:rsidR="00984C63" w:rsidRPr="00F33254" w14:paraId="7049B5C1" w14:textId="77777777" w:rsidTr="003E5E91">
        <w:tc>
          <w:tcPr>
            <w:tcW w:w="2025" w:type="dxa"/>
            <w:gridSpan w:val="4"/>
            <w:shd w:val="clear" w:color="auto" w:fill="FFF2CC" w:themeFill="accent4" w:themeFillTint="33"/>
          </w:tcPr>
          <w:p w14:paraId="199AB3E4"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661" w:type="dxa"/>
            <w:gridSpan w:val="2"/>
            <w:shd w:val="clear" w:color="auto" w:fill="FFF2CC" w:themeFill="accent4" w:themeFillTint="33"/>
          </w:tcPr>
          <w:p w14:paraId="5EF3FB1B"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GOVORNIKA</w:t>
            </w:r>
          </w:p>
        </w:tc>
        <w:tc>
          <w:tcPr>
            <w:tcW w:w="1559" w:type="dxa"/>
            <w:shd w:val="clear" w:color="auto" w:fill="FFF2CC" w:themeFill="accent4" w:themeFillTint="33"/>
          </w:tcPr>
          <w:p w14:paraId="50F52D60"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68DA8B4C"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885" w:type="dxa"/>
            <w:shd w:val="clear" w:color="auto" w:fill="FFF2CC" w:themeFill="accent4" w:themeFillTint="33"/>
          </w:tcPr>
          <w:p w14:paraId="231ED121"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4FA465FC" w14:textId="77777777" w:rsidTr="003E5E91">
        <w:tc>
          <w:tcPr>
            <w:tcW w:w="2025" w:type="dxa"/>
            <w:gridSpan w:val="4"/>
            <w:shd w:val="clear" w:color="auto" w:fill="FFF2CC" w:themeFill="accent4" w:themeFillTint="33"/>
          </w:tcPr>
          <w:p w14:paraId="56CE93FD"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Kongresna dvorana</w:t>
            </w:r>
          </w:p>
        </w:tc>
        <w:tc>
          <w:tcPr>
            <w:tcW w:w="1661" w:type="dxa"/>
            <w:gridSpan w:val="2"/>
            <w:shd w:val="clear" w:color="auto" w:fill="FFF2CC" w:themeFill="accent4" w:themeFillTint="33"/>
          </w:tcPr>
          <w:p w14:paraId="4E1039E2" w14:textId="7777777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6</w:t>
            </w:r>
          </w:p>
        </w:tc>
        <w:tc>
          <w:tcPr>
            <w:tcW w:w="1559" w:type="dxa"/>
            <w:shd w:val="clear" w:color="auto" w:fill="FFF2CC" w:themeFill="accent4" w:themeFillTint="33"/>
          </w:tcPr>
          <w:p w14:paraId="5F897F4C" w14:textId="58CB2248"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250</w:t>
            </w:r>
          </w:p>
        </w:tc>
        <w:tc>
          <w:tcPr>
            <w:tcW w:w="1134" w:type="dxa"/>
            <w:shd w:val="clear" w:color="auto" w:fill="FFF2CC" w:themeFill="accent4" w:themeFillTint="33"/>
          </w:tcPr>
          <w:p w14:paraId="38E56B8A"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885" w:type="dxa"/>
            <w:shd w:val="clear" w:color="auto" w:fill="FFF2CC" w:themeFill="accent4" w:themeFillTint="33"/>
          </w:tcPr>
          <w:p w14:paraId="545B5A4F" w14:textId="77777777" w:rsidR="00984C63" w:rsidRPr="007176B4" w:rsidRDefault="00984C63" w:rsidP="00984C63">
            <w:pPr>
              <w:ind w:right="-200"/>
              <w:contextualSpacing/>
              <w:rPr>
                <w:rFonts w:eastAsia="Calibri" w:cstheme="minorHAnsi"/>
                <w:b/>
                <w:bCs/>
                <w:color w:val="002060"/>
                <w:lang w:val="hr-HR"/>
              </w:rPr>
            </w:pPr>
          </w:p>
        </w:tc>
      </w:tr>
      <w:tr w:rsidR="00984C63" w:rsidRPr="00E32C4F" w14:paraId="18D361B3" w14:textId="77777777" w:rsidTr="003E5E91">
        <w:tc>
          <w:tcPr>
            <w:tcW w:w="1559" w:type="dxa"/>
            <w:gridSpan w:val="3"/>
            <w:shd w:val="clear" w:color="auto" w:fill="FFF2CC" w:themeFill="accent4" w:themeFillTint="33"/>
          </w:tcPr>
          <w:p w14:paraId="70E953DA" w14:textId="77777777" w:rsidR="00984C63" w:rsidRPr="00265B5C" w:rsidRDefault="00984C63" w:rsidP="00774ED4">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265B5C">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4242D432" w14:textId="77777777" w:rsidR="00984C63" w:rsidRPr="00DF5700" w:rsidRDefault="00984C63" w:rsidP="00774ED4">
            <w:pPr>
              <w:pStyle w:val="ListParagraph"/>
              <w:numPr>
                <w:ilvl w:val="0"/>
                <w:numId w:val="15"/>
              </w:numPr>
              <w:ind w:left="177" w:right="-200" w:hanging="177"/>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tbl>
    <w:p w14:paraId="43C7C34D" w14:textId="77777777" w:rsidR="00B21440" w:rsidRPr="00FD5391" w:rsidRDefault="00B21440" w:rsidP="00774ED4">
      <w:pPr>
        <w:spacing w:after="0" w:line="240" w:lineRule="auto"/>
        <w:ind w:right="-483"/>
        <w:contextualSpacing/>
        <w:rPr>
          <w:rFonts w:ascii="Calibri" w:eastAsia="Calibri" w:hAnsi="Calibri" w:cs="Times New Roman"/>
          <w:sz w:val="6"/>
          <w:szCs w:val="6"/>
          <w:lang w:val="hr-HR"/>
        </w:rPr>
      </w:pPr>
    </w:p>
    <w:p w14:paraId="47B0A61D" w14:textId="60D0C2A3" w:rsidR="009C419F" w:rsidRPr="00BA5796" w:rsidRDefault="0056009E" w:rsidP="00774ED4">
      <w:pPr>
        <w:numPr>
          <w:ilvl w:val="0"/>
          <w:numId w:val="3"/>
        </w:numPr>
        <w:spacing w:after="0" w:line="240" w:lineRule="auto"/>
        <w:ind w:left="426" w:right="-483" w:hanging="284"/>
        <w:contextualSpacing/>
        <w:rPr>
          <w:rFonts w:ascii="Calibri" w:eastAsia="Calibri" w:hAnsi="Calibri" w:cs="Times New Roman"/>
          <w:i/>
          <w:iCs/>
          <w:sz w:val="18"/>
          <w:szCs w:val="18"/>
          <w:lang w:val="hr-HR"/>
        </w:rPr>
      </w:pPr>
      <w:r w:rsidRPr="002F698C">
        <w:rPr>
          <w:rFonts w:eastAsia="Times New Roman" w:cstheme="minorHAnsi"/>
          <w:color w:val="002060"/>
          <w:lang w:eastAsia="bs-Latn-BA"/>
        </w:rPr>
        <w:t>1</w:t>
      </w:r>
      <w:r>
        <w:rPr>
          <w:rFonts w:eastAsia="Times New Roman" w:cstheme="minorHAnsi"/>
          <w:color w:val="002060"/>
          <w:lang w:eastAsia="bs-Latn-BA"/>
        </w:rPr>
        <w:t>8</w:t>
      </w:r>
      <w:r w:rsidRPr="002F698C">
        <w:rPr>
          <w:rFonts w:eastAsia="Times New Roman" w:cstheme="minorHAnsi"/>
          <w:color w:val="002060"/>
          <w:lang w:eastAsia="bs-Latn-BA"/>
        </w:rPr>
        <w:t>:</w:t>
      </w:r>
      <w:r w:rsidR="00EC0F4E">
        <w:rPr>
          <w:rFonts w:eastAsia="Times New Roman" w:cstheme="minorHAnsi"/>
          <w:color w:val="002060"/>
          <w:lang w:eastAsia="bs-Latn-BA"/>
        </w:rPr>
        <w:t>0</w:t>
      </w:r>
      <w:r w:rsidRPr="002F698C">
        <w:rPr>
          <w:rFonts w:eastAsia="Times New Roman" w:cstheme="minorHAnsi"/>
          <w:color w:val="002060"/>
          <w:lang w:eastAsia="bs-Latn-BA"/>
        </w:rPr>
        <w:t xml:space="preserve">0 </w:t>
      </w:r>
      <w:r w:rsidR="00632B65">
        <w:rPr>
          <w:rFonts w:ascii="Calibri" w:eastAsia="Calibri" w:hAnsi="Calibri" w:cs="Times New Roman"/>
          <w:color w:val="002060"/>
          <w:lang w:val="hr-HR"/>
        </w:rPr>
        <w:t>–</w:t>
      </w:r>
      <w:r w:rsidRPr="00E53EC7">
        <w:rPr>
          <w:rFonts w:ascii="Calibri" w:eastAsia="Calibri" w:hAnsi="Calibri" w:cs="Times New Roman"/>
          <w:color w:val="002060"/>
          <w:lang w:val="hr-HR"/>
        </w:rPr>
        <w:t xml:space="preserve"> 1</w:t>
      </w:r>
      <w:r>
        <w:rPr>
          <w:rFonts w:ascii="Calibri" w:eastAsia="Calibri" w:hAnsi="Calibri" w:cs="Times New Roman"/>
          <w:color w:val="002060"/>
          <w:lang w:val="hr-HR"/>
        </w:rPr>
        <w:t>8</w:t>
      </w:r>
      <w:r w:rsidRPr="00E53EC7">
        <w:rPr>
          <w:rFonts w:ascii="Calibri" w:eastAsia="Calibri" w:hAnsi="Calibri" w:cs="Times New Roman"/>
          <w:color w:val="002060"/>
          <w:lang w:val="hr-HR"/>
        </w:rPr>
        <w:t>:</w:t>
      </w:r>
      <w:r w:rsidR="00EC0F4E">
        <w:rPr>
          <w:rFonts w:ascii="Calibri" w:eastAsia="Calibri" w:hAnsi="Calibri" w:cs="Times New Roman"/>
          <w:color w:val="002060"/>
          <w:lang w:val="hr-HR"/>
        </w:rPr>
        <w:t>30</w:t>
      </w:r>
      <w:r>
        <w:rPr>
          <w:rFonts w:ascii="Calibri" w:eastAsia="Calibri" w:hAnsi="Calibri" w:cs="Times New Roman"/>
          <w:color w:val="002060"/>
          <w:lang w:val="hr-HR"/>
        </w:rPr>
        <w:t xml:space="preserve">  </w:t>
      </w:r>
      <w:bookmarkStart w:id="85" w:name="_Hlk121299690"/>
      <w:bookmarkStart w:id="86" w:name="_Hlk113700134"/>
      <w:r w:rsidRPr="00EB7D56">
        <w:rPr>
          <w:rFonts w:eastAsia="Times New Roman" w:cstheme="minorHAnsi"/>
          <w:b/>
          <w:bCs/>
          <w:color w:val="002060"/>
          <w:lang w:eastAsia="bs-Latn-BA"/>
        </w:rPr>
        <w:t>Prezentacija ponude Oficijelnog sponzora</w:t>
      </w:r>
      <w:r>
        <w:rPr>
          <w:rFonts w:eastAsia="Times New Roman" w:cstheme="minorHAnsi"/>
          <w:color w:val="002060"/>
          <w:lang w:eastAsia="bs-Latn-BA"/>
        </w:rPr>
        <w:t xml:space="preserve"> </w:t>
      </w:r>
      <w:bookmarkEnd w:id="85"/>
      <w:r>
        <w:rPr>
          <w:rFonts w:eastAsia="Times New Roman" w:cstheme="minorHAnsi"/>
          <w:color w:val="002060"/>
          <w:lang w:eastAsia="bs-Latn-BA"/>
        </w:rPr>
        <w:t xml:space="preserve">Sajma </w:t>
      </w:r>
      <w:bookmarkEnd w:id="86"/>
      <w:r w:rsidR="00C74E71"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C74E71">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sidR="00C74E71">
        <w:rPr>
          <w:rFonts w:ascii="Bookman Old Style" w:eastAsia="Calibri" w:hAnsi="Bookman Old Style" w:cs="Times New Roman"/>
          <w:bCs/>
          <w:i/>
          <w:iCs/>
          <w:color w:val="984806"/>
          <w:sz w:val="18"/>
          <w:szCs w:val="18"/>
        </w:rPr>
        <w:t xml:space="preserve"> scena</w:t>
      </w:r>
      <w:r w:rsidR="00F7155E">
        <w:rPr>
          <w:rFonts w:ascii="Bookman Old Style" w:eastAsia="Calibri" w:hAnsi="Bookman Old Style" w:cs="Times New Roman"/>
          <w:bCs/>
          <w:i/>
          <w:iCs/>
          <w:color w:val="984806"/>
          <w:sz w:val="18"/>
          <w:szCs w:val="18"/>
        </w:rPr>
        <w:t xml:space="preserve"> </w:t>
      </w:r>
      <w:r w:rsidR="00C74E71">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C74E71">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00C74E71" w:rsidRPr="00E53EC7">
        <w:rPr>
          <w:rFonts w:ascii="Bookman Old Style" w:eastAsia="Calibri" w:hAnsi="Bookman Old Style" w:cs="Times New Roman"/>
          <w:bCs/>
          <w:i/>
          <w:iCs/>
          <w:color w:val="984806"/>
          <w:sz w:val="18"/>
          <w:szCs w:val="18"/>
        </w:rPr>
        <w:t>)</w:t>
      </w:r>
    </w:p>
    <w:p w14:paraId="61916DA4" w14:textId="34E4E3E0" w:rsidR="009C419F" w:rsidRPr="00EC0F4E" w:rsidRDefault="009C419F" w:rsidP="00774ED4">
      <w:pPr>
        <w:numPr>
          <w:ilvl w:val="0"/>
          <w:numId w:val="3"/>
        </w:numPr>
        <w:spacing w:after="0" w:line="240" w:lineRule="auto"/>
        <w:ind w:left="426" w:right="-200" w:hanging="284"/>
        <w:contextualSpacing/>
        <w:rPr>
          <w:rFonts w:ascii="Calibri" w:eastAsia="Calibri" w:hAnsi="Calibri" w:cs="Times New Roman"/>
          <w:i/>
          <w:iCs/>
          <w:sz w:val="18"/>
          <w:szCs w:val="18"/>
          <w:lang w:val="hr-HR"/>
        </w:rPr>
      </w:pPr>
      <w:r w:rsidRPr="002F698C">
        <w:rPr>
          <w:rFonts w:eastAsia="Times New Roman" w:cstheme="minorHAnsi"/>
          <w:color w:val="002060"/>
          <w:lang w:eastAsia="bs-Latn-BA"/>
        </w:rPr>
        <w:t>1</w:t>
      </w:r>
      <w:r>
        <w:rPr>
          <w:rFonts w:eastAsia="Times New Roman" w:cstheme="minorHAnsi"/>
          <w:color w:val="002060"/>
          <w:lang w:eastAsia="bs-Latn-BA"/>
        </w:rPr>
        <w:t>8</w:t>
      </w:r>
      <w:r w:rsidRPr="002F698C">
        <w:rPr>
          <w:rFonts w:eastAsia="Times New Roman" w:cstheme="minorHAnsi"/>
          <w:color w:val="002060"/>
          <w:lang w:eastAsia="bs-Latn-BA"/>
        </w:rPr>
        <w:t>:</w:t>
      </w:r>
      <w:r w:rsidR="00EC0F4E">
        <w:rPr>
          <w:rFonts w:eastAsia="Times New Roman" w:cstheme="minorHAnsi"/>
          <w:color w:val="002060"/>
          <w:lang w:eastAsia="bs-Latn-BA"/>
        </w:rPr>
        <w:t>3</w:t>
      </w:r>
      <w:r w:rsidRPr="002F698C">
        <w:rPr>
          <w:rFonts w:eastAsia="Times New Roman" w:cstheme="minorHAnsi"/>
          <w:color w:val="002060"/>
          <w:lang w:eastAsia="bs-Latn-BA"/>
        </w:rPr>
        <w:t xml:space="preserve">0 </w:t>
      </w:r>
      <w:r w:rsidR="00632B65">
        <w:rPr>
          <w:rFonts w:ascii="Calibri" w:eastAsia="Calibri" w:hAnsi="Calibri" w:cs="Times New Roman"/>
          <w:color w:val="002060"/>
          <w:lang w:val="hr-HR"/>
        </w:rPr>
        <w:t>–</w:t>
      </w:r>
      <w:r w:rsidRPr="00E53EC7">
        <w:rPr>
          <w:rFonts w:ascii="Calibri" w:eastAsia="Calibri" w:hAnsi="Calibri" w:cs="Times New Roman"/>
          <w:color w:val="002060"/>
          <w:lang w:val="hr-HR"/>
        </w:rPr>
        <w:t xml:space="preserve"> 1</w:t>
      </w:r>
      <w:r w:rsidR="00EC0F4E">
        <w:rPr>
          <w:rFonts w:ascii="Calibri" w:eastAsia="Calibri" w:hAnsi="Calibri" w:cs="Times New Roman"/>
          <w:color w:val="002060"/>
          <w:lang w:val="hr-HR"/>
        </w:rPr>
        <w:t>9</w:t>
      </w:r>
      <w:r w:rsidRPr="00E53EC7">
        <w:rPr>
          <w:rFonts w:ascii="Calibri" w:eastAsia="Calibri" w:hAnsi="Calibri" w:cs="Times New Roman"/>
          <w:color w:val="002060"/>
          <w:lang w:val="hr-HR"/>
        </w:rPr>
        <w:t>:</w:t>
      </w:r>
      <w:r w:rsidR="00EC0F4E">
        <w:rPr>
          <w:rFonts w:ascii="Calibri" w:eastAsia="Calibri" w:hAnsi="Calibri" w:cs="Times New Roman"/>
          <w:color w:val="002060"/>
          <w:lang w:val="hr-HR"/>
        </w:rPr>
        <w:t>00</w:t>
      </w:r>
      <w:r>
        <w:rPr>
          <w:rFonts w:ascii="Calibri" w:eastAsia="Calibri" w:hAnsi="Calibri" w:cs="Times New Roman"/>
          <w:color w:val="002060"/>
          <w:lang w:val="hr-HR"/>
        </w:rPr>
        <w:t xml:space="preserve">  </w:t>
      </w:r>
      <w:bookmarkStart w:id="87" w:name="_Hlk121299726"/>
      <w:bookmarkStart w:id="88" w:name="_Hlk113700169"/>
      <w:r w:rsidRPr="00EB7D56">
        <w:rPr>
          <w:rFonts w:eastAsia="Times New Roman" w:cstheme="minorHAnsi"/>
          <w:b/>
          <w:bCs/>
          <w:color w:val="002060"/>
          <w:lang w:eastAsia="bs-Latn-BA"/>
        </w:rPr>
        <w:t xml:space="preserve">Prezentacija dostignuća i ponude </w:t>
      </w:r>
      <w:r w:rsidR="0033525B" w:rsidRPr="00EB7D56">
        <w:rPr>
          <w:rFonts w:eastAsia="Times New Roman" w:cstheme="minorHAnsi"/>
          <w:b/>
          <w:bCs/>
          <w:color w:val="002060"/>
          <w:lang w:eastAsia="bs-Latn-BA"/>
        </w:rPr>
        <w:t>Z</w:t>
      </w:r>
      <w:r w:rsidRPr="00EB7D56">
        <w:rPr>
          <w:rFonts w:eastAsia="Times New Roman" w:cstheme="minorHAnsi"/>
          <w:b/>
          <w:bCs/>
          <w:color w:val="002060"/>
          <w:lang w:eastAsia="bs-Latn-BA"/>
        </w:rPr>
        <w:t>emlje partnera</w:t>
      </w:r>
      <w:r>
        <w:rPr>
          <w:rFonts w:eastAsia="Times New Roman" w:cstheme="minorHAnsi"/>
          <w:color w:val="002060"/>
          <w:lang w:eastAsia="bs-Latn-BA"/>
        </w:rPr>
        <w:t xml:space="preserve"> </w:t>
      </w:r>
      <w:bookmarkEnd w:id="87"/>
      <w:r>
        <w:rPr>
          <w:rFonts w:eastAsia="Times New Roman" w:cstheme="minorHAnsi"/>
          <w:color w:val="002060"/>
          <w:lang w:eastAsia="bs-Latn-BA"/>
        </w:rPr>
        <w:t xml:space="preserve">za posjetitelje Sajma </w:t>
      </w:r>
      <w:bookmarkEnd w:id="88"/>
      <w:r w:rsidRPr="00E53EC7">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Otvorena scena – središnji prostor Sajma </w:t>
      </w:r>
      <w:r w:rsidRPr="00E53EC7">
        <w:rPr>
          <w:rFonts w:ascii="Bookman Old Style" w:eastAsia="Calibri" w:hAnsi="Bookman Old Style" w:cs="Times New Roman"/>
          <w:bCs/>
          <w:i/>
          <w:iCs/>
          <w:color w:val="984806"/>
          <w:sz w:val="18"/>
          <w:szCs w:val="18"/>
        </w:rPr>
        <w:t>)</w:t>
      </w:r>
    </w:p>
    <w:p w14:paraId="5D97796E" w14:textId="456E2B09" w:rsidR="00472F3C" w:rsidRPr="008677E6" w:rsidRDefault="00472F3C" w:rsidP="00774ED4">
      <w:pPr>
        <w:numPr>
          <w:ilvl w:val="0"/>
          <w:numId w:val="3"/>
        </w:numPr>
        <w:spacing w:after="0" w:line="240" w:lineRule="auto"/>
        <w:ind w:left="426" w:right="-200" w:hanging="284"/>
        <w:contextualSpacing/>
        <w:rPr>
          <w:rFonts w:ascii="Calibri" w:eastAsia="Calibri" w:hAnsi="Calibri" w:cs="Times New Roman"/>
          <w:i/>
          <w:iCs/>
          <w:sz w:val="18"/>
          <w:szCs w:val="18"/>
          <w:lang w:val="hr-HR"/>
        </w:rPr>
      </w:pPr>
      <w:bookmarkStart w:id="89" w:name="_Hlk109857160"/>
      <w:r w:rsidRPr="008F2D55">
        <w:rPr>
          <w:rFonts w:eastAsia="Calibri" w:cstheme="minorHAnsi"/>
          <w:bCs/>
          <w:color w:val="002060"/>
        </w:rPr>
        <w:t>1</w:t>
      </w:r>
      <w:r>
        <w:rPr>
          <w:rFonts w:eastAsia="Calibri" w:cstheme="minorHAnsi"/>
          <w:bCs/>
          <w:color w:val="002060"/>
        </w:rPr>
        <w:t>9</w:t>
      </w:r>
      <w:r w:rsidRPr="008F2D55">
        <w:rPr>
          <w:rFonts w:eastAsia="Calibri" w:cstheme="minorHAnsi"/>
          <w:bCs/>
          <w:color w:val="002060"/>
        </w:rPr>
        <w:t>:</w:t>
      </w:r>
      <w:r>
        <w:rPr>
          <w:rFonts w:eastAsia="Calibri" w:cstheme="minorHAnsi"/>
          <w:bCs/>
          <w:color w:val="002060"/>
        </w:rPr>
        <w:t>0</w:t>
      </w:r>
      <w:r w:rsidRPr="008F2D55">
        <w:rPr>
          <w:rFonts w:eastAsia="Calibri" w:cstheme="minorHAnsi"/>
          <w:bCs/>
          <w:color w:val="002060"/>
        </w:rPr>
        <w:t>0 - 1</w:t>
      </w:r>
      <w:r>
        <w:rPr>
          <w:rFonts w:eastAsia="Calibri" w:cstheme="minorHAnsi"/>
          <w:bCs/>
          <w:color w:val="002060"/>
        </w:rPr>
        <w:t>9</w:t>
      </w:r>
      <w:r w:rsidRPr="008F2D55">
        <w:rPr>
          <w:rFonts w:eastAsia="Calibri" w:cstheme="minorHAnsi"/>
          <w:bCs/>
          <w:color w:val="002060"/>
        </w:rPr>
        <w:t>:</w:t>
      </w:r>
      <w:r>
        <w:rPr>
          <w:rFonts w:eastAsia="Calibri" w:cstheme="minorHAnsi"/>
          <w:bCs/>
          <w:color w:val="002060"/>
        </w:rPr>
        <w:t>3</w:t>
      </w:r>
      <w:r w:rsidRPr="008F2D55">
        <w:rPr>
          <w:rFonts w:eastAsia="Calibri" w:cstheme="minorHAnsi"/>
          <w:bCs/>
          <w:color w:val="002060"/>
        </w:rPr>
        <w:t xml:space="preserve">0  </w:t>
      </w:r>
      <w:bookmarkStart w:id="90" w:name="_Hlk113700250"/>
      <w:r w:rsidRPr="008F2D55">
        <w:rPr>
          <w:rFonts w:eastAsia="Calibri" w:cstheme="minorHAnsi"/>
          <w:bCs/>
          <w:color w:val="002060"/>
        </w:rPr>
        <w:t xml:space="preserve">Program izvlačenja i dodjele nagrada u Nagradnoj igri „1000 za 1000“ </w:t>
      </w:r>
      <w:bookmarkEnd w:id="90"/>
      <w:r w:rsidR="008677E6" w:rsidRPr="00E53EC7">
        <w:rPr>
          <w:rFonts w:ascii="Bookman Old Style" w:eastAsia="Calibri" w:hAnsi="Bookman Old Style" w:cs="Times New Roman"/>
          <w:bCs/>
          <w:i/>
          <w:iCs/>
          <w:color w:val="984806"/>
          <w:sz w:val="18"/>
          <w:szCs w:val="18"/>
        </w:rPr>
        <w:t>(</w:t>
      </w:r>
      <w:r w:rsidR="008677E6">
        <w:rPr>
          <w:rFonts w:ascii="Bookman Old Style" w:eastAsia="Calibri" w:hAnsi="Bookman Old Style" w:cs="Times New Roman"/>
          <w:bCs/>
          <w:i/>
          <w:iCs/>
          <w:color w:val="984806"/>
          <w:sz w:val="18"/>
          <w:szCs w:val="18"/>
        </w:rPr>
        <w:t xml:space="preserve"> Otvorena scena </w:t>
      </w:r>
      <w:r w:rsidR="008677E6" w:rsidRPr="00E53EC7">
        <w:rPr>
          <w:rFonts w:ascii="Bookman Old Style" w:eastAsia="Calibri" w:hAnsi="Bookman Old Style" w:cs="Times New Roman"/>
          <w:bCs/>
          <w:i/>
          <w:iCs/>
          <w:color w:val="984806"/>
          <w:sz w:val="18"/>
          <w:szCs w:val="18"/>
        </w:rPr>
        <w:t>)</w:t>
      </w:r>
    </w:p>
    <w:p w14:paraId="4992410A" w14:textId="56217BCE" w:rsidR="008F2D55" w:rsidRDefault="00EC0F4E" w:rsidP="00774ED4">
      <w:pPr>
        <w:numPr>
          <w:ilvl w:val="0"/>
          <w:numId w:val="1"/>
        </w:numPr>
        <w:spacing w:after="0" w:line="240" w:lineRule="auto"/>
        <w:ind w:left="426" w:right="-143" w:hanging="284"/>
        <w:contextualSpacing/>
        <w:rPr>
          <w:rFonts w:ascii="Calibri" w:eastAsia="Calibri" w:hAnsi="Calibri" w:cs="Times New Roman"/>
          <w:iCs/>
          <w:color w:val="00B050"/>
          <w:lang w:val="hr-HR"/>
        </w:rPr>
      </w:pPr>
      <w:r>
        <w:rPr>
          <w:rFonts w:ascii="Calibri" w:eastAsia="Calibri" w:hAnsi="Calibri" w:cs="Times New Roman"/>
          <w:color w:val="002060"/>
          <w:lang w:val="hr-HR"/>
        </w:rPr>
        <w:t>19</w:t>
      </w:r>
      <w:r w:rsidR="009B617C" w:rsidRPr="00E53EC7">
        <w:rPr>
          <w:rFonts w:ascii="Calibri" w:eastAsia="Calibri" w:hAnsi="Calibri" w:cs="Times New Roman"/>
          <w:color w:val="002060"/>
          <w:lang w:val="hr-HR"/>
        </w:rPr>
        <w:t>:</w:t>
      </w:r>
      <w:r>
        <w:rPr>
          <w:rFonts w:ascii="Calibri" w:eastAsia="Calibri" w:hAnsi="Calibri" w:cs="Times New Roman"/>
          <w:color w:val="002060"/>
          <w:lang w:val="hr-HR"/>
        </w:rPr>
        <w:t>0</w:t>
      </w:r>
      <w:r w:rsidR="009B617C" w:rsidRPr="00E53EC7">
        <w:rPr>
          <w:rFonts w:ascii="Calibri" w:eastAsia="Calibri" w:hAnsi="Calibri" w:cs="Times New Roman"/>
          <w:color w:val="002060"/>
          <w:lang w:val="hr-HR"/>
        </w:rPr>
        <w:t xml:space="preserve">0 </w:t>
      </w:r>
      <w:r w:rsidR="00632B65">
        <w:rPr>
          <w:rFonts w:ascii="Calibri" w:eastAsia="Calibri" w:hAnsi="Calibri" w:cs="Times New Roman"/>
          <w:color w:val="002060"/>
          <w:lang w:val="hr-HR"/>
        </w:rPr>
        <w:t>–</w:t>
      </w:r>
      <w:r w:rsidR="009B617C" w:rsidRPr="00E53EC7">
        <w:rPr>
          <w:rFonts w:ascii="Calibri" w:eastAsia="Calibri" w:hAnsi="Calibri" w:cs="Times New Roman"/>
          <w:color w:val="002060"/>
          <w:lang w:val="hr-HR"/>
        </w:rPr>
        <w:t xml:space="preserve"> 2</w:t>
      </w:r>
      <w:r>
        <w:rPr>
          <w:rFonts w:ascii="Calibri" w:eastAsia="Calibri" w:hAnsi="Calibri" w:cs="Times New Roman"/>
          <w:color w:val="002060"/>
          <w:lang w:val="hr-HR"/>
        </w:rPr>
        <w:t>0</w:t>
      </w:r>
      <w:r w:rsidR="009B617C" w:rsidRPr="00E53EC7">
        <w:rPr>
          <w:rFonts w:ascii="Calibri" w:eastAsia="Calibri" w:hAnsi="Calibri" w:cs="Times New Roman"/>
          <w:color w:val="002060"/>
          <w:lang w:val="hr-HR"/>
        </w:rPr>
        <w:t>:</w:t>
      </w:r>
      <w:r w:rsidR="00201F9F">
        <w:rPr>
          <w:rFonts w:ascii="Calibri" w:eastAsia="Calibri" w:hAnsi="Calibri" w:cs="Times New Roman"/>
          <w:color w:val="002060"/>
          <w:lang w:val="hr-HR"/>
        </w:rPr>
        <w:t>0</w:t>
      </w:r>
      <w:r w:rsidR="009B617C" w:rsidRPr="00E53EC7">
        <w:rPr>
          <w:rFonts w:ascii="Calibri" w:eastAsia="Calibri" w:hAnsi="Calibri" w:cs="Times New Roman"/>
          <w:color w:val="002060"/>
          <w:lang w:val="hr-HR"/>
        </w:rPr>
        <w:t>0</w:t>
      </w:r>
      <w:r w:rsidR="00644E29">
        <w:rPr>
          <w:rFonts w:ascii="Calibri" w:eastAsia="Calibri" w:hAnsi="Calibri" w:cs="Times New Roman"/>
          <w:color w:val="C00000"/>
          <w:lang w:val="hr-HR"/>
        </w:rPr>
        <w:t xml:space="preserve">  </w:t>
      </w:r>
      <w:bookmarkStart w:id="91" w:name="_Hlk113700301"/>
      <w:r w:rsidR="00201F9F">
        <w:rPr>
          <w:rFonts w:ascii="Calibri" w:eastAsia="Calibri" w:hAnsi="Calibri" w:cs="Times New Roman"/>
          <w:bCs/>
          <w:color w:val="002060"/>
          <w:lang w:val="hr-HR"/>
        </w:rPr>
        <w:t>Koktel</w:t>
      </w:r>
      <w:r>
        <w:rPr>
          <w:rFonts w:ascii="Calibri" w:eastAsia="Calibri" w:hAnsi="Calibri" w:cs="Times New Roman"/>
          <w:bCs/>
          <w:color w:val="002060"/>
          <w:lang w:val="hr-HR"/>
        </w:rPr>
        <w:t xml:space="preserve"> za sudionike </w:t>
      </w:r>
      <w:r w:rsidR="00201F9F">
        <w:rPr>
          <w:rFonts w:ascii="Calibri" w:eastAsia="Calibri" w:hAnsi="Calibri" w:cs="Times New Roman"/>
          <w:bCs/>
          <w:color w:val="002060"/>
          <w:lang w:val="hr-HR"/>
        </w:rPr>
        <w:t>k</w:t>
      </w:r>
      <w:r>
        <w:rPr>
          <w:rFonts w:ascii="Calibri" w:eastAsia="Calibri" w:hAnsi="Calibri" w:cs="Times New Roman"/>
          <w:bCs/>
          <w:color w:val="002060"/>
          <w:lang w:val="hr-HR"/>
        </w:rPr>
        <w:t>onf</w:t>
      </w:r>
      <w:r w:rsidR="00C63CB9">
        <w:rPr>
          <w:rFonts w:ascii="Calibri" w:eastAsia="Calibri" w:hAnsi="Calibri" w:cs="Times New Roman"/>
          <w:bCs/>
          <w:color w:val="002060"/>
          <w:lang w:val="hr-HR"/>
        </w:rPr>
        <w:t>e</w:t>
      </w:r>
      <w:r>
        <w:rPr>
          <w:rFonts w:ascii="Calibri" w:eastAsia="Calibri" w:hAnsi="Calibri" w:cs="Times New Roman"/>
          <w:bCs/>
          <w:color w:val="002060"/>
          <w:lang w:val="hr-HR"/>
        </w:rPr>
        <w:t>rencije 6</w:t>
      </w:r>
      <w:r w:rsidRPr="00E53EC7">
        <w:rPr>
          <w:rFonts w:ascii="Calibri" w:eastAsia="Calibri" w:hAnsi="Calibri" w:cs="Times New Roman"/>
          <w:bCs/>
          <w:color w:val="002060"/>
          <w:lang w:val="hr-HR"/>
        </w:rPr>
        <w:t>, upoznavanje</w:t>
      </w:r>
      <w:r w:rsidR="00201F9F">
        <w:rPr>
          <w:rFonts w:ascii="Calibri" w:eastAsia="Calibri" w:hAnsi="Calibri" w:cs="Times New Roman"/>
          <w:bCs/>
          <w:color w:val="002060"/>
          <w:lang w:val="hr-HR"/>
        </w:rPr>
        <w:t xml:space="preserve"> –</w:t>
      </w:r>
      <w:r w:rsidRPr="00E53EC7">
        <w:rPr>
          <w:rFonts w:ascii="Calibri" w:eastAsia="Calibri" w:hAnsi="Calibri" w:cs="Times New Roman"/>
          <w:bCs/>
          <w:color w:val="002060"/>
          <w:lang w:val="hr-HR"/>
        </w:rPr>
        <w:t xml:space="preserve"> umrežavanje</w:t>
      </w:r>
      <w:r w:rsidR="00201F9F">
        <w:rPr>
          <w:rFonts w:ascii="Calibri" w:eastAsia="Calibri" w:hAnsi="Calibri" w:cs="Times New Roman"/>
          <w:bCs/>
          <w:color w:val="002060"/>
          <w:lang w:val="hr-HR"/>
        </w:rPr>
        <w:t xml:space="preserve"> </w:t>
      </w:r>
      <w:r w:rsidR="00632B65">
        <w:rPr>
          <w:rFonts w:ascii="Calibri" w:eastAsia="Calibri" w:hAnsi="Calibri" w:cs="Times New Roman"/>
          <w:bCs/>
          <w:color w:val="002060"/>
          <w:lang w:val="hr-HR"/>
        </w:rPr>
        <w:t>–</w:t>
      </w:r>
      <w:r w:rsidR="00201F9F">
        <w:rPr>
          <w:rFonts w:ascii="Calibri" w:eastAsia="Calibri" w:hAnsi="Calibri" w:cs="Times New Roman"/>
          <w:bCs/>
          <w:color w:val="002060"/>
          <w:lang w:val="hr-HR"/>
        </w:rPr>
        <w:t xml:space="preserve"> druženje</w:t>
      </w:r>
      <w:r w:rsidRPr="00E53EC7">
        <w:rPr>
          <w:rFonts w:ascii="Calibri" w:eastAsia="Calibri" w:hAnsi="Calibri" w:cs="Times New Roman"/>
          <w:bCs/>
          <w:color w:val="002060"/>
          <w:lang w:val="hr-HR"/>
        </w:rPr>
        <w:t xml:space="preserve"> </w:t>
      </w:r>
      <w:bookmarkEnd w:id="91"/>
      <w:r w:rsidRPr="00E53EC7">
        <w:rPr>
          <w:rFonts w:ascii="Bookman Old Style" w:eastAsia="Calibri" w:hAnsi="Bookman Old Style" w:cs="Times New Roman"/>
          <w:bCs/>
          <w:i/>
          <w:color w:val="984806"/>
          <w:sz w:val="18"/>
          <w:szCs w:val="18"/>
        </w:rPr>
        <w:t xml:space="preserve">( </w:t>
      </w:r>
      <w:r>
        <w:rPr>
          <w:rFonts w:ascii="Bookman Old Style" w:eastAsia="Calibri" w:hAnsi="Bookman Old Style" w:cs="Times New Roman"/>
          <w:bCs/>
          <w:i/>
          <w:color w:val="984806"/>
          <w:sz w:val="18"/>
          <w:szCs w:val="18"/>
        </w:rPr>
        <w:t xml:space="preserve">Aula </w:t>
      </w:r>
      <w:r w:rsidRPr="00BE359E">
        <w:rPr>
          <w:rFonts w:ascii="Bookman Old Style" w:eastAsia="Calibri" w:hAnsi="Bookman Old Style" w:cs="Times New Roman"/>
          <w:bCs/>
          <w:i/>
          <w:iCs/>
          <w:color w:val="984806"/>
          <w:sz w:val="18"/>
          <w:szCs w:val="18"/>
        </w:rPr>
        <w:t>Kongresn</w:t>
      </w:r>
      <w:r>
        <w:rPr>
          <w:rFonts w:ascii="Bookman Old Style" w:eastAsia="Calibri" w:hAnsi="Bookman Old Style" w:cs="Times New Roman"/>
          <w:bCs/>
          <w:i/>
          <w:iCs/>
          <w:color w:val="984806"/>
          <w:sz w:val="18"/>
          <w:szCs w:val="18"/>
        </w:rPr>
        <w:t>e</w:t>
      </w:r>
      <w:r w:rsidRPr="00BE359E">
        <w:rPr>
          <w:rFonts w:ascii="Bookman Old Style" w:eastAsia="Calibri" w:hAnsi="Bookman Old Style" w:cs="Times New Roman"/>
          <w:bCs/>
          <w:i/>
          <w:iCs/>
          <w:color w:val="984806"/>
          <w:sz w:val="18"/>
          <w:szCs w:val="18"/>
        </w:rPr>
        <w:t xml:space="preserve"> dvoran</w:t>
      </w:r>
      <w:r>
        <w:rPr>
          <w:rFonts w:ascii="Bookman Old Style" w:eastAsia="Calibri" w:hAnsi="Bookman Old Style" w:cs="Times New Roman"/>
          <w:bCs/>
          <w:i/>
          <w:iCs/>
          <w:color w:val="984806"/>
          <w:sz w:val="18"/>
          <w:szCs w:val="18"/>
        </w:rPr>
        <w:t>e</w:t>
      </w:r>
      <w:r w:rsidRPr="00E53EC7">
        <w:rPr>
          <w:rFonts w:ascii="Bookman Old Style" w:eastAsia="Calibri" w:hAnsi="Bookman Old Style" w:cs="Times New Roman"/>
          <w:bCs/>
          <w:i/>
          <w:color w:val="984806"/>
          <w:sz w:val="18"/>
          <w:szCs w:val="18"/>
        </w:rPr>
        <w:t xml:space="preserve"> ) </w:t>
      </w:r>
      <w:r w:rsidRPr="00E53EC7">
        <w:rPr>
          <w:rFonts w:ascii="Bookman Old Style" w:eastAsia="Calibri" w:hAnsi="Bookman Old Style" w:cs="Times New Roman"/>
          <w:bCs/>
          <w:i/>
          <w:color w:val="984806"/>
          <w:sz w:val="16"/>
          <w:szCs w:val="16"/>
        </w:rPr>
        <w:t>– pozivnica.</w:t>
      </w:r>
      <w:bookmarkStart w:id="92" w:name="_Hlk106444854"/>
      <w:bookmarkEnd w:id="63"/>
      <w:bookmarkEnd w:id="89"/>
    </w:p>
    <w:p w14:paraId="7F125FDD" w14:textId="4E94DA59" w:rsidR="00B67A29" w:rsidRPr="00472F3C" w:rsidRDefault="00B67A29" w:rsidP="00E33C5E">
      <w:pPr>
        <w:numPr>
          <w:ilvl w:val="0"/>
          <w:numId w:val="1"/>
        </w:numPr>
        <w:spacing w:after="0" w:line="240" w:lineRule="auto"/>
        <w:ind w:left="426" w:right="-143" w:hanging="284"/>
        <w:contextualSpacing/>
        <w:rPr>
          <w:rFonts w:ascii="Calibri" w:eastAsia="Calibri" w:hAnsi="Calibri" w:cs="Times New Roman"/>
          <w:iCs/>
          <w:color w:val="002060"/>
          <w:lang w:val="hr-HR"/>
        </w:rPr>
      </w:pPr>
      <w:r w:rsidRPr="00472F3C">
        <w:rPr>
          <w:rFonts w:ascii="Calibri" w:eastAsia="Calibri" w:hAnsi="Calibri" w:cs="Times New Roman"/>
          <w:b/>
          <w:bCs/>
          <w:iCs/>
          <w:color w:val="002060"/>
          <w:lang w:val="hr-HR"/>
        </w:rPr>
        <w:t>19:</w:t>
      </w:r>
      <w:r w:rsidR="00BF7F16" w:rsidRPr="00472F3C">
        <w:rPr>
          <w:rFonts w:ascii="Calibri" w:eastAsia="Calibri" w:hAnsi="Calibri" w:cs="Times New Roman"/>
          <w:b/>
          <w:bCs/>
          <w:iCs/>
          <w:color w:val="002060"/>
          <w:lang w:val="hr-HR"/>
        </w:rPr>
        <w:t>3</w:t>
      </w:r>
      <w:r w:rsidRPr="00472F3C">
        <w:rPr>
          <w:rFonts w:ascii="Calibri" w:eastAsia="Calibri" w:hAnsi="Calibri" w:cs="Times New Roman"/>
          <w:b/>
          <w:bCs/>
          <w:iCs/>
          <w:color w:val="002060"/>
          <w:lang w:val="hr-HR"/>
        </w:rPr>
        <w:t>0</w:t>
      </w:r>
      <w:r w:rsidRPr="00472F3C">
        <w:rPr>
          <w:rFonts w:ascii="Calibri" w:eastAsia="Calibri" w:hAnsi="Calibri" w:cs="Times New Roman"/>
          <w:iCs/>
          <w:color w:val="002060"/>
          <w:lang w:val="hr-HR"/>
        </w:rPr>
        <w:t xml:space="preserve">     Završetak rada Sajma</w:t>
      </w:r>
    </w:p>
    <w:p w14:paraId="08A39997" w14:textId="00466A9C" w:rsidR="00C5449A" w:rsidRPr="006269E0" w:rsidRDefault="00460A06" w:rsidP="003E62C9">
      <w:pPr>
        <w:numPr>
          <w:ilvl w:val="0"/>
          <w:numId w:val="1"/>
        </w:numPr>
        <w:tabs>
          <w:tab w:val="left" w:pos="1701"/>
        </w:tabs>
        <w:spacing w:after="0" w:line="240" w:lineRule="auto"/>
        <w:ind w:left="426" w:right="-143" w:hanging="284"/>
        <w:contextualSpacing/>
        <w:rPr>
          <w:rFonts w:ascii="Calibri" w:eastAsia="Calibri" w:hAnsi="Calibri" w:cs="Times New Roman"/>
          <w:iCs/>
          <w:color w:val="00B050"/>
          <w:lang w:val="hr-HR"/>
        </w:rPr>
      </w:pPr>
      <w:r w:rsidRPr="00460A06">
        <w:rPr>
          <w:rFonts w:ascii="Calibri" w:eastAsia="Calibri" w:hAnsi="Calibri" w:cs="Times New Roman"/>
          <w:color w:val="002060"/>
          <w:lang w:val="hr-HR"/>
        </w:rPr>
        <w:t>Od 20:00</w:t>
      </w:r>
      <w:r>
        <w:rPr>
          <w:rFonts w:ascii="Calibri" w:eastAsia="Calibri" w:hAnsi="Calibri" w:cs="Times New Roman"/>
          <w:b/>
          <w:bCs/>
          <w:color w:val="002060"/>
          <w:lang w:val="hr-HR"/>
        </w:rPr>
        <w:t xml:space="preserve">  </w:t>
      </w:r>
      <w:r w:rsidRPr="00460A06">
        <w:rPr>
          <w:rFonts w:ascii="Calibri" w:eastAsia="Calibri" w:hAnsi="Calibri" w:cs="Times New Roman"/>
          <w:color w:val="002060"/>
          <w:lang w:val="hr-HR"/>
        </w:rPr>
        <w:t xml:space="preserve">Sadržaj u gradu Zagrebu – </w:t>
      </w:r>
      <w:r w:rsidRPr="00460A06">
        <w:rPr>
          <w:rFonts w:ascii="Calibri" w:eastAsia="Calibri" w:hAnsi="Calibri" w:cs="Times New Roman"/>
          <w:i/>
          <w:iCs/>
          <w:color w:val="002060"/>
          <w:lang w:val="hr-HR"/>
        </w:rPr>
        <w:t>GRAND EXPO preporučuje</w:t>
      </w:r>
      <w:r w:rsidRPr="00460A06">
        <w:rPr>
          <w:rFonts w:ascii="Calibri" w:eastAsia="Calibri" w:hAnsi="Calibri" w:cs="Times New Roman"/>
          <w:color w:val="002060"/>
          <w:lang w:val="hr-HR"/>
        </w:rPr>
        <w:t>: ...</w:t>
      </w:r>
      <w:r w:rsidRPr="00460A06">
        <w:rPr>
          <w:rFonts w:ascii="Calibri" w:eastAsia="Calibri" w:hAnsi="Calibri" w:cs="Times New Roman"/>
          <w:b/>
          <w:bCs/>
          <w:color w:val="C00000"/>
          <w:lang w:val="hr-HR"/>
        </w:rPr>
        <w:t xml:space="preserve">  </w:t>
      </w:r>
      <w:bookmarkEnd w:id="92"/>
    </w:p>
    <w:p w14:paraId="2874884A" w14:textId="52AF4ED8" w:rsidR="006269E0" w:rsidRDefault="006269E0" w:rsidP="006269E0">
      <w:pPr>
        <w:tabs>
          <w:tab w:val="left" w:pos="1701"/>
        </w:tabs>
        <w:spacing w:after="0" w:line="240" w:lineRule="auto"/>
        <w:ind w:left="426" w:right="-143"/>
        <w:contextualSpacing/>
        <w:rPr>
          <w:rFonts w:ascii="Calibri" w:eastAsia="Calibri" w:hAnsi="Calibri" w:cs="Times New Roman"/>
          <w:iCs/>
          <w:color w:val="00B050"/>
          <w:sz w:val="6"/>
          <w:szCs w:val="6"/>
          <w:lang w:val="hr-HR"/>
        </w:rPr>
      </w:pPr>
    </w:p>
    <w:p w14:paraId="2A708CE3" w14:textId="3AD9B7D5" w:rsidR="00FD5391" w:rsidRDefault="00FD5391" w:rsidP="006269E0">
      <w:pPr>
        <w:tabs>
          <w:tab w:val="left" w:pos="1701"/>
        </w:tabs>
        <w:spacing w:after="0" w:line="240" w:lineRule="auto"/>
        <w:ind w:left="426" w:right="-143"/>
        <w:contextualSpacing/>
        <w:rPr>
          <w:rFonts w:ascii="Calibri" w:eastAsia="Calibri" w:hAnsi="Calibri" w:cs="Times New Roman"/>
          <w:iCs/>
          <w:color w:val="00B050"/>
          <w:sz w:val="6"/>
          <w:szCs w:val="6"/>
          <w:lang w:val="hr-HR"/>
        </w:rPr>
      </w:pPr>
    </w:p>
    <w:p w14:paraId="4D6E3846" w14:textId="77777777" w:rsidR="00FD5391" w:rsidRPr="006269E0" w:rsidRDefault="00FD5391" w:rsidP="006269E0">
      <w:pPr>
        <w:tabs>
          <w:tab w:val="left" w:pos="1701"/>
        </w:tabs>
        <w:spacing w:after="0" w:line="240" w:lineRule="auto"/>
        <w:ind w:left="426" w:right="-143"/>
        <w:contextualSpacing/>
        <w:rPr>
          <w:rFonts w:ascii="Calibri" w:eastAsia="Calibri" w:hAnsi="Calibri" w:cs="Times New Roman"/>
          <w:iCs/>
          <w:color w:val="00B050"/>
          <w:sz w:val="6"/>
          <w:szCs w:val="6"/>
          <w:lang w:val="hr-HR"/>
        </w:rPr>
      </w:pPr>
    </w:p>
    <w:p w14:paraId="4A9B3668" w14:textId="352B4318" w:rsidR="00DF2756" w:rsidRPr="001A61A1" w:rsidRDefault="005F7E60" w:rsidP="0080051F">
      <w:pPr>
        <w:pBdr>
          <w:top w:val="single" w:sz="4" w:space="1" w:color="auto"/>
          <w:left w:val="single" w:sz="4" w:space="4" w:color="auto"/>
          <w:bottom w:val="single" w:sz="4" w:space="1" w:color="auto"/>
          <w:right w:val="single" w:sz="4" w:space="4" w:color="auto"/>
        </w:pBdr>
        <w:shd w:val="clear" w:color="auto" w:fill="C00000"/>
        <w:tabs>
          <w:tab w:val="left" w:pos="4260"/>
        </w:tabs>
        <w:spacing w:after="0" w:line="240" w:lineRule="auto"/>
        <w:ind w:left="142" w:right="-143"/>
        <w:rPr>
          <w:rFonts w:ascii="Calibri" w:eastAsia="Calibri" w:hAnsi="Calibri" w:cs="Times New Roman"/>
          <w:b/>
          <w:bCs/>
          <w:color w:val="FFFFFF" w:themeColor="background1"/>
          <w:sz w:val="24"/>
          <w:szCs w:val="24"/>
        </w:rPr>
      </w:pPr>
      <w:bookmarkStart w:id="93" w:name="_Hlk97547825"/>
      <w:bookmarkStart w:id="94" w:name="_Hlk106699733"/>
      <w:r w:rsidRPr="001A61A1">
        <w:rPr>
          <w:rFonts w:ascii="Calibri" w:eastAsia="Calibri" w:hAnsi="Calibri" w:cs="Times New Roman"/>
          <w:b/>
          <w:bCs/>
          <w:color w:val="FFFFFF" w:themeColor="background1"/>
          <w:sz w:val="24"/>
          <w:szCs w:val="24"/>
          <w:lang w:val="hr-HR"/>
        </w:rPr>
        <w:t>2. dan</w:t>
      </w:r>
      <w:r>
        <w:rPr>
          <w:rFonts w:ascii="Calibri" w:eastAsia="Calibri" w:hAnsi="Calibri" w:cs="Times New Roman"/>
          <w:b/>
          <w:bCs/>
          <w:color w:val="FFFFFF" w:themeColor="background1"/>
          <w:sz w:val="24"/>
          <w:szCs w:val="24"/>
          <w:lang w:val="hr-HR"/>
        </w:rPr>
        <w:t xml:space="preserve">, </w:t>
      </w:r>
      <w:r w:rsidR="00E53EC7" w:rsidRPr="001A61A1">
        <w:rPr>
          <w:rFonts w:ascii="Calibri" w:eastAsia="Calibri" w:hAnsi="Calibri" w:cs="Times New Roman"/>
          <w:b/>
          <w:bCs/>
          <w:color w:val="FFFFFF" w:themeColor="background1"/>
          <w:sz w:val="24"/>
          <w:szCs w:val="24"/>
          <w:lang w:val="hr-HR"/>
        </w:rPr>
        <w:t>ČETVRTAK</w:t>
      </w:r>
      <w:r w:rsidR="00EB3FF3" w:rsidRPr="001A61A1">
        <w:rPr>
          <w:rFonts w:ascii="Calibri" w:eastAsia="Calibri" w:hAnsi="Calibri" w:cs="Times New Roman"/>
          <w:b/>
          <w:bCs/>
          <w:color w:val="FFFFFF" w:themeColor="background1"/>
          <w:sz w:val="24"/>
          <w:szCs w:val="24"/>
          <w:lang w:val="hr-HR"/>
        </w:rPr>
        <w:t xml:space="preserve">, </w:t>
      </w:r>
      <w:bookmarkEnd w:id="93"/>
      <w:r>
        <w:rPr>
          <w:rFonts w:ascii="Calibri" w:eastAsia="Calibri" w:hAnsi="Calibri" w:cs="Times New Roman"/>
          <w:b/>
          <w:bCs/>
          <w:color w:val="FFFFFF" w:themeColor="background1"/>
          <w:sz w:val="24"/>
          <w:szCs w:val="24"/>
          <w:lang w:val="hr-HR"/>
        </w:rPr>
        <w:t xml:space="preserve">25.05.2023. </w:t>
      </w:r>
      <w:r w:rsidR="003306CB">
        <w:rPr>
          <w:rFonts w:ascii="Calibri" w:eastAsia="Calibri" w:hAnsi="Calibri" w:cs="Times New Roman"/>
          <w:b/>
          <w:bCs/>
          <w:color w:val="FFFFFF" w:themeColor="background1"/>
          <w:sz w:val="24"/>
          <w:szCs w:val="24"/>
          <w:lang w:val="hr-HR"/>
        </w:rPr>
        <w:t xml:space="preserve">- </w:t>
      </w:r>
      <w:r w:rsidR="003306CB" w:rsidRPr="003306CB">
        <w:rPr>
          <w:rFonts w:ascii="Calibri" w:eastAsia="Calibri" w:hAnsi="Calibri" w:cs="Times New Roman"/>
          <w:b/>
          <w:bCs/>
          <w:color w:val="FFFFFF" w:themeColor="background1"/>
          <w:sz w:val="24"/>
          <w:szCs w:val="24"/>
          <w:lang w:val="hr-HR"/>
        </w:rPr>
        <w:t>Dan tradicionalnih industrija</w:t>
      </w:r>
    </w:p>
    <w:bookmarkEnd w:id="94"/>
    <w:p w14:paraId="42DA485E" w14:textId="75501BD3" w:rsidR="00E53EC7" w:rsidRDefault="00E53EC7" w:rsidP="00201F9F">
      <w:pPr>
        <w:tabs>
          <w:tab w:val="num" w:pos="720"/>
        </w:tabs>
        <w:spacing w:after="0" w:line="240" w:lineRule="auto"/>
        <w:ind w:right="-143"/>
        <w:contextualSpacing/>
        <w:rPr>
          <w:rFonts w:ascii="Calibri" w:eastAsia="Calibri" w:hAnsi="Calibri" w:cs="Times New Roman"/>
          <w:color w:val="002060"/>
          <w:sz w:val="16"/>
          <w:szCs w:val="16"/>
          <w:lang w:val="hr-HR"/>
        </w:rPr>
      </w:pPr>
    </w:p>
    <w:p w14:paraId="1D485A27" w14:textId="1E43B35F" w:rsidR="00881EB1" w:rsidRDefault="00881EB1" w:rsidP="0080051F">
      <w:pPr>
        <w:tabs>
          <w:tab w:val="num" w:pos="720"/>
        </w:tabs>
        <w:spacing w:after="0" w:line="240" w:lineRule="auto"/>
        <w:ind w:left="-1418" w:right="-143"/>
        <w:contextualSpacing/>
        <w:rPr>
          <w:rFonts w:ascii="Calibri" w:eastAsia="Calibri" w:hAnsi="Calibri" w:cs="Times New Roman"/>
          <w:color w:val="002060"/>
          <w:sz w:val="16"/>
          <w:szCs w:val="16"/>
          <w:lang w:val="hr-HR"/>
        </w:rPr>
      </w:pPr>
      <w:r>
        <w:rPr>
          <w:rFonts w:ascii="Calibri" w:eastAsia="Calibri" w:hAnsi="Calibri" w:cs="Times New Roman"/>
          <w:noProof/>
          <w:color w:val="002060"/>
          <w:sz w:val="16"/>
          <w:szCs w:val="16"/>
          <w:lang w:val="hr-HR"/>
        </w:rPr>
        <w:drawing>
          <wp:inline distT="0" distB="0" distL="0" distR="0" wp14:anchorId="0E519931" wp14:editId="33E939A2">
            <wp:extent cx="7561691" cy="2997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l="1" t="16886" r="1" b="16763"/>
                    <a:stretch/>
                  </pic:blipFill>
                  <pic:spPr bwMode="auto">
                    <a:xfrm>
                      <a:off x="0" y="0"/>
                      <a:ext cx="7572362" cy="3001430"/>
                    </a:xfrm>
                    <a:prstGeom prst="rect">
                      <a:avLst/>
                    </a:prstGeom>
                    <a:noFill/>
                    <a:ln>
                      <a:noFill/>
                    </a:ln>
                    <a:extLst>
                      <a:ext uri="{53640926-AAD7-44D8-BBD7-CCE9431645EC}">
                        <a14:shadowObscured xmlns:a14="http://schemas.microsoft.com/office/drawing/2010/main"/>
                      </a:ext>
                    </a:extLst>
                  </pic:spPr>
                </pic:pic>
              </a:graphicData>
            </a:graphic>
          </wp:inline>
        </w:drawing>
      </w:r>
    </w:p>
    <w:p w14:paraId="3FDBB394" w14:textId="77777777" w:rsidR="00881EB1" w:rsidRPr="00D0381F" w:rsidRDefault="00881EB1" w:rsidP="00201F9F">
      <w:pPr>
        <w:tabs>
          <w:tab w:val="num" w:pos="720"/>
        </w:tabs>
        <w:spacing w:after="0" w:line="240" w:lineRule="auto"/>
        <w:ind w:right="-143"/>
        <w:contextualSpacing/>
        <w:rPr>
          <w:rFonts w:ascii="Calibri" w:eastAsia="Calibri" w:hAnsi="Calibri" w:cs="Times New Roman"/>
          <w:color w:val="002060"/>
          <w:sz w:val="16"/>
          <w:szCs w:val="16"/>
          <w:lang w:val="hr-HR"/>
        </w:rPr>
      </w:pPr>
    </w:p>
    <w:p w14:paraId="231BF8B8" w14:textId="1C215C4F" w:rsidR="002F6644" w:rsidRPr="002F6644" w:rsidRDefault="002F6644" w:rsidP="00E33C5E">
      <w:pPr>
        <w:numPr>
          <w:ilvl w:val="0"/>
          <w:numId w:val="3"/>
        </w:numPr>
        <w:tabs>
          <w:tab w:val="left" w:pos="1701"/>
        </w:tabs>
        <w:spacing w:after="0" w:line="240" w:lineRule="auto"/>
        <w:ind w:left="426" w:right="-143" w:hanging="284"/>
        <w:contextualSpacing/>
        <w:rPr>
          <w:rFonts w:ascii="Calibri" w:eastAsia="Calibri" w:hAnsi="Calibri" w:cs="Times New Roman"/>
          <w:i/>
          <w:iCs/>
          <w:sz w:val="18"/>
          <w:szCs w:val="18"/>
          <w:lang w:val="hr-HR"/>
        </w:rPr>
      </w:pPr>
      <w:r w:rsidRPr="002F698C">
        <w:rPr>
          <w:rFonts w:ascii="Calibri" w:eastAsia="Calibri" w:hAnsi="Calibri" w:cs="Times New Roman"/>
          <w:color w:val="002060"/>
          <w:lang w:val="hr-HR"/>
        </w:rPr>
        <w:t>0</w:t>
      </w:r>
      <w:r w:rsidR="00E849E9">
        <w:rPr>
          <w:rFonts w:ascii="Calibri" w:eastAsia="Calibri" w:hAnsi="Calibri" w:cs="Times New Roman"/>
          <w:color w:val="002060"/>
          <w:lang w:val="hr-HR"/>
        </w:rPr>
        <w:t>8</w:t>
      </w:r>
      <w:r w:rsidRPr="00E53EC7">
        <w:rPr>
          <w:rFonts w:ascii="Calibri" w:eastAsia="Calibri" w:hAnsi="Calibri" w:cs="Times New Roman"/>
          <w:color w:val="002060"/>
          <w:lang w:val="hr-HR"/>
        </w:rPr>
        <w:t xml:space="preserve">:00 </w:t>
      </w:r>
      <w:r w:rsidR="00632B65">
        <w:rPr>
          <w:rFonts w:ascii="Calibri" w:eastAsia="Calibri" w:hAnsi="Calibri" w:cs="Times New Roman"/>
          <w:color w:val="002060"/>
          <w:lang w:val="hr-HR"/>
        </w:rPr>
        <w:t>–</w:t>
      </w:r>
      <w:r w:rsidRPr="00E53EC7">
        <w:rPr>
          <w:rFonts w:ascii="Calibri" w:eastAsia="Calibri" w:hAnsi="Calibri" w:cs="Times New Roman"/>
          <w:color w:val="002060"/>
          <w:lang w:val="hr-HR"/>
        </w:rPr>
        <w:t xml:space="preserve"> 1</w:t>
      </w:r>
      <w:r w:rsidR="00E849E9">
        <w:rPr>
          <w:rFonts w:ascii="Calibri" w:eastAsia="Calibri" w:hAnsi="Calibri" w:cs="Times New Roman"/>
          <w:color w:val="002060"/>
          <w:lang w:val="hr-HR"/>
        </w:rPr>
        <w:t>9</w:t>
      </w:r>
      <w:r w:rsidRPr="00E53EC7">
        <w:rPr>
          <w:rFonts w:ascii="Calibri" w:eastAsia="Calibri" w:hAnsi="Calibri" w:cs="Times New Roman"/>
          <w:color w:val="002060"/>
          <w:lang w:val="hr-HR"/>
        </w:rPr>
        <w:t>:</w:t>
      </w:r>
      <w:r>
        <w:rPr>
          <w:rFonts w:ascii="Calibri" w:eastAsia="Calibri" w:hAnsi="Calibri" w:cs="Times New Roman"/>
          <w:color w:val="002060"/>
          <w:lang w:val="hr-HR"/>
        </w:rPr>
        <w:t>00</w:t>
      </w:r>
      <w:r w:rsidRPr="002F698C">
        <w:rPr>
          <w:rFonts w:ascii="Calibri" w:eastAsia="Calibri" w:hAnsi="Calibri" w:cs="Times New Roman"/>
          <w:color w:val="002060"/>
          <w:lang w:val="hr-HR"/>
        </w:rPr>
        <w:t xml:space="preserve">  </w:t>
      </w:r>
      <w:r>
        <w:rPr>
          <w:rFonts w:ascii="Calibri" w:eastAsia="Calibri" w:hAnsi="Calibri" w:cs="Times New Roman"/>
          <w:color w:val="002060"/>
          <w:lang w:val="hr-HR"/>
        </w:rPr>
        <w:t>Prijem i akreditiranje/evidentiranje sudionika i poslovnih posjetitelja sa poslovnim</w:t>
      </w:r>
      <w:r w:rsidR="00AB292F">
        <w:rPr>
          <w:rFonts w:ascii="Calibri" w:eastAsia="Calibri" w:hAnsi="Calibri" w:cs="Times New Roman"/>
          <w:color w:val="002060"/>
          <w:lang w:val="hr-HR"/>
        </w:rPr>
        <w:t xml:space="preserve"> ulaznicama</w:t>
      </w:r>
      <w:r>
        <w:rPr>
          <w:rFonts w:ascii="Calibri" w:eastAsia="Calibri" w:hAnsi="Calibri" w:cs="Times New Roman"/>
          <w:color w:val="002060"/>
          <w:lang w:val="hr-HR"/>
        </w:rPr>
        <w:t xml:space="preserve"> </w:t>
      </w:r>
      <w:r w:rsidRPr="00E53EC7">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 xml:space="preserve">GIP </w:t>
      </w:r>
      <w:r w:rsidR="00632B65">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Glavni info punkt / </w:t>
      </w:r>
      <w:r w:rsidRPr="00E53EC7">
        <w:rPr>
          <w:rFonts w:ascii="Bookman Old Style" w:eastAsia="Calibri" w:hAnsi="Bookman Old Style" w:cs="Times New Roman"/>
          <w:bCs/>
          <w:i/>
          <w:iCs/>
          <w:color w:val="984806"/>
          <w:sz w:val="18"/>
          <w:szCs w:val="18"/>
        </w:rPr>
        <w:t>Recepcija</w:t>
      </w:r>
      <w:r>
        <w:rPr>
          <w:rFonts w:ascii="Bookman Old Style" w:eastAsia="Calibri" w:hAnsi="Bookman Old Style" w:cs="Times New Roman"/>
          <w:bCs/>
          <w:i/>
          <w:iCs/>
          <w:color w:val="984806"/>
          <w:sz w:val="18"/>
          <w:szCs w:val="18"/>
        </w:rPr>
        <w:t xml:space="preserve"> Sajma</w:t>
      </w:r>
      <w:r w:rsidRPr="00E53EC7">
        <w:rPr>
          <w:rFonts w:ascii="Bookman Old Style" w:eastAsia="Calibri" w:hAnsi="Bookman Old Style" w:cs="Times New Roman"/>
          <w:bCs/>
          <w:i/>
          <w:iCs/>
          <w:color w:val="984806"/>
          <w:sz w:val="18"/>
          <w:szCs w:val="18"/>
        </w:rPr>
        <w:t xml:space="preserve"> )</w:t>
      </w:r>
    </w:p>
    <w:p w14:paraId="7764BE22" w14:textId="7E7A459F" w:rsidR="00B21440" w:rsidRDefault="00644E29" w:rsidP="00FD5391">
      <w:pPr>
        <w:numPr>
          <w:ilvl w:val="0"/>
          <w:numId w:val="3"/>
        </w:numPr>
        <w:spacing w:after="0" w:line="240" w:lineRule="auto"/>
        <w:ind w:left="426" w:right="-143" w:hanging="284"/>
        <w:contextualSpacing/>
        <w:rPr>
          <w:rFonts w:ascii="Calibri" w:eastAsia="Calibri" w:hAnsi="Calibri" w:cs="Times New Roman"/>
          <w:i/>
          <w:iCs/>
          <w:color w:val="002060"/>
          <w:sz w:val="18"/>
          <w:szCs w:val="18"/>
          <w:lang w:val="hr-HR"/>
        </w:rPr>
      </w:pPr>
      <w:r w:rsidRPr="00EB7D56">
        <w:rPr>
          <w:rFonts w:ascii="Calibri" w:eastAsia="Calibri" w:hAnsi="Calibri" w:cs="Times New Roman"/>
          <w:b/>
          <w:bCs/>
          <w:color w:val="002060"/>
          <w:lang w:val="hr-HR"/>
        </w:rPr>
        <w:t>1</w:t>
      </w:r>
      <w:r w:rsidR="004141AD" w:rsidRPr="00EB7D56">
        <w:rPr>
          <w:rFonts w:ascii="Calibri" w:eastAsia="Calibri" w:hAnsi="Calibri" w:cs="Times New Roman"/>
          <w:b/>
          <w:bCs/>
          <w:color w:val="002060"/>
          <w:lang w:val="hr-HR"/>
        </w:rPr>
        <w:t>0</w:t>
      </w:r>
      <w:r w:rsidRPr="00EB7D56">
        <w:rPr>
          <w:rFonts w:ascii="Calibri" w:eastAsia="Calibri" w:hAnsi="Calibri" w:cs="Times New Roman"/>
          <w:b/>
          <w:bCs/>
          <w:color w:val="002060"/>
          <w:lang w:val="hr-HR"/>
        </w:rPr>
        <w:t>:00     Početak rada Sajma</w:t>
      </w:r>
      <w:r w:rsidRPr="00EB7D56">
        <w:rPr>
          <w:rFonts w:ascii="Calibri" w:eastAsia="Calibri" w:hAnsi="Calibri" w:cs="Times New Roman"/>
          <w:color w:val="002060"/>
          <w:lang w:val="hr-HR"/>
        </w:rPr>
        <w:t xml:space="preserve"> (samo za sudionike </w:t>
      </w:r>
      <w:r w:rsidR="00D11572" w:rsidRPr="00EB7D56">
        <w:rPr>
          <w:rFonts w:ascii="Calibri" w:eastAsia="Calibri" w:hAnsi="Calibri" w:cs="Times New Roman"/>
          <w:color w:val="002060"/>
          <w:lang w:val="hr-HR"/>
        </w:rPr>
        <w:t>te</w:t>
      </w:r>
      <w:r w:rsidRPr="00EB7D56">
        <w:rPr>
          <w:rFonts w:ascii="Calibri" w:eastAsia="Calibri" w:hAnsi="Calibri" w:cs="Times New Roman"/>
          <w:color w:val="002060"/>
          <w:lang w:val="hr-HR"/>
        </w:rPr>
        <w:t xml:space="preserve"> poslovne ljude uz poslovne </w:t>
      </w:r>
      <w:r w:rsidR="00947C78" w:rsidRPr="00EB7D56">
        <w:rPr>
          <w:rFonts w:ascii="Calibri" w:eastAsia="Calibri" w:hAnsi="Calibri" w:cs="Times New Roman"/>
          <w:color w:val="002060"/>
          <w:lang w:val="hr-HR"/>
        </w:rPr>
        <w:t>ulaznice</w:t>
      </w:r>
      <w:r w:rsidR="00EB0563" w:rsidRPr="00EB7D56">
        <w:rPr>
          <w:rFonts w:ascii="Calibri" w:eastAsia="Calibri" w:hAnsi="Calibri" w:cs="Times New Roman"/>
          <w:color w:val="002060"/>
          <w:lang w:val="hr-HR"/>
        </w:rPr>
        <w:t xml:space="preserve"> – do 1</w:t>
      </w:r>
      <w:r w:rsidR="007B3449" w:rsidRPr="00EB7D56">
        <w:rPr>
          <w:rFonts w:ascii="Calibri" w:eastAsia="Calibri" w:hAnsi="Calibri" w:cs="Times New Roman"/>
          <w:color w:val="002060"/>
          <w:lang w:val="hr-HR"/>
        </w:rPr>
        <w:t>2</w:t>
      </w:r>
      <w:r w:rsidR="00EB0563" w:rsidRPr="00EB7D56">
        <w:rPr>
          <w:rFonts w:ascii="Calibri" w:eastAsia="Calibri" w:hAnsi="Calibri" w:cs="Times New Roman"/>
          <w:color w:val="002060"/>
          <w:lang w:val="hr-HR"/>
        </w:rPr>
        <w:t>:00)</w:t>
      </w:r>
    </w:p>
    <w:p w14:paraId="33CDEF28" w14:textId="77777777" w:rsidR="00FD5391" w:rsidRPr="00FD5391" w:rsidRDefault="00FD5391" w:rsidP="00FD5391">
      <w:pPr>
        <w:spacing w:after="0" w:line="240" w:lineRule="auto"/>
        <w:ind w:left="426" w:right="-143"/>
        <w:contextualSpacing/>
        <w:rPr>
          <w:rFonts w:ascii="Calibri" w:eastAsia="Calibri" w:hAnsi="Calibri" w:cs="Times New Roman"/>
          <w:i/>
          <w:iCs/>
          <w:color w:val="002060"/>
          <w:sz w:val="16"/>
          <w:szCs w:val="16"/>
          <w:lang w:val="hr-HR"/>
        </w:rPr>
      </w:pPr>
    </w:p>
    <w:p w14:paraId="285B9C82" w14:textId="77777777" w:rsidR="00B67A29" w:rsidRPr="001A61A1" w:rsidRDefault="00B67A29" w:rsidP="00B67A29">
      <w:pPr>
        <w:spacing w:after="0" w:line="240" w:lineRule="auto"/>
        <w:ind w:left="426" w:right="-143"/>
        <w:contextualSpacing/>
        <w:rPr>
          <w:rFonts w:ascii="Calibri" w:eastAsia="Calibri" w:hAnsi="Calibri" w:cs="Times New Roman"/>
          <w:i/>
          <w:iCs/>
          <w:color w:val="00206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709"/>
        <w:gridCol w:w="1559"/>
        <w:gridCol w:w="1560"/>
        <w:gridCol w:w="1134"/>
        <w:gridCol w:w="2743"/>
      </w:tblGrid>
      <w:tr w:rsidR="009F5DD2" w:rsidRPr="00BC0DEC" w14:paraId="50FA895A" w14:textId="77777777" w:rsidTr="009555A3">
        <w:tc>
          <w:tcPr>
            <w:tcW w:w="2268" w:type="dxa"/>
            <w:gridSpan w:val="4"/>
            <w:shd w:val="clear" w:color="auto" w:fill="FFD966" w:themeFill="accent4" w:themeFillTint="99"/>
          </w:tcPr>
          <w:p w14:paraId="1E186D8F" w14:textId="772BC4C1" w:rsidR="009F5DD2" w:rsidRPr="0018661A" w:rsidRDefault="009F5DD2" w:rsidP="009D2C3B">
            <w:pPr>
              <w:shd w:val="clear" w:color="auto" w:fill="FFD966" w:themeFill="accent4" w:themeFillTint="99"/>
              <w:ind w:right="-200"/>
              <w:contextualSpacing/>
              <w:rPr>
                <w:rFonts w:eastAsia="Calibri" w:cstheme="minorHAnsi"/>
                <w:b/>
                <w:bCs/>
                <w:color w:val="002060"/>
                <w:sz w:val="24"/>
                <w:szCs w:val="24"/>
                <w:lang w:val="hr-HR"/>
              </w:rPr>
            </w:pPr>
            <w:bookmarkStart w:id="95" w:name="_Hlk106699752"/>
            <w:r w:rsidRPr="0018661A">
              <w:rPr>
                <w:rFonts w:eastAsia="Calibri" w:cstheme="minorHAnsi"/>
                <w:b/>
                <w:bCs/>
                <w:color w:val="002060"/>
                <w:sz w:val="24"/>
                <w:szCs w:val="24"/>
              </w:rPr>
              <w:t>1</w:t>
            </w:r>
            <w:r w:rsidR="00924081" w:rsidRPr="0018661A">
              <w:rPr>
                <w:rFonts w:eastAsia="Calibri" w:cstheme="minorHAnsi"/>
                <w:b/>
                <w:bCs/>
                <w:color w:val="002060"/>
                <w:sz w:val="24"/>
                <w:szCs w:val="24"/>
              </w:rPr>
              <w:t>0</w:t>
            </w:r>
            <w:r w:rsidRPr="0018661A">
              <w:rPr>
                <w:rFonts w:eastAsia="Calibri" w:cstheme="minorHAnsi"/>
                <w:b/>
                <w:bCs/>
                <w:color w:val="002060"/>
                <w:sz w:val="24"/>
                <w:szCs w:val="24"/>
              </w:rPr>
              <w:t xml:space="preserve">:00 </w:t>
            </w:r>
            <w:r w:rsidR="00632B65" w:rsidRPr="0018661A">
              <w:rPr>
                <w:rFonts w:eastAsia="Calibri" w:cstheme="minorHAnsi"/>
                <w:b/>
                <w:bCs/>
                <w:color w:val="002060"/>
                <w:sz w:val="24"/>
                <w:szCs w:val="24"/>
                <w:lang w:val="hr-HR"/>
              </w:rPr>
              <w:t>–</w:t>
            </w:r>
            <w:r w:rsidRPr="0018661A">
              <w:rPr>
                <w:rFonts w:eastAsia="Calibri" w:cstheme="minorHAnsi"/>
                <w:b/>
                <w:bCs/>
                <w:color w:val="002060"/>
                <w:sz w:val="24"/>
                <w:szCs w:val="24"/>
                <w:lang w:val="hr-HR"/>
              </w:rPr>
              <w:t xml:space="preserve"> 1</w:t>
            </w:r>
            <w:r w:rsidR="00924081" w:rsidRPr="0018661A">
              <w:rPr>
                <w:rFonts w:eastAsia="Calibri" w:cstheme="minorHAnsi"/>
                <w:b/>
                <w:bCs/>
                <w:color w:val="002060"/>
                <w:sz w:val="24"/>
                <w:szCs w:val="24"/>
                <w:lang w:val="hr-HR"/>
              </w:rPr>
              <w:t>2</w:t>
            </w:r>
            <w:r w:rsidRPr="0018661A">
              <w:rPr>
                <w:rFonts w:eastAsia="Calibri" w:cstheme="minorHAnsi"/>
                <w:b/>
                <w:bCs/>
                <w:color w:val="002060"/>
                <w:sz w:val="24"/>
                <w:szCs w:val="24"/>
                <w:lang w:val="hr-HR"/>
              </w:rPr>
              <w:t xml:space="preserve">:00  </w:t>
            </w:r>
          </w:p>
          <w:p w14:paraId="2A2FBB07" w14:textId="26CE3B90" w:rsidR="009F5DD2" w:rsidRPr="0018661A" w:rsidRDefault="009F5DD2" w:rsidP="00D93AD0">
            <w:pPr>
              <w:ind w:right="-200"/>
              <w:contextualSpacing/>
              <w:rPr>
                <w:rFonts w:eastAsia="Calibri" w:cstheme="minorHAnsi"/>
                <w:color w:val="002060"/>
                <w:lang w:val="hr-HR"/>
              </w:rPr>
            </w:pPr>
            <w:r w:rsidRPr="0018661A">
              <w:rPr>
                <w:rFonts w:eastAsia="Calibri" w:cstheme="minorHAnsi"/>
                <w:b/>
                <w:bCs/>
                <w:color w:val="002060"/>
                <w:lang w:val="hr-HR"/>
              </w:rPr>
              <w:t xml:space="preserve">Stručna konferencija </w:t>
            </w:r>
            <w:r w:rsidR="00AA55E7">
              <w:rPr>
                <w:rFonts w:eastAsia="Calibri" w:cstheme="minorHAnsi"/>
                <w:b/>
                <w:bCs/>
                <w:color w:val="002060"/>
                <w:lang w:val="hr-HR"/>
              </w:rPr>
              <w:t>6</w:t>
            </w:r>
          </w:p>
        </w:tc>
        <w:tc>
          <w:tcPr>
            <w:tcW w:w="6996" w:type="dxa"/>
            <w:gridSpan w:val="4"/>
            <w:shd w:val="clear" w:color="auto" w:fill="FFD966" w:themeFill="accent4" w:themeFillTint="99"/>
          </w:tcPr>
          <w:p w14:paraId="5C76B494" w14:textId="42F5F5BF" w:rsidR="009F5DD2" w:rsidRPr="0018661A" w:rsidRDefault="00E36548" w:rsidP="00B82F44">
            <w:pPr>
              <w:ind w:right="-52"/>
              <w:contextualSpacing/>
              <w:jc w:val="center"/>
              <w:rPr>
                <w:rFonts w:eastAsia="Calibri" w:cstheme="minorHAnsi"/>
                <w:b/>
                <w:bCs/>
                <w:color w:val="002060"/>
                <w:sz w:val="24"/>
                <w:szCs w:val="24"/>
                <w:lang w:val="hr-HR"/>
              </w:rPr>
            </w:pPr>
            <w:bookmarkStart w:id="96" w:name="_Hlk113696868"/>
            <w:r w:rsidRPr="001303EC">
              <w:rPr>
                <w:rFonts w:eastAsia="Calibri" w:cstheme="minorHAnsi"/>
                <w:b/>
                <w:bCs/>
                <w:color w:val="002060"/>
                <w:sz w:val="24"/>
                <w:szCs w:val="24"/>
                <w:lang w:val="hr-HR"/>
              </w:rPr>
              <w:t>„</w:t>
            </w:r>
            <w:r>
              <w:rPr>
                <w:rFonts w:eastAsia="Calibri" w:cstheme="minorHAnsi"/>
                <w:b/>
                <w:bCs/>
                <w:color w:val="002060"/>
                <w:sz w:val="24"/>
                <w:szCs w:val="24"/>
                <w:lang w:val="hr-HR"/>
              </w:rPr>
              <w:t>Šume, d</w:t>
            </w:r>
            <w:r w:rsidRPr="001303EC">
              <w:rPr>
                <w:rFonts w:eastAsia="Calibri" w:cstheme="minorHAnsi"/>
                <w:b/>
                <w:bCs/>
                <w:color w:val="002060"/>
                <w:sz w:val="24"/>
                <w:szCs w:val="24"/>
                <w:lang w:val="hr-HR"/>
              </w:rPr>
              <w:t>rvna industrija i industrija proizvodnje namještaja</w:t>
            </w:r>
            <w:r>
              <w:rPr>
                <w:rFonts w:eastAsia="Calibri" w:cstheme="minorHAnsi"/>
                <w:b/>
                <w:bCs/>
                <w:color w:val="002060"/>
                <w:sz w:val="24"/>
                <w:szCs w:val="24"/>
                <w:lang w:val="hr-HR"/>
              </w:rPr>
              <w:t xml:space="preserve"> i opreme za unutarnje uređenje</w:t>
            </w:r>
            <w:r w:rsidRPr="001303EC">
              <w:rPr>
                <w:rFonts w:eastAsia="Calibri" w:cstheme="minorHAnsi"/>
                <w:b/>
                <w:bCs/>
                <w:color w:val="002060"/>
                <w:sz w:val="24"/>
                <w:szCs w:val="24"/>
                <w:lang w:val="hr-HR"/>
              </w:rPr>
              <w:t xml:space="preserve"> – stanje, mogućnosti i</w:t>
            </w:r>
            <w:r>
              <w:rPr>
                <w:rFonts w:eastAsia="Calibri" w:cstheme="minorHAnsi"/>
                <w:b/>
                <w:bCs/>
                <w:color w:val="002060"/>
                <w:sz w:val="24"/>
                <w:szCs w:val="24"/>
                <w:lang w:val="hr-HR"/>
              </w:rPr>
              <w:t xml:space="preserve"> novi razvojni</w:t>
            </w:r>
            <w:r w:rsidRPr="001303EC">
              <w:rPr>
                <w:rFonts w:eastAsia="Calibri" w:cstheme="minorHAnsi"/>
                <w:b/>
                <w:bCs/>
                <w:color w:val="002060"/>
                <w:sz w:val="24"/>
                <w:szCs w:val="24"/>
                <w:lang w:val="hr-HR"/>
              </w:rPr>
              <w:t xml:space="preserve"> izazovi“</w:t>
            </w:r>
            <w:bookmarkEnd w:id="96"/>
          </w:p>
        </w:tc>
      </w:tr>
      <w:tr w:rsidR="0038335F" w:rsidRPr="00BC0DEC" w14:paraId="3139CD16" w14:textId="77777777" w:rsidTr="00042FA4">
        <w:tc>
          <w:tcPr>
            <w:tcW w:w="1276" w:type="dxa"/>
            <w:gridSpan w:val="2"/>
            <w:shd w:val="clear" w:color="auto" w:fill="FFF2CC" w:themeFill="accent4" w:themeFillTint="33"/>
          </w:tcPr>
          <w:p w14:paraId="07B47BD6" w14:textId="6ACC3F97" w:rsidR="0038335F" w:rsidRPr="000A72BD" w:rsidRDefault="009555A3" w:rsidP="00F84775">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6"/>
            <w:shd w:val="clear" w:color="auto" w:fill="FFF2CC" w:themeFill="accent4" w:themeFillTint="33"/>
          </w:tcPr>
          <w:p w14:paraId="31FF7BB6" w14:textId="6A6B7ADD" w:rsidR="0038335F" w:rsidRPr="0018661A" w:rsidRDefault="00264B42" w:rsidP="0060504D">
            <w:pPr>
              <w:ind w:right="-52"/>
              <w:contextualSpacing/>
              <w:rPr>
                <w:rFonts w:eastAsia="Calibri" w:cstheme="minorHAnsi"/>
                <w:color w:val="002060"/>
                <w:sz w:val="20"/>
                <w:szCs w:val="20"/>
                <w:lang w:val="hr-HR"/>
              </w:rPr>
            </w:pPr>
            <w:r w:rsidRPr="00264B42">
              <w:rPr>
                <w:rFonts w:eastAsia="Calibri" w:cstheme="minorHAnsi"/>
                <w:color w:val="002060"/>
                <w:sz w:val="20"/>
                <w:szCs w:val="20"/>
                <w:lang w:val="hr-HR"/>
              </w:rPr>
              <w:t>Eksploatacija i zaštita šumskih resursa; Jačanje konkurentnosti drvno-prerađivačkog sektora; Tehnološki trendovi u drvnoj industriji; Trendovi u drvnoj industriji i industriji proizvodnje namještaja; Značaj stvaranja finalnih proizvoda u drvnoj industriji; Trendovi razvoja najrazličitijih repromaterijala i mašina koje se koriste u drvnoj industriji i proizvodnji nameštaja; Trendovi u unutarnjem uređenju prostora; Značaj inovacija za daljnji razvoj.</w:t>
            </w:r>
          </w:p>
        </w:tc>
      </w:tr>
      <w:tr w:rsidR="009F5DD2" w:rsidRPr="0090718D" w14:paraId="0E5F82BC" w14:textId="77777777" w:rsidTr="00042FA4">
        <w:tc>
          <w:tcPr>
            <w:tcW w:w="1276" w:type="dxa"/>
            <w:gridSpan w:val="2"/>
            <w:shd w:val="clear" w:color="auto" w:fill="FFF2CC" w:themeFill="accent4" w:themeFillTint="33"/>
          </w:tcPr>
          <w:p w14:paraId="367417A4" w14:textId="77777777" w:rsidR="009F5DD2" w:rsidRDefault="009F5DD2" w:rsidP="00D93AD0">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1EBBAF2B" w14:textId="77777777" w:rsidR="009F5DD2" w:rsidRPr="0090718D" w:rsidRDefault="009F5DD2" w:rsidP="00D93AD0">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988" w:type="dxa"/>
            <w:gridSpan w:val="6"/>
            <w:shd w:val="clear" w:color="auto" w:fill="FFF2CC" w:themeFill="accent4" w:themeFillTint="33"/>
          </w:tcPr>
          <w:p w14:paraId="213BCE21" w14:textId="51354B12" w:rsidR="009F5DD2" w:rsidRPr="00203D3A" w:rsidRDefault="009360BB" w:rsidP="00984C63">
            <w:pPr>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Tematska prezentacija ponude zemlje partnera </w:t>
            </w:r>
            <w:r w:rsidRPr="00203D3A">
              <w:rPr>
                <w:rFonts w:eastAsia="Calibri" w:cstheme="minorHAnsi"/>
                <w:color w:val="002060"/>
                <w:sz w:val="18"/>
                <w:szCs w:val="18"/>
                <w:lang w:val="hr-HR"/>
              </w:rPr>
              <w:sym w:font="Symbol" w:char="F0B7"/>
            </w:r>
            <w:r w:rsidRPr="00203D3A">
              <w:rPr>
                <w:rFonts w:eastAsia="Calibri" w:cstheme="minorHAnsi"/>
                <w:color w:val="002060"/>
                <w:sz w:val="18"/>
                <w:szCs w:val="18"/>
                <w:lang w:val="hr-HR"/>
              </w:rPr>
              <w:t xml:space="preserve"> Prezentacija tehnologija, proizvoda i usluga iz tematskih oblasti </w:t>
            </w:r>
            <w:r w:rsidRPr="00203D3A">
              <w:rPr>
                <w:rFonts w:eastAsia="Calibri" w:cstheme="minorHAnsi"/>
                <w:color w:val="002060"/>
                <w:sz w:val="18"/>
                <w:szCs w:val="18"/>
                <w:lang w:val="hr-HR"/>
              </w:rPr>
              <w:sym w:font="Symbol" w:char="F0B7"/>
            </w:r>
            <w:r w:rsidRPr="00203D3A">
              <w:rPr>
                <w:rFonts w:eastAsia="Calibri" w:cstheme="minorHAnsi"/>
                <w:color w:val="002060"/>
                <w:sz w:val="18"/>
                <w:szCs w:val="18"/>
                <w:lang w:val="hr-HR"/>
              </w:rPr>
              <w:t xml:space="preserve"> </w:t>
            </w:r>
            <w:r w:rsidR="00560CFB" w:rsidRPr="00203D3A">
              <w:rPr>
                <w:rFonts w:eastAsia="Calibri" w:cstheme="minorHAnsi"/>
                <w:color w:val="002060"/>
                <w:sz w:val="18"/>
                <w:szCs w:val="18"/>
                <w:lang w:val="hr-HR"/>
              </w:rPr>
              <w:t>Dodjela prikladnih plaketa pokroviteljima, sponzorima i partnerima Konferencije</w:t>
            </w:r>
          </w:p>
        </w:tc>
      </w:tr>
      <w:tr w:rsidR="00984C63" w:rsidRPr="0090718D" w14:paraId="125ED47A" w14:textId="77777777" w:rsidTr="00042FA4">
        <w:trPr>
          <w:cantSplit/>
          <w:trHeight w:val="1134"/>
        </w:trPr>
        <w:tc>
          <w:tcPr>
            <w:tcW w:w="567" w:type="dxa"/>
            <w:shd w:val="clear" w:color="auto" w:fill="FFF2CC" w:themeFill="accent4" w:themeFillTint="33"/>
            <w:textDirection w:val="btLr"/>
          </w:tcPr>
          <w:p w14:paraId="6F82A974" w14:textId="68F19417" w:rsidR="00984C63" w:rsidRPr="00042FA4" w:rsidRDefault="00042FA4" w:rsidP="00042FA4">
            <w:pPr>
              <w:ind w:left="113" w:right="-200"/>
              <w:contextualSpacing/>
              <w:rPr>
                <w:rFonts w:eastAsia="Calibri" w:cstheme="minorHAnsi"/>
                <w:color w:val="002060"/>
                <w:lang w:val="hr-HR"/>
              </w:rPr>
            </w:pPr>
            <w:r>
              <w:rPr>
                <w:rFonts w:eastAsia="Calibri" w:cstheme="minorHAnsi"/>
                <w:color w:val="002060"/>
                <w:lang w:val="hr-HR"/>
              </w:rPr>
              <w:t xml:space="preserve"> </w:t>
            </w:r>
            <w:r w:rsidR="00984C63" w:rsidRPr="00042FA4">
              <w:rPr>
                <w:rFonts w:eastAsia="Calibri" w:cstheme="minorHAnsi"/>
                <w:color w:val="002060"/>
                <w:lang w:val="hr-HR"/>
              </w:rPr>
              <w:t xml:space="preserve">SUDIONICI </w:t>
            </w:r>
          </w:p>
        </w:tc>
        <w:tc>
          <w:tcPr>
            <w:tcW w:w="8697" w:type="dxa"/>
            <w:gridSpan w:val="7"/>
            <w:shd w:val="clear" w:color="auto" w:fill="FFF2CC" w:themeFill="accent4" w:themeFillTint="33"/>
          </w:tcPr>
          <w:p w14:paraId="02ABC2DA" w14:textId="48ADDAA6" w:rsidR="00984C63" w:rsidRPr="00203D3A" w:rsidRDefault="00984C63" w:rsidP="00984C63">
            <w:pPr>
              <w:contextualSpacing/>
              <w:rPr>
                <w:rFonts w:eastAsia="Calibri" w:cstheme="minorHAnsi"/>
                <w:color w:val="002060"/>
                <w:sz w:val="18"/>
                <w:szCs w:val="18"/>
                <w:lang w:val="hr-HR"/>
              </w:rPr>
            </w:pPr>
            <w:r w:rsidRPr="00203D3A">
              <w:rPr>
                <w:rFonts w:eastAsia="Calibri" w:cstheme="minorHAnsi"/>
                <w:color w:val="002060"/>
                <w:sz w:val="18"/>
                <w:szCs w:val="18"/>
                <w:lang w:val="hr-HR"/>
              </w:rPr>
              <w:t xml:space="preserve">Poduzetnici, gospodarstvenici, poslodavci, ekonomisti, predsjednici i članovi uprava, </w:t>
            </w:r>
            <w:r w:rsidR="002B7908" w:rsidRPr="00203D3A">
              <w:rPr>
                <w:rFonts w:eastAsia="Calibri" w:cstheme="minorHAnsi"/>
                <w:color w:val="002060"/>
                <w:sz w:val="18"/>
                <w:szCs w:val="18"/>
                <w:lang w:val="hr-HR"/>
              </w:rPr>
              <w:t xml:space="preserve">poslovni  </w:t>
            </w:r>
            <w:r w:rsidRPr="00203D3A">
              <w:rPr>
                <w:rFonts w:eastAsia="Calibri" w:cstheme="minorHAnsi"/>
                <w:color w:val="002060"/>
                <w:sz w:val="18"/>
                <w:szCs w:val="18"/>
                <w:lang w:val="hr-HR"/>
              </w:rPr>
              <w:t>menadžeri</w:t>
            </w:r>
            <w:r w:rsidR="00EC2ACD" w:rsidRPr="00203D3A">
              <w:rPr>
                <w:rFonts w:eastAsia="Calibri" w:cstheme="minorHAnsi"/>
                <w:color w:val="002060"/>
                <w:sz w:val="18"/>
                <w:szCs w:val="18"/>
                <w:lang w:val="hr-HR"/>
              </w:rPr>
              <w:t xml:space="preserve"> – s fokusom na se</w:t>
            </w:r>
            <w:r w:rsidR="004C1698" w:rsidRPr="00203D3A">
              <w:rPr>
                <w:rFonts w:eastAsia="Calibri" w:cstheme="minorHAnsi"/>
                <w:color w:val="002060"/>
                <w:sz w:val="18"/>
                <w:szCs w:val="18"/>
                <w:lang w:val="hr-HR"/>
              </w:rPr>
              <w:t>ktor šumarstva, drvne industrije i industrije proizvodnje namještaja</w:t>
            </w:r>
            <w:r w:rsidR="00EC2ACD" w:rsidRPr="00203D3A">
              <w:rPr>
                <w:rFonts w:eastAsia="Calibri" w:cstheme="minorHAnsi"/>
                <w:color w:val="002060"/>
                <w:sz w:val="18"/>
                <w:szCs w:val="18"/>
                <w:lang w:val="hr-HR"/>
              </w:rPr>
              <w:t xml:space="preserve"> ali i drugi</w:t>
            </w:r>
            <w:r w:rsidRPr="00203D3A">
              <w:rPr>
                <w:rFonts w:eastAsia="Calibri" w:cstheme="minorHAnsi"/>
                <w:color w:val="002060"/>
                <w:sz w:val="18"/>
                <w:szCs w:val="18"/>
                <w:lang w:val="hr-HR"/>
              </w:rPr>
              <w:t xml:space="preserve">; </w:t>
            </w:r>
            <w:r w:rsidR="002B7908" w:rsidRPr="00203D3A">
              <w:rPr>
                <w:rFonts w:eastAsia="Calibri" w:cstheme="minorHAnsi"/>
                <w:color w:val="002060"/>
                <w:sz w:val="18"/>
                <w:szCs w:val="18"/>
                <w:lang w:val="hr-HR"/>
              </w:rPr>
              <w:t xml:space="preserve">stručnjaci, </w:t>
            </w:r>
            <w:r w:rsidRPr="00203D3A">
              <w:rPr>
                <w:rFonts w:eastAsia="Calibri" w:cstheme="minorHAnsi"/>
                <w:color w:val="002060"/>
                <w:sz w:val="18"/>
                <w:szCs w:val="18"/>
                <w:lang w:val="hr-HR"/>
              </w:rPr>
              <w:t>inženjeri i menadžeri iz tematsk</w:t>
            </w:r>
            <w:r w:rsidR="004C1698" w:rsidRPr="00203D3A">
              <w:rPr>
                <w:rFonts w:eastAsia="Calibri" w:cstheme="minorHAnsi"/>
                <w:color w:val="002060"/>
                <w:sz w:val="18"/>
                <w:szCs w:val="18"/>
                <w:lang w:val="hr-HR"/>
              </w:rPr>
              <w:t>ih</w:t>
            </w:r>
            <w:r w:rsidRPr="00203D3A">
              <w:rPr>
                <w:rFonts w:eastAsia="Calibri" w:cstheme="minorHAnsi"/>
                <w:color w:val="002060"/>
                <w:sz w:val="18"/>
                <w:szCs w:val="18"/>
                <w:lang w:val="hr-HR"/>
              </w:rPr>
              <w:t xml:space="preserve"> oblasti; predstavnici državnih institucija</w:t>
            </w:r>
            <w:r w:rsidR="006459D8" w:rsidRPr="00203D3A">
              <w:rPr>
                <w:rFonts w:eastAsia="Calibri" w:cstheme="minorHAnsi"/>
                <w:color w:val="002060"/>
                <w:sz w:val="18"/>
                <w:szCs w:val="18"/>
                <w:lang w:val="hr-HR"/>
              </w:rPr>
              <w:t xml:space="preserve"> i agencija</w:t>
            </w:r>
            <w:r w:rsidRPr="00203D3A">
              <w:rPr>
                <w:rFonts w:eastAsia="Calibri" w:cstheme="minorHAnsi"/>
                <w:color w:val="002060"/>
                <w:sz w:val="18"/>
                <w:szCs w:val="18"/>
                <w:lang w:val="hr-HR"/>
              </w:rPr>
              <w:t>, lokalnih i regionalnih zajednica - grado/načelnici, župani; predstavnici akademske zajednice</w:t>
            </w:r>
            <w:r w:rsidR="004C1698" w:rsidRPr="00203D3A">
              <w:rPr>
                <w:rFonts w:eastAsia="Calibri" w:cstheme="minorHAnsi"/>
                <w:color w:val="002060"/>
                <w:sz w:val="18"/>
                <w:szCs w:val="18"/>
                <w:lang w:val="hr-HR"/>
              </w:rPr>
              <w:t xml:space="preserve"> s fokusom na tematske oblasti; </w:t>
            </w:r>
            <w:r w:rsidRPr="00203D3A">
              <w:rPr>
                <w:rFonts w:eastAsia="Calibri" w:cstheme="minorHAnsi"/>
                <w:color w:val="002060"/>
                <w:sz w:val="18"/>
                <w:szCs w:val="18"/>
                <w:lang w:val="hr-HR"/>
              </w:rPr>
              <w:t>predstavnici razvojnih agencija i poduzetničkih potpornih institucija; predstavnici udruga / nevladinog sektora</w:t>
            </w:r>
            <w:r w:rsidR="002B7908" w:rsidRPr="00203D3A">
              <w:rPr>
                <w:rFonts w:eastAsia="Calibri" w:cstheme="minorHAnsi"/>
                <w:color w:val="002060"/>
                <w:sz w:val="18"/>
                <w:szCs w:val="18"/>
                <w:lang w:val="hr-HR"/>
              </w:rPr>
              <w:t xml:space="preserve"> iz tematske oblasti</w:t>
            </w:r>
            <w:r w:rsidRPr="00203D3A">
              <w:rPr>
                <w:rFonts w:eastAsia="Calibri" w:cstheme="minorHAnsi"/>
                <w:color w:val="002060"/>
                <w:sz w:val="18"/>
                <w:szCs w:val="18"/>
                <w:lang w:val="hr-HR"/>
              </w:rPr>
              <w:t xml:space="preserve">; predstavnici </w:t>
            </w:r>
            <w:r w:rsidR="00EC2ACD" w:rsidRPr="00203D3A">
              <w:rPr>
                <w:rFonts w:eastAsia="Calibri" w:cstheme="minorHAnsi"/>
                <w:color w:val="002060"/>
                <w:sz w:val="18"/>
                <w:szCs w:val="18"/>
                <w:lang w:val="hr-HR"/>
              </w:rPr>
              <w:t xml:space="preserve">tematskih/strukovnih </w:t>
            </w:r>
            <w:r w:rsidRPr="00203D3A">
              <w:rPr>
                <w:rFonts w:eastAsia="Calibri" w:cstheme="minorHAnsi"/>
                <w:color w:val="002060"/>
                <w:sz w:val="18"/>
                <w:szCs w:val="18"/>
                <w:lang w:val="hr-HR"/>
              </w:rPr>
              <w:t xml:space="preserve">medija. </w:t>
            </w:r>
          </w:p>
        </w:tc>
      </w:tr>
      <w:tr w:rsidR="00984C63" w:rsidRPr="0090718D" w14:paraId="7F29E272" w14:textId="77777777" w:rsidTr="009D2C3B">
        <w:tc>
          <w:tcPr>
            <w:tcW w:w="1559" w:type="dxa"/>
            <w:gridSpan w:val="3"/>
            <w:shd w:val="clear" w:color="auto" w:fill="FFF2CC" w:themeFill="accent4" w:themeFillTint="33"/>
          </w:tcPr>
          <w:p w14:paraId="24C32496" w14:textId="1E726F1B"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5"/>
            <w:shd w:val="clear" w:color="auto" w:fill="FFF2CC" w:themeFill="accent4" w:themeFillTint="33"/>
          </w:tcPr>
          <w:p w14:paraId="6D5F616F" w14:textId="59B38B66" w:rsidR="00984C63" w:rsidRPr="00203D3A" w:rsidRDefault="00203D3A" w:rsidP="00984C63">
            <w:pPr>
              <w:ind w:right="-200"/>
              <w:contextualSpacing/>
              <w:rPr>
                <w:rFonts w:eastAsia="Calibri" w:cstheme="minorHAnsi"/>
                <w:color w:val="002060"/>
                <w:sz w:val="18"/>
                <w:szCs w:val="18"/>
                <w:lang w:val="hr-HR"/>
              </w:rPr>
            </w:pPr>
            <w:r w:rsidRPr="00203D3A">
              <w:rPr>
                <w:rFonts w:eastAsia="Calibri" w:cstheme="minorHAnsi"/>
                <w:color w:val="002060"/>
                <w:sz w:val="18"/>
                <w:szCs w:val="18"/>
                <w:lang w:val="hr-HR"/>
              </w:rPr>
              <w:t>Resorna ministarstva zemalja sudionica</w:t>
            </w:r>
            <w:r>
              <w:rPr>
                <w:rFonts w:eastAsia="Calibri" w:cstheme="minorHAnsi"/>
                <w:color w:val="002060"/>
                <w:sz w:val="18"/>
                <w:szCs w:val="18"/>
                <w:lang w:val="hr-HR"/>
              </w:rPr>
              <w:t xml:space="preserve">; </w:t>
            </w:r>
            <w:r w:rsidRPr="003F24AD">
              <w:rPr>
                <w:rFonts w:eastAsia="Calibri" w:cstheme="minorHAnsi"/>
                <w:color w:val="002060"/>
                <w:sz w:val="18"/>
                <w:szCs w:val="18"/>
                <w:lang w:val="hr-HR"/>
              </w:rPr>
              <w:t>gospodarske komore zemalja sudionica</w:t>
            </w:r>
          </w:p>
        </w:tc>
      </w:tr>
      <w:tr w:rsidR="00984C63" w:rsidRPr="0090718D" w14:paraId="242B395B" w14:textId="77777777" w:rsidTr="009D2C3B">
        <w:tc>
          <w:tcPr>
            <w:tcW w:w="1559" w:type="dxa"/>
            <w:gridSpan w:val="3"/>
            <w:shd w:val="clear" w:color="auto" w:fill="FFF2CC" w:themeFill="accent4" w:themeFillTint="33"/>
          </w:tcPr>
          <w:p w14:paraId="7614FCCB" w14:textId="271D18E1"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5"/>
            <w:shd w:val="clear" w:color="auto" w:fill="FFF2CC" w:themeFill="accent4" w:themeFillTint="33"/>
          </w:tcPr>
          <w:p w14:paraId="1E32F69A" w14:textId="2031C501" w:rsidR="00984C63" w:rsidRPr="00203D3A" w:rsidRDefault="00C559A1"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A</w:t>
            </w:r>
            <w:r w:rsidRPr="00C559A1">
              <w:rPr>
                <w:rFonts w:eastAsia="Calibri" w:cstheme="minorHAnsi"/>
                <w:color w:val="002060"/>
                <w:sz w:val="18"/>
                <w:szCs w:val="18"/>
                <w:lang w:val="hr-HR"/>
              </w:rPr>
              <w:t>socijacije prerađivača drveta</w:t>
            </w:r>
            <w:r>
              <w:rPr>
                <w:rFonts w:eastAsia="Calibri" w:cstheme="minorHAnsi"/>
                <w:color w:val="002060"/>
                <w:sz w:val="18"/>
                <w:szCs w:val="18"/>
                <w:lang w:val="hr-HR"/>
              </w:rPr>
              <w:t>;</w:t>
            </w:r>
            <w:r w:rsidRPr="00C559A1">
              <w:rPr>
                <w:rFonts w:eastAsia="Calibri" w:cstheme="minorHAnsi"/>
                <w:color w:val="002060"/>
                <w:sz w:val="18"/>
                <w:szCs w:val="18"/>
                <w:lang w:val="hr-HR"/>
              </w:rPr>
              <w:t xml:space="preserve"> </w:t>
            </w:r>
            <w:r>
              <w:rPr>
                <w:rFonts w:eastAsia="Calibri" w:cstheme="minorHAnsi"/>
                <w:color w:val="002060"/>
                <w:sz w:val="18"/>
                <w:szCs w:val="18"/>
                <w:lang w:val="hr-HR"/>
              </w:rPr>
              <w:t>j</w:t>
            </w:r>
            <w:r w:rsidR="00984C63" w:rsidRPr="00203D3A">
              <w:rPr>
                <w:rFonts w:eastAsia="Calibri" w:cstheme="minorHAnsi"/>
                <w:color w:val="002060"/>
                <w:sz w:val="18"/>
                <w:szCs w:val="18"/>
                <w:lang w:val="hr-HR"/>
              </w:rPr>
              <w:t>avna šumska poduzeća</w:t>
            </w:r>
            <w:r w:rsidR="0088076B">
              <w:rPr>
                <w:rFonts w:eastAsia="Calibri" w:cstheme="minorHAnsi"/>
                <w:color w:val="002060"/>
                <w:sz w:val="18"/>
                <w:szCs w:val="18"/>
                <w:lang w:val="hr-HR"/>
              </w:rPr>
              <w:t>; resorna ministarstva;</w:t>
            </w:r>
          </w:p>
        </w:tc>
      </w:tr>
      <w:tr w:rsidR="00984C63" w:rsidRPr="00BC0DEC" w14:paraId="2B3BDF1F" w14:textId="77777777" w:rsidTr="00420D3A">
        <w:tc>
          <w:tcPr>
            <w:tcW w:w="2268" w:type="dxa"/>
            <w:gridSpan w:val="4"/>
            <w:shd w:val="clear" w:color="auto" w:fill="FFF2CC" w:themeFill="accent4" w:themeFillTint="33"/>
          </w:tcPr>
          <w:p w14:paraId="0127295D"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559" w:type="dxa"/>
            <w:shd w:val="clear" w:color="auto" w:fill="FFF2CC" w:themeFill="accent4" w:themeFillTint="33"/>
          </w:tcPr>
          <w:p w14:paraId="566A77B3" w14:textId="16E75B3E" w:rsidR="00984C63" w:rsidRPr="00420D3A" w:rsidRDefault="00984C63" w:rsidP="00984C63">
            <w:pPr>
              <w:ind w:left="-107" w:right="-200"/>
              <w:contextualSpacing/>
              <w:rPr>
                <w:rFonts w:eastAsia="Calibri" w:cstheme="minorHAnsi"/>
                <w:color w:val="002060"/>
                <w:sz w:val="20"/>
                <w:szCs w:val="20"/>
                <w:lang w:val="hr-HR"/>
              </w:rPr>
            </w:pPr>
            <w:r>
              <w:rPr>
                <w:rFonts w:eastAsia="Calibri" w:cstheme="minorHAnsi"/>
                <w:color w:val="002060"/>
                <w:sz w:val="20"/>
                <w:szCs w:val="20"/>
                <w:lang w:val="hr-HR"/>
              </w:rPr>
              <w:t xml:space="preserve"> </w:t>
            </w:r>
            <w:r w:rsidRPr="00420D3A">
              <w:rPr>
                <w:rFonts w:eastAsia="Calibri" w:cstheme="minorHAnsi"/>
                <w:color w:val="002060"/>
                <w:sz w:val="20"/>
                <w:szCs w:val="20"/>
                <w:lang w:val="hr-HR"/>
              </w:rPr>
              <w:t>BROJ GOVORNIKA</w:t>
            </w:r>
          </w:p>
        </w:tc>
        <w:tc>
          <w:tcPr>
            <w:tcW w:w="1560" w:type="dxa"/>
            <w:shd w:val="clear" w:color="auto" w:fill="FFF2CC" w:themeFill="accent4" w:themeFillTint="33"/>
          </w:tcPr>
          <w:p w14:paraId="4D7F0098"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1C46A21C"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743" w:type="dxa"/>
            <w:shd w:val="clear" w:color="auto" w:fill="FFF2CC" w:themeFill="accent4" w:themeFillTint="33"/>
          </w:tcPr>
          <w:p w14:paraId="5CC5CC4F" w14:textId="46787E6E"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72A64806" w14:textId="77777777" w:rsidTr="00420D3A">
        <w:tc>
          <w:tcPr>
            <w:tcW w:w="2268" w:type="dxa"/>
            <w:gridSpan w:val="4"/>
            <w:shd w:val="clear" w:color="auto" w:fill="FFF2CC" w:themeFill="accent4" w:themeFillTint="33"/>
          </w:tcPr>
          <w:p w14:paraId="32EB7BBC" w14:textId="1EE23218" w:rsidR="00984C63" w:rsidRPr="007176B4" w:rsidRDefault="00F75275" w:rsidP="00984C63">
            <w:pPr>
              <w:ind w:right="-200"/>
              <w:contextualSpacing/>
              <w:rPr>
                <w:rFonts w:eastAsia="Calibri" w:cstheme="minorHAnsi"/>
                <w:b/>
                <w:bCs/>
                <w:color w:val="002060"/>
                <w:lang w:val="hr-HR"/>
              </w:rPr>
            </w:pPr>
            <w:r>
              <w:rPr>
                <w:rFonts w:eastAsia="Calibri" w:cstheme="minorHAnsi"/>
                <w:b/>
                <w:bCs/>
                <w:color w:val="002060"/>
                <w:lang w:val="hr-HR"/>
              </w:rPr>
              <w:t>D</w:t>
            </w:r>
            <w:r w:rsidR="0046035B" w:rsidRPr="007176B4">
              <w:rPr>
                <w:rFonts w:eastAsia="Calibri" w:cstheme="minorHAnsi"/>
                <w:b/>
                <w:bCs/>
                <w:color w:val="002060"/>
                <w:lang w:val="hr-HR"/>
              </w:rPr>
              <w:t>vorana</w:t>
            </w:r>
            <w:r>
              <w:rPr>
                <w:rFonts w:eastAsia="Calibri" w:cstheme="minorHAnsi"/>
                <w:b/>
                <w:bCs/>
                <w:color w:val="002060"/>
                <w:lang w:val="hr-HR"/>
              </w:rPr>
              <w:t xml:space="preserve"> GE 1</w:t>
            </w:r>
          </w:p>
        </w:tc>
        <w:tc>
          <w:tcPr>
            <w:tcW w:w="1559" w:type="dxa"/>
            <w:shd w:val="clear" w:color="auto" w:fill="FFF2CC" w:themeFill="accent4" w:themeFillTint="33"/>
          </w:tcPr>
          <w:p w14:paraId="0EF69C1D" w14:textId="4CEE46CC"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4</w:t>
            </w:r>
          </w:p>
        </w:tc>
        <w:tc>
          <w:tcPr>
            <w:tcW w:w="1560" w:type="dxa"/>
            <w:shd w:val="clear" w:color="auto" w:fill="FFF2CC" w:themeFill="accent4" w:themeFillTint="33"/>
          </w:tcPr>
          <w:p w14:paraId="25CFBC95" w14:textId="0513F479"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1</w:t>
            </w:r>
            <w:r>
              <w:rPr>
                <w:rFonts w:eastAsia="Calibri" w:cstheme="minorHAnsi"/>
                <w:b/>
                <w:bCs/>
                <w:color w:val="002060"/>
                <w:lang w:val="hr-HR"/>
              </w:rPr>
              <w:t>6</w:t>
            </w:r>
            <w:r w:rsidRPr="007176B4">
              <w:rPr>
                <w:rFonts w:eastAsia="Calibri" w:cstheme="minorHAnsi"/>
                <w:b/>
                <w:bCs/>
                <w:color w:val="002060"/>
                <w:lang w:val="hr-HR"/>
              </w:rPr>
              <w:t>0</w:t>
            </w:r>
          </w:p>
        </w:tc>
        <w:tc>
          <w:tcPr>
            <w:tcW w:w="1134" w:type="dxa"/>
            <w:shd w:val="clear" w:color="auto" w:fill="FFF2CC" w:themeFill="accent4" w:themeFillTint="33"/>
          </w:tcPr>
          <w:p w14:paraId="2D8274E0"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743" w:type="dxa"/>
            <w:shd w:val="clear" w:color="auto" w:fill="FFF2CC" w:themeFill="accent4" w:themeFillTint="33"/>
          </w:tcPr>
          <w:p w14:paraId="00CA7990" w14:textId="77777777" w:rsidR="00984C63" w:rsidRPr="007176B4" w:rsidRDefault="00984C63" w:rsidP="00984C63">
            <w:pPr>
              <w:ind w:right="-200"/>
              <w:contextualSpacing/>
              <w:rPr>
                <w:rFonts w:eastAsia="Calibri" w:cstheme="minorHAnsi"/>
                <w:b/>
                <w:bCs/>
                <w:color w:val="002060"/>
                <w:lang w:val="hr-HR"/>
              </w:rPr>
            </w:pPr>
          </w:p>
        </w:tc>
      </w:tr>
      <w:tr w:rsidR="00984C63" w:rsidRPr="00265B5C" w14:paraId="75D9E61E" w14:textId="77777777" w:rsidTr="0024564F">
        <w:tc>
          <w:tcPr>
            <w:tcW w:w="1559" w:type="dxa"/>
            <w:gridSpan w:val="3"/>
            <w:shd w:val="clear" w:color="auto" w:fill="FFF2CC" w:themeFill="accent4" w:themeFillTint="33"/>
          </w:tcPr>
          <w:p w14:paraId="70260FA8" w14:textId="30909FB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705" w:type="dxa"/>
            <w:gridSpan w:val="5"/>
            <w:shd w:val="clear" w:color="auto" w:fill="FFF2CC" w:themeFill="accent4" w:themeFillTint="33"/>
          </w:tcPr>
          <w:p w14:paraId="7F33809C" w14:textId="7C573EB5" w:rsidR="00984C63" w:rsidRPr="00DF5700" w:rsidRDefault="00984C63" w:rsidP="00984C63">
            <w:pPr>
              <w:pStyle w:val="ListParagraph"/>
              <w:numPr>
                <w:ilvl w:val="0"/>
                <w:numId w:val="16"/>
              </w:numPr>
              <w:ind w:left="177" w:right="-200" w:hanging="177"/>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tbl>
    <w:p w14:paraId="487A3F5E" w14:textId="7B97BA93" w:rsidR="00B67A29" w:rsidRPr="001A61A1" w:rsidRDefault="00B67A29" w:rsidP="00813B74">
      <w:pPr>
        <w:tabs>
          <w:tab w:val="left" w:pos="1701"/>
        </w:tabs>
        <w:spacing w:after="0" w:line="240" w:lineRule="auto"/>
        <w:ind w:right="-143"/>
        <w:contextualSpacing/>
        <w:rPr>
          <w:rFonts w:ascii="Calibri" w:eastAsia="Calibri" w:hAnsi="Calibri" w:cs="Times New Roman"/>
          <w:color w:val="00B050"/>
          <w:sz w:val="6"/>
          <w:szCs w:val="6"/>
          <w:lang w:val="hr-HR"/>
        </w:rPr>
      </w:pPr>
    </w:p>
    <w:p w14:paraId="048FD26F" w14:textId="77777777" w:rsidR="00774ED4" w:rsidRPr="00774ED4" w:rsidRDefault="00774ED4" w:rsidP="00774ED4">
      <w:pPr>
        <w:tabs>
          <w:tab w:val="left" w:pos="1701"/>
        </w:tabs>
        <w:spacing w:after="0" w:line="240" w:lineRule="auto"/>
        <w:ind w:left="426" w:right="-143"/>
        <w:contextualSpacing/>
        <w:rPr>
          <w:rFonts w:ascii="Calibri" w:eastAsia="Calibri" w:hAnsi="Calibri" w:cs="Times New Roman"/>
          <w:color w:val="00B050"/>
          <w:sz w:val="6"/>
          <w:szCs w:val="6"/>
          <w:lang w:val="hr-HR"/>
        </w:rPr>
      </w:pPr>
    </w:p>
    <w:p w14:paraId="3F06B5C8" w14:textId="556E53C0" w:rsidR="00F07725" w:rsidRDefault="0048107F" w:rsidP="00F07725">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CE2D38">
        <w:rPr>
          <w:rFonts w:ascii="Calibri" w:eastAsia="Calibri" w:hAnsi="Calibri" w:cs="Times New Roman"/>
          <w:color w:val="002060"/>
          <w:lang w:val="hr-HR"/>
        </w:rPr>
        <w:t>1</w:t>
      </w:r>
      <w:r w:rsidR="007B3449" w:rsidRPr="00CE2D38">
        <w:rPr>
          <w:rFonts w:ascii="Calibri" w:eastAsia="Calibri" w:hAnsi="Calibri" w:cs="Times New Roman"/>
          <w:color w:val="002060"/>
          <w:lang w:val="hr-HR"/>
        </w:rPr>
        <w:t>2</w:t>
      </w:r>
      <w:r w:rsidRPr="00CE2D38">
        <w:rPr>
          <w:rFonts w:ascii="Calibri" w:eastAsia="Calibri" w:hAnsi="Calibri" w:cs="Times New Roman"/>
          <w:color w:val="002060"/>
          <w:lang w:val="hr-HR"/>
        </w:rPr>
        <w:t>:</w:t>
      </w:r>
      <w:r w:rsidRPr="00EB7D56">
        <w:rPr>
          <w:rFonts w:ascii="Calibri" w:eastAsia="Calibri" w:hAnsi="Calibri" w:cs="Times New Roman"/>
          <w:color w:val="002060"/>
          <w:lang w:val="hr-HR"/>
        </w:rPr>
        <w:t xml:space="preserve">00     Početak rada Sajma </w:t>
      </w:r>
      <w:bookmarkStart w:id="97" w:name="_Hlk113700455"/>
      <w:r w:rsidRPr="00EB7D56">
        <w:rPr>
          <w:rFonts w:ascii="Calibri" w:eastAsia="Calibri" w:hAnsi="Calibri" w:cs="Times New Roman"/>
          <w:color w:val="002060"/>
          <w:lang w:val="hr-HR"/>
        </w:rPr>
        <w:t>(i za posjetitelje, uz ulaznice)</w:t>
      </w:r>
      <w:bookmarkStart w:id="98" w:name="_Hlk110256692"/>
      <w:bookmarkEnd w:id="97"/>
    </w:p>
    <w:p w14:paraId="482EA76F" w14:textId="6A86D54F" w:rsidR="00CE2D38" w:rsidRPr="00F07725" w:rsidRDefault="00CE2D38" w:rsidP="00F07725">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F07725">
        <w:rPr>
          <w:rFonts w:ascii="Calibri" w:eastAsia="Calibri" w:hAnsi="Calibri" w:cs="Times New Roman"/>
          <w:color w:val="002060"/>
          <w:lang w:val="hr-HR"/>
        </w:rPr>
        <w:t>12:00 – 1</w:t>
      </w:r>
      <w:r w:rsidR="000102E5">
        <w:rPr>
          <w:rFonts w:ascii="Calibri" w:eastAsia="Calibri" w:hAnsi="Calibri" w:cs="Times New Roman"/>
          <w:color w:val="002060"/>
          <w:lang w:val="hr-HR"/>
        </w:rPr>
        <w:t>3</w:t>
      </w:r>
      <w:r w:rsidRPr="00F07725">
        <w:rPr>
          <w:rFonts w:ascii="Calibri" w:eastAsia="Calibri" w:hAnsi="Calibri" w:cs="Times New Roman"/>
          <w:color w:val="002060"/>
          <w:lang w:val="hr-HR"/>
        </w:rPr>
        <w:t>:</w:t>
      </w:r>
      <w:r w:rsidR="000102E5">
        <w:rPr>
          <w:rFonts w:ascii="Calibri" w:eastAsia="Calibri" w:hAnsi="Calibri" w:cs="Times New Roman"/>
          <w:color w:val="002060"/>
          <w:lang w:val="hr-HR"/>
        </w:rPr>
        <w:t>0</w:t>
      </w:r>
      <w:r w:rsidRPr="00F07725">
        <w:rPr>
          <w:rFonts w:ascii="Calibri" w:eastAsia="Calibri" w:hAnsi="Calibri" w:cs="Times New Roman"/>
          <w:color w:val="002060"/>
          <w:lang w:val="hr-HR"/>
        </w:rPr>
        <w:t xml:space="preserve">0  Glavni program „Otvorene scene“ </w:t>
      </w:r>
      <w:r w:rsidR="00F07725" w:rsidRPr="00F07725">
        <w:rPr>
          <w:rFonts w:ascii="Bookman Old Style" w:eastAsia="Calibri" w:hAnsi="Bookman Old Style" w:cs="Times New Roman"/>
          <w:bCs/>
          <w:i/>
          <w:iCs/>
          <w:color w:val="984806"/>
          <w:sz w:val="18"/>
          <w:szCs w:val="18"/>
        </w:rPr>
        <w:t>( Otvorena scena – središnji prostor Sajma )</w:t>
      </w:r>
    </w:p>
    <w:bookmarkEnd w:id="98"/>
    <w:p w14:paraId="50492BF2" w14:textId="5EFD8404" w:rsidR="0048107F" w:rsidRDefault="0048107F" w:rsidP="00813B74">
      <w:pPr>
        <w:tabs>
          <w:tab w:val="left" w:pos="1701"/>
        </w:tabs>
        <w:spacing w:after="0" w:line="240" w:lineRule="auto"/>
        <w:ind w:right="-143"/>
        <w:contextualSpacing/>
        <w:rPr>
          <w:rFonts w:ascii="Calibri" w:eastAsia="Calibri" w:hAnsi="Calibri" w:cs="Times New Roman"/>
          <w:color w:val="00B050"/>
          <w:sz w:val="16"/>
          <w:szCs w:val="16"/>
          <w:lang w:val="hr-HR"/>
        </w:rPr>
      </w:pPr>
    </w:p>
    <w:p w14:paraId="42FA20AA" w14:textId="70BB0CF0" w:rsidR="00FD5391" w:rsidRDefault="00FD5391" w:rsidP="00813B74">
      <w:pPr>
        <w:tabs>
          <w:tab w:val="left" w:pos="1701"/>
        </w:tabs>
        <w:spacing w:after="0" w:line="240" w:lineRule="auto"/>
        <w:ind w:right="-143"/>
        <w:contextualSpacing/>
        <w:rPr>
          <w:rFonts w:ascii="Calibri" w:eastAsia="Calibri" w:hAnsi="Calibri" w:cs="Times New Roman"/>
          <w:color w:val="00B050"/>
          <w:sz w:val="10"/>
          <w:szCs w:val="10"/>
          <w:lang w:val="hr-HR"/>
        </w:rPr>
      </w:pPr>
    </w:p>
    <w:p w14:paraId="52EC39B0" w14:textId="4B6E015C" w:rsidR="00462FE7" w:rsidRDefault="00462FE7" w:rsidP="00813B74">
      <w:pPr>
        <w:tabs>
          <w:tab w:val="left" w:pos="1701"/>
        </w:tabs>
        <w:spacing w:after="0" w:line="240" w:lineRule="auto"/>
        <w:ind w:right="-143"/>
        <w:contextualSpacing/>
        <w:rPr>
          <w:rFonts w:ascii="Calibri" w:eastAsia="Calibri" w:hAnsi="Calibri" w:cs="Times New Roman"/>
          <w:color w:val="00B050"/>
          <w:sz w:val="10"/>
          <w:szCs w:val="10"/>
          <w:lang w:val="hr-HR"/>
        </w:rPr>
      </w:pPr>
    </w:p>
    <w:p w14:paraId="5636F9E4" w14:textId="77777777" w:rsidR="00462FE7" w:rsidRPr="00C37284" w:rsidRDefault="00462FE7" w:rsidP="00813B74">
      <w:pPr>
        <w:tabs>
          <w:tab w:val="left" w:pos="1701"/>
        </w:tabs>
        <w:spacing w:after="0" w:line="240" w:lineRule="auto"/>
        <w:ind w:right="-143"/>
        <w:contextualSpacing/>
        <w:rPr>
          <w:rFonts w:ascii="Calibri" w:eastAsia="Calibri" w:hAnsi="Calibri" w:cs="Times New Roman"/>
          <w:color w:val="00B05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709"/>
        <w:gridCol w:w="1559"/>
        <w:gridCol w:w="1560"/>
        <w:gridCol w:w="1134"/>
        <w:gridCol w:w="2743"/>
      </w:tblGrid>
      <w:tr w:rsidR="00813B74" w:rsidRPr="00BC0DEC" w14:paraId="495B5EF4" w14:textId="77777777" w:rsidTr="009555A3">
        <w:tc>
          <w:tcPr>
            <w:tcW w:w="2268" w:type="dxa"/>
            <w:gridSpan w:val="4"/>
            <w:shd w:val="clear" w:color="auto" w:fill="FFD966" w:themeFill="accent4" w:themeFillTint="99"/>
          </w:tcPr>
          <w:p w14:paraId="56C14F67" w14:textId="7BAC6E3F" w:rsidR="00813B74" w:rsidRPr="0048107F" w:rsidRDefault="00813B74" w:rsidP="009D2C3B">
            <w:pPr>
              <w:shd w:val="clear" w:color="auto" w:fill="FFD966" w:themeFill="accent4" w:themeFillTint="99"/>
              <w:ind w:right="-200"/>
              <w:contextualSpacing/>
              <w:rPr>
                <w:rFonts w:eastAsia="Calibri" w:cstheme="minorHAnsi"/>
                <w:b/>
                <w:bCs/>
                <w:color w:val="002060"/>
                <w:sz w:val="24"/>
                <w:szCs w:val="24"/>
                <w:lang w:val="hr-HR"/>
              </w:rPr>
            </w:pPr>
            <w:r w:rsidRPr="0048107F">
              <w:rPr>
                <w:rFonts w:eastAsia="Calibri" w:cstheme="minorHAnsi"/>
                <w:b/>
                <w:bCs/>
                <w:color w:val="002060"/>
                <w:sz w:val="24"/>
                <w:szCs w:val="24"/>
              </w:rPr>
              <w:t>1</w:t>
            </w:r>
            <w:r w:rsidR="00BF7F16">
              <w:rPr>
                <w:rFonts w:eastAsia="Calibri" w:cstheme="minorHAnsi"/>
                <w:b/>
                <w:bCs/>
                <w:color w:val="002060"/>
                <w:sz w:val="24"/>
                <w:szCs w:val="24"/>
              </w:rPr>
              <w:t>2</w:t>
            </w:r>
            <w:r w:rsidRPr="0048107F">
              <w:rPr>
                <w:rFonts w:eastAsia="Calibri" w:cstheme="minorHAnsi"/>
                <w:b/>
                <w:bCs/>
                <w:color w:val="002060"/>
                <w:sz w:val="24"/>
                <w:szCs w:val="24"/>
              </w:rPr>
              <w:t>:</w:t>
            </w:r>
            <w:r w:rsidR="00BF7F16">
              <w:rPr>
                <w:rFonts w:eastAsia="Calibri" w:cstheme="minorHAnsi"/>
                <w:b/>
                <w:bCs/>
                <w:color w:val="002060"/>
                <w:sz w:val="24"/>
                <w:szCs w:val="24"/>
              </w:rPr>
              <w:t>3</w:t>
            </w:r>
            <w:r w:rsidRPr="0048107F">
              <w:rPr>
                <w:rFonts w:eastAsia="Calibri" w:cstheme="minorHAnsi"/>
                <w:b/>
                <w:bCs/>
                <w:color w:val="002060"/>
                <w:sz w:val="24"/>
                <w:szCs w:val="24"/>
              </w:rPr>
              <w:t xml:space="preserve">0 </w:t>
            </w:r>
            <w:r w:rsidRPr="0048107F">
              <w:rPr>
                <w:rFonts w:eastAsia="Calibri" w:cstheme="minorHAnsi"/>
                <w:b/>
                <w:bCs/>
                <w:color w:val="002060"/>
                <w:sz w:val="24"/>
                <w:szCs w:val="24"/>
                <w:lang w:val="hr-HR"/>
              </w:rPr>
              <w:t>- 1</w:t>
            </w:r>
            <w:r w:rsidR="00BF7F16">
              <w:rPr>
                <w:rFonts w:eastAsia="Calibri" w:cstheme="minorHAnsi"/>
                <w:b/>
                <w:bCs/>
                <w:color w:val="002060"/>
                <w:sz w:val="24"/>
                <w:szCs w:val="24"/>
                <w:lang w:val="hr-HR"/>
              </w:rPr>
              <w:t>4</w:t>
            </w:r>
            <w:r w:rsidRPr="0048107F">
              <w:rPr>
                <w:rFonts w:eastAsia="Calibri" w:cstheme="minorHAnsi"/>
                <w:b/>
                <w:bCs/>
                <w:color w:val="002060"/>
                <w:sz w:val="24"/>
                <w:szCs w:val="24"/>
                <w:lang w:val="hr-HR"/>
              </w:rPr>
              <w:t>:</w:t>
            </w:r>
            <w:r w:rsidR="00BF7F16">
              <w:rPr>
                <w:rFonts w:eastAsia="Calibri" w:cstheme="minorHAnsi"/>
                <w:b/>
                <w:bCs/>
                <w:color w:val="002060"/>
                <w:sz w:val="24"/>
                <w:szCs w:val="24"/>
                <w:lang w:val="hr-HR"/>
              </w:rPr>
              <w:t>3</w:t>
            </w:r>
            <w:r w:rsidRPr="0048107F">
              <w:rPr>
                <w:rFonts w:eastAsia="Calibri" w:cstheme="minorHAnsi"/>
                <w:b/>
                <w:bCs/>
                <w:color w:val="002060"/>
                <w:sz w:val="24"/>
                <w:szCs w:val="24"/>
                <w:lang w:val="hr-HR"/>
              </w:rPr>
              <w:t xml:space="preserve">0  </w:t>
            </w:r>
          </w:p>
          <w:p w14:paraId="510FF896" w14:textId="4EBD915C" w:rsidR="00813B74" w:rsidRPr="0090718D" w:rsidRDefault="00813B74" w:rsidP="003C2B38">
            <w:pPr>
              <w:ind w:right="-200"/>
              <w:contextualSpacing/>
              <w:rPr>
                <w:rFonts w:eastAsia="Calibri" w:cstheme="minorHAnsi"/>
                <w:color w:val="002060"/>
                <w:lang w:val="hr-HR"/>
              </w:rPr>
            </w:pPr>
            <w:r w:rsidRPr="0048107F">
              <w:rPr>
                <w:rFonts w:eastAsia="Calibri" w:cstheme="minorHAnsi"/>
                <w:b/>
                <w:bCs/>
                <w:color w:val="002060"/>
                <w:lang w:val="hr-HR"/>
              </w:rPr>
              <w:t>Stručna konferencija</w:t>
            </w:r>
            <w:r w:rsidRPr="0090718D">
              <w:rPr>
                <w:rFonts w:eastAsia="Calibri" w:cstheme="minorHAnsi"/>
                <w:b/>
                <w:bCs/>
                <w:color w:val="002060"/>
                <w:lang w:val="hr-HR"/>
              </w:rPr>
              <w:t xml:space="preserve"> </w:t>
            </w:r>
            <w:r w:rsidR="00AA55E7">
              <w:rPr>
                <w:rFonts w:eastAsia="Calibri" w:cstheme="minorHAnsi"/>
                <w:b/>
                <w:bCs/>
                <w:color w:val="002060"/>
                <w:lang w:val="hr-HR"/>
              </w:rPr>
              <w:t>7</w:t>
            </w:r>
          </w:p>
        </w:tc>
        <w:tc>
          <w:tcPr>
            <w:tcW w:w="6996" w:type="dxa"/>
            <w:gridSpan w:val="4"/>
            <w:shd w:val="clear" w:color="auto" w:fill="FFD966" w:themeFill="accent4" w:themeFillTint="99"/>
          </w:tcPr>
          <w:p w14:paraId="2C62120E" w14:textId="5E02ADEF" w:rsidR="00813B74" w:rsidRPr="00B82F44" w:rsidRDefault="00B82F44" w:rsidP="002F0A21">
            <w:pPr>
              <w:ind w:right="-52"/>
              <w:contextualSpacing/>
              <w:jc w:val="center"/>
              <w:rPr>
                <w:rFonts w:eastAsia="Calibri" w:cstheme="minorHAnsi"/>
                <w:b/>
                <w:bCs/>
                <w:color w:val="002060"/>
                <w:sz w:val="24"/>
                <w:szCs w:val="24"/>
                <w:lang w:val="hr-HR"/>
              </w:rPr>
            </w:pPr>
            <w:bookmarkStart w:id="99" w:name="_Hlk113696900"/>
            <w:r w:rsidRPr="00B82F44">
              <w:rPr>
                <w:rFonts w:eastAsia="Calibri" w:cstheme="minorHAnsi"/>
                <w:b/>
                <w:bCs/>
                <w:color w:val="002060"/>
                <w:sz w:val="24"/>
                <w:szCs w:val="24"/>
                <w:lang w:val="hr-HR"/>
              </w:rPr>
              <w:t>„M</w:t>
            </w:r>
            <w:r w:rsidR="00813B74" w:rsidRPr="00B82F44">
              <w:rPr>
                <w:rFonts w:eastAsia="Calibri" w:cstheme="minorHAnsi"/>
                <w:b/>
                <w:bCs/>
                <w:color w:val="002060"/>
                <w:sz w:val="24"/>
                <w:szCs w:val="24"/>
                <w:lang w:val="hr-HR"/>
              </w:rPr>
              <w:t>etalska i elektro industrija, industrija gume</w:t>
            </w:r>
            <w:r w:rsidRPr="00B82F44">
              <w:rPr>
                <w:rFonts w:eastAsia="Calibri" w:cstheme="minorHAnsi"/>
                <w:b/>
                <w:bCs/>
                <w:color w:val="002060"/>
                <w:sz w:val="24"/>
                <w:szCs w:val="24"/>
                <w:lang w:val="hr-HR"/>
              </w:rPr>
              <w:t xml:space="preserve">, </w:t>
            </w:r>
            <w:r w:rsidR="00813B74" w:rsidRPr="00B82F44">
              <w:rPr>
                <w:rFonts w:eastAsia="Calibri" w:cstheme="minorHAnsi"/>
                <w:b/>
                <w:bCs/>
                <w:color w:val="002060"/>
                <w:sz w:val="24"/>
                <w:szCs w:val="24"/>
                <w:lang w:val="hr-HR"/>
              </w:rPr>
              <w:t>plastike</w:t>
            </w:r>
            <w:r w:rsidR="002F0A21">
              <w:rPr>
                <w:rFonts w:eastAsia="Calibri" w:cstheme="minorHAnsi"/>
                <w:b/>
                <w:bCs/>
                <w:color w:val="002060"/>
                <w:sz w:val="24"/>
                <w:szCs w:val="24"/>
                <w:lang w:val="hr-HR"/>
              </w:rPr>
              <w:t xml:space="preserve">, </w:t>
            </w:r>
            <w:r w:rsidRPr="00B82F44">
              <w:rPr>
                <w:rFonts w:eastAsia="Calibri" w:cstheme="minorHAnsi"/>
                <w:b/>
                <w:bCs/>
                <w:color w:val="002060"/>
                <w:sz w:val="24"/>
                <w:szCs w:val="24"/>
                <w:lang w:val="hr-HR"/>
              </w:rPr>
              <w:t>kože</w:t>
            </w:r>
            <w:r w:rsidR="002F0A21" w:rsidRPr="002F0A21">
              <w:rPr>
                <w:rFonts w:eastAsia="Calibri" w:cstheme="minorHAnsi"/>
                <w:b/>
                <w:bCs/>
                <w:color w:val="002060"/>
                <w:sz w:val="24"/>
                <w:szCs w:val="24"/>
                <w:lang w:val="hr-HR"/>
              </w:rPr>
              <w:t>,</w:t>
            </w:r>
            <w:r w:rsidR="002F0A21">
              <w:rPr>
                <w:rFonts w:eastAsia="Calibri" w:cstheme="minorHAnsi"/>
                <w:b/>
                <w:bCs/>
                <w:color w:val="002060"/>
                <w:sz w:val="24"/>
                <w:szCs w:val="24"/>
                <w:lang w:val="hr-HR"/>
              </w:rPr>
              <w:t xml:space="preserve"> </w:t>
            </w:r>
            <w:bookmarkStart w:id="100" w:name="_Hlk113351952"/>
            <w:r w:rsidR="002F0A21" w:rsidRPr="002F0A21">
              <w:rPr>
                <w:rFonts w:eastAsia="Calibri" w:cstheme="minorHAnsi"/>
                <w:b/>
                <w:bCs/>
                <w:color w:val="002060"/>
                <w:sz w:val="24"/>
                <w:szCs w:val="24"/>
                <w:lang w:val="hr-HR"/>
              </w:rPr>
              <w:t xml:space="preserve">kamena i stakla </w:t>
            </w:r>
            <w:bookmarkEnd w:id="100"/>
            <w:r w:rsidRPr="00B82F44">
              <w:rPr>
                <w:rFonts w:eastAsia="Calibri" w:cstheme="minorHAnsi"/>
                <w:b/>
                <w:bCs/>
                <w:color w:val="002060"/>
                <w:sz w:val="24"/>
                <w:szCs w:val="24"/>
                <w:lang w:val="hr-HR"/>
              </w:rPr>
              <w:t>– stanje, mogućnosti i novi razvojni izazovi“</w:t>
            </w:r>
            <w:bookmarkEnd w:id="99"/>
          </w:p>
        </w:tc>
      </w:tr>
      <w:tr w:rsidR="0038335F" w:rsidRPr="00BC0DEC" w14:paraId="4E6A9AC3" w14:textId="77777777" w:rsidTr="00042FA4">
        <w:tc>
          <w:tcPr>
            <w:tcW w:w="1276" w:type="dxa"/>
            <w:gridSpan w:val="2"/>
            <w:shd w:val="clear" w:color="auto" w:fill="FFF2CC" w:themeFill="accent4" w:themeFillTint="33"/>
          </w:tcPr>
          <w:p w14:paraId="70FFDE62" w14:textId="1CB39234" w:rsidR="0038335F" w:rsidRPr="000A72BD" w:rsidRDefault="009555A3" w:rsidP="00F84775">
            <w:pPr>
              <w:shd w:val="clear" w:color="auto" w:fill="FFF2CC" w:themeFill="accent4" w:themeFillTint="33"/>
              <w:ind w:right="-200"/>
              <w:contextualSpacing/>
              <w:rPr>
                <w:rFonts w:eastAsia="Calibri" w:cstheme="minorHAnsi"/>
                <w:b/>
                <w:bCs/>
                <w:color w:val="FF0000"/>
              </w:rPr>
            </w:pPr>
            <w:r w:rsidRPr="000A72BD">
              <w:rPr>
                <w:rFonts w:eastAsia="Calibri" w:cstheme="minorHAnsi"/>
                <w:b/>
                <w:bCs/>
                <w:color w:val="002060"/>
              </w:rPr>
              <w:t>PODTEME:</w:t>
            </w:r>
          </w:p>
        </w:tc>
        <w:tc>
          <w:tcPr>
            <w:tcW w:w="7988" w:type="dxa"/>
            <w:gridSpan w:val="6"/>
            <w:shd w:val="clear" w:color="auto" w:fill="FFF2CC" w:themeFill="accent4" w:themeFillTint="33"/>
          </w:tcPr>
          <w:p w14:paraId="23033DE7" w14:textId="15581F72" w:rsidR="0038335F" w:rsidRPr="0018661A" w:rsidRDefault="00264B42" w:rsidP="00B82F44">
            <w:pPr>
              <w:ind w:right="-200"/>
              <w:contextualSpacing/>
              <w:rPr>
                <w:rFonts w:eastAsia="Calibri" w:cstheme="minorHAnsi"/>
                <w:color w:val="002060"/>
                <w:sz w:val="20"/>
                <w:szCs w:val="20"/>
                <w:lang w:val="hr-HR"/>
              </w:rPr>
            </w:pPr>
            <w:r w:rsidRPr="00264B42">
              <w:rPr>
                <w:rFonts w:eastAsia="Calibri" w:cstheme="minorHAnsi"/>
                <w:color w:val="002060"/>
                <w:sz w:val="20"/>
                <w:szCs w:val="20"/>
                <w:lang w:val="hr-HR"/>
              </w:rPr>
              <w:t>Izazovi u metalskoj i elektro industriji te industriji gume, plastike, kože, kamena i stakla; Budućnost ind</w:t>
            </w:r>
            <w:r w:rsidR="00462FE7">
              <w:rPr>
                <w:rFonts w:eastAsia="Calibri" w:cstheme="minorHAnsi"/>
                <w:color w:val="002060"/>
                <w:sz w:val="20"/>
                <w:szCs w:val="20"/>
                <w:lang w:val="hr-HR"/>
              </w:rPr>
              <w:t>.</w:t>
            </w:r>
            <w:r w:rsidRPr="00264B42">
              <w:rPr>
                <w:rFonts w:eastAsia="Calibri" w:cstheme="minorHAnsi"/>
                <w:color w:val="002060"/>
                <w:sz w:val="20"/>
                <w:szCs w:val="20"/>
                <w:lang w:val="hr-HR"/>
              </w:rPr>
              <w:t xml:space="preserve"> gume, plastike, kože, kamena i stakla; Tehnološki trendovi u metalskoj i elektro ind</w:t>
            </w:r>
            <w:r w:rsidR="00FD5391">
              <w:rPr>
                <w:rFonts w:eastAsia="Calibri" w:cstheme="minorHAnsi"/>
                <w:color w:val="002060"/>
                <w:sz w:val="20"/>
                <w:szCs w:val="20"/>
                <w:lang w:val="hr-HR"/>
              </w:rPr>
              <w:t>.</w:t>
            </w:r>
            <w:r w:rsidRPr="00264B42">
              <w:rPr>
                <w:rFonts w:eastAsia="Calibri" w:cstheme="minorHAnsi"/>
                <w:color w:val="002060"/>
                <w:sz w:val="20"/>
                <w:szCs w:val="20"/>
                <w:lang w:val="hr-HR"/>
              </w:rPr>
              <w:t xml:space="preserve"> te ind</w:t>
            </w:r>
            <w:r w:rsidR="00FD5391">
              <w:rPr>
                <w:rFonts w:eastAsia="Calibri" w:cstheme="minorHAnsi"/>
                <w:color w:val="002060"/>
                <w:sz w:val="20"/>
                <w:szCs w:val="20"/>
                <w:lang w:val="hr-HR"/>
              </w:rPr>
              <w:t>.</w:t>
            </w:r>
            <w:r w:rsidR="00462FE7">
              <w:rPr>
                <w:rFonts w:eastAsia="Calibri" w:cstheme="minorHAnsi"/>
                <w:color w:val="002060"/>
                <w:sz w:val="20"/>
                <w:szCs w:val="20"/>
                <w:lang w:val="hr-HR"/>
              </w:rPr>
              <w:t xml:space="preserve"> </w:t>
            </w:r>
            <w:r w:rsidRPr="00264B42">
              <w:rPr>
                <w:rFonts w:eastAsia="Calibri" w:cstheme="minorHAnsi"/>
                <w:color w:val="002060"/>
                <w:sz w:val="20"/>
                <w:szCs w:val="20"/>
                <w:lang w:val="hr-HR"/>
              </w:rPr>
              <w:t>gume, plastike, kože, kamena i stakla; Značaj inovacija</w:t>
            </w:r>
            <w:r w:rsidR="00FD5391">
              <w:rPr>
                <w:rFonts w:eastAsia="Calibri" w:cstheme="minorHAnsi"/>
                <w:color w:val="002060"/>
                <w:sz w:val="20"/>
                <w:szCs w:val="20"/>
                <w:lang w:val="hr-HR"/>
              </w:rPr>
              <w:t xml:space="preserve"> </w:t>
            </w:r>
            <w:r w:rsidRPr="00264B42">
              <w:rPr>
                <w:rFonts w:eastAsia="Calibri" w:cstheme="minorHAnsi"/>
                <w:color w:val="002060"/>
                <w:sz w:val="20"/>
                <w:szCs w:val="20"/>
                <w:lang w:val="hr-HR"/>
              </w:rPr>
              <w:t>za daljnji sektorski razvoj.</w:t>
            </w:r>
          </w:p>
        </w:tc>
      </w:tr>
      <w:tr w:rsidR="00813B74" w:rsidRPr="0090718D" w14:paraId="44182397" w14:textId="77777777" w:rsidTr="00042FA4">
        <w:tc>
          <w:tcPr>
            <w:tcW w:w="1276" w:type="dxa"/>
            <w:gridSpan w:val="2"/>
            <w:shd w:val="clear" w:color="auto" w:fill="FFF2CC" w:themeFill="accent4" w:themeFillTint="33"/>
          </w:tcPr>
          <w:p w14:paraId="51569580" w14:textId="77777777" w:rsidR="00813B74" w:rsidRDefault="00813B74" w:rsidP="003C2B38">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01B227B2" w14:textId="77777777" w:rsidR="00813B74" w:rsidRPr="0090718D" w:rsidRDefault="00813B74" w:rsidP="003C2B38">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988" w:type="dxa"/>
            <w:gridSpan w:val="6"/>
            <w:shd w:val="clear" w:color="auto" w:fill="FFF2CC" w:themeFill="accent4" w:themeFillTint="33"/>
          </w:tcPr>
          <w:p w14:paraId="2AA98320" w14:textId="7C228C18" w:rsidR="00813B74" w:rsidRPr="006648B9" w:rsidRDefault="009360BB" w:rsidP="000B012B">
            <w:pPr>
              <w:ind w:right="-62"/>
              <w:contextualSpacing/>
              <w:rPr>
                <w:rFonts w:eastAsia="Calibri" w:cstheme="minorHAnsi"/>
                <w:color w:val="002060"/>
                <w:sz w:val="18"/>
                <w:szCs w:val="18"/>
                <w:lang w:val="hr-HR"/>
              </w:rPr>
            </w:pPr>
            <w:r w:rsidRPr="006648B9">
              <w:rPr>
                <w:rFonts w:eastAsia="Calibri" w:cstheme="minorHAnsi"/>
                <w:color w:val="002060"/>
                <w:sz w:val="18"/>
                <w:szCs w:val="18"/>
                <w:lang w:val="hr-HR"/>
              </w:rPr>
              <w:t xml:space="preserve">Tematska prezentacija ponude zemlje partnera </w:t>
            </w:r>
            <w:r w:rsidRPr="006648B9">
              <w:rPr>
                <w:rFonts w:eastAsia="Calibri" w:cstheme="minorHAnsi"/>
                <w:color w:val="002060"/>
                <w:sz w:val="18"/>
                <w:szCs w:val="18"/>
                <w:lang w:val="hr-HR"/>
              </w:rPr>
              <w:sym w:font="Symbol" w:char="F0B7"/>
            </w:r>
            <w:r w:rsidRPr="006648B9">
              <w:rPr>
                <w:rFonts w:eastAsia="Calibri" w:cstheme="minorHAnsi"/>
                <w:color w:val="002060"/>
                <w:sz w:val="18"/>
                <w:szCs w:val="18"/>
                <w:lang w:val="hr-HR"/>
              </w:rPr>
              <w:t xml:space="preserve"> Prezentacija tehnologija, proizvoda i usluga iz tematskih oblasti </w:t>
            </w:r>
            <w:r w:rsidRPr="006648B9">
              <w:rPr>
                <w:rFonts w:eastAsia="Calibri" w:cstheme="minorHAnsi"/>
                <w:color w:val="002060"/>
                <w:sz w:val="18"/>
                <w:szCs w:val="18"/>
                <w:lang w:val="hr-HR"/>
              </w:rPr>
              <w:sym w:font="Symbol" w:char="F0B7"/>
            </w:r>
            <w:r w:rsidRPr="006648B9">
              <w:rPr>
                <w:rFonts w:eastAsia="Calibri" w:cstheme="minorHAnsi"/>
                <w:color w:val="002060"/>
                <w:sz w:val="18"/>
                <w:szCs w:val="18"/>
                <w:lang w:val="hr-HR"/>
              </w:rPr>
              <w:t xml:space="preserve"> </w:t>
            </w:r>
            <w:r w:rsidR="00560CFB" w:rsidRPr="006648B9">
              <w:rPr>
                <w:rFonts w:eastAsia="Calibri" w:cstheme="minorHAnsi"/>
                <w:color w:val="002060"/>
                <w:sz w:val="18"/>
                <w:szCs w:val="18"/>
                <w:lang w:val="hr-HR"/>
              </w:rPr>
              <w:t>Dodjela prikladnih plaketa pokroviteljima, sponzorima i partnerima Konferencije</w:t>
            </w:r>
          </w:p>
        </w:tc>
      </w:tr>
      <w:tr w:rsidR="00984C63" w:rsidRPr="0090718D" w14:paraId="07098621" w14:textId="77777777" w:rsidTr="00042FA4">
        <w:trPr>
          <w:cantSplit/>
          <w:trHeight w:val="1134"/>
        </w:trPr>
        <w:tc>
          <w:tcPr>
            <w:tcW w:w="567" w:type="dxa"/>
            <w:shd w:val="clear" w:color="auto" w:fill="FFF2CC" w:themeFill="accent4" w:themeFillTint="33"/>
            <w:textDirection w:val="btLr"/>
          </w:tcPr>
          <w:p w14:paraId="246C6DA6" w14:textId="35727E69" w:rsidR="00984C63" w:rsidRPr="00042FA4" w:rsidRDefault="00984C63" w:rsidP="00042FA4">
            <w:pPr>
              <w:ind w:left="113" w:right="-200"/>
              <w:contextualSpacing/>
              <w:rPr>
                <w:rFonts w:eastAsia="Calibri" w:cstheme="minorHAnsi"/>
                <w:color w:val="002060"/>
                <w:lang w:val="hr-HR"/>
              </w:rPr>
            </w:pPr>
            <w:r w:rsidRPr="00042FA4">
              <w:rPr>
                <w:rFonts w:eastAsia="Calibri" w:cstheme="minorHAnsi"/>
                <w:color w:val="002060"/>
                <w:lang w:val="hr-HR"/>
              </w:rPr>
              <w:t xml:space="preserve">SUDIONICI </w:t>
            </w:r>
          </w:p>
        </w:tc>
        <w:tc>
          <w:tcPr>
            <w:tcW w:w="8697" w:type="dxa"/>
            <w:gridSpan w:val="7"/>
            <w:shd w:val="clear" w:color="auto" w:fill="FFF2CC" w:themeFill="accent4" w:themeFillTint="33"/>
          </w:tcPr>
          <w:p w14:paraId="6EB73F6F" w14:textId="50A9E10E" w:rsidR="00984C63" w:rsidRPr="006648B9" w:rsidRDefault="00984C63" w:rsidP="000B012B">
            <w:pPr>
              <w:ind w:right="-62"/>
              <w:contextualSpacing/>
              <w:rPr>
                <w:rFonts w:eastAsia="Calibri" w:cstheme="minorHAnsi"/>
                <w:color w:val="002060"/>
                <w:sz w:val="18"/>
                <w:szCs w:val="18"/>
                <w:lang w:val="hr-HR"/>
              </w:rPr>
            </w:pPr>
            <w:r w:rsidRPr="006648B9">
              <w:rPr>
                <w:rFonts w:eastAsia="Calibri" w:cstheme="minorHAnsi"/>
                <w:color w:val="002060"/>
                <w:sz w:val="18"/>
                <w:szCs w:val="18"/>
                <w:lang w:val="hr-HR"/>
              </w:rPr>
              <w:t xml:space="preserve">Poduzetnici, gospodarstvenici, poslodavci, ekonomisti, predsjednici i članovi uprava, </w:t>
            </w:r>
            <w:r w:rsidR="002B7908" w:rsidRPr="006648B9">
              <w:rPr>
                <w:rFonts w:eastAsia="Calibri" w:cstheme="minorHAnsi"/>
                <w:color w:val="002060"/>
                <w:sz w:val="18"/>
                <w:szCs w:val="18"/>
                <w:lang w:val="hr-HR"/>
              </w:rPr>
              <w:t xml:space="preserve">poslovni  </w:t>
            </w:r>
            <w:r w:rsidRPr="006648B9">
              <w:rPr>
                <w:rFonts w:eastAsia="Calibri" w:cstheme="minorHAnsi"/>
                <w:color w:val="002060"/>
                <w:sz w:val="18"/>
                <w:szCs w:val="18"/>
                <w:lang w:val="hr-HR"/>
              </w:rPr>
              <w:t>menadžeri</w:t>
            </w:r>
            <w:r w:rsidR="00EC2ACD" w:rsidRPr="006648B9">
              <w:rPr>
                <w:rFonts w:eastAsia="Calibri" w:cstheme="minorHAnsi"/>
                <w:color w:val="002060"/>
                <w:sz w:val="18"/>
                <w:szCs w:val="18"/>
                <w:lang w:val="hr-HR"/>
              </w:rPr>
              <w:t xml:space="preserve"> – s fokusom na sektor </w:t>
            </w:r>
            <w:r w:rsidR="004C1698" w:rsidRPr="006648B9">
              <w:rPr>
                <w:rFonts w:eastAsia="Calibri" w:cstheme="minorHAnsi"/>
                <w:color w:val="002060"/>
                <w:sz w:val="18"/>
                <w:szCs w:val="18"/>
                <w:lang w:val="hr-HR"/>
              </w:rPr>
              <w:t>metalske i elektro industrije, industrije gume, plastike i kože</w:t>
            </w:r>
            <w:r w:rsidR="00EC2ACD" w:rsidRPr="006648B9">
              <w:rPr>
                <w:rFonts w:eastAsia="Calibri" w:cstheme="minorHAnsi"/>
                <w:color w:val="002060"/>
                <w:sz w:val="18"/>
                <w:szCs w:val="18"/>
                <w:lang w:val="hr-HR"/>
              </w:rPr>
              <w:t xml:space="preserve"> ali i drugi</w:t>
            </w:r>
            <w:r w:rsidRPr="006648B9">
              <w:rPr>
                <w:rFonts w:eastAsia="Calibri" w:cstheme="minorHAnsi"/>
                <w:color w:val="002060"/>
                <w:sz w:val="18"/>
                <w:szCs w:val="18"/>
                <w:lang w:val="hr-HR"/>
              </w:rPr>
              <w:t xml:space="preserve">; </w:t>
            </w:r>
            <w:r w:rsidR="002B7908" w:rsidRPr="006648B9">
              <w:rPr>
                <w:rFonts w:eastAsia="Calibri" w:cstheme="minorHAnsi"/>
                <w:color w:val="002060"/>
                <w:sz w:val="18"/>
                <w:szCs w:val="18"/>
                <w:lang w:val="hr-HR"/>
              </w:rPr>
              <w:t xml:space="preserve">stručnjaci, </w:t>
            </w:r>
            <w:r w:rsidRPr="006648B9">
              <w:rPr>
                <w:rFonts w:eastAsia="Calibri" w:cstheme="minorHAnsi"/>
                <w:color w:val="002060"/>
                <w:sz w:val="18"/>
                <w:szCs w:val="18"/>
                <w:lang w:val="hr-HR"/>
              </w:rPr>
              <w:t>inženjeri i menadžeri iz tematsk</w:t>
            </w:r>
            <w:r w:rsidR="004C1698" w:rsidRPr="006648B9">
              <w:rPr>
                <w:rFonts w:eastAsia="Calibri" w:cstheme="minorHAnsi"/>
                <w:color w:val="002060"/>
                <w:sz w:val="18"/>
                <w:szCs w:val="18"/>
                <w:lang w:val="hr-HR"/>
              </w:rPr>
              <w:t>ih</w:t>
            </w:r>
            <w:r w:rsidRPr="006648B9">
              <w:rPr>
                <w:rFonts w:eastAsia="Calibri" w:cstheme="minorHAnsi"/>
                <w:color w:val="002060"/>
                <w:sz w:val="18"/>
                <w:szCs w:val="18"/>
                <w:lang w:val="hr-HR"/>
              </w:rPr>
              <w:t xml:space="preserve"> oblasti; predstavnici državnih institucija</w:t>
            </w:r>
            <w:r w:rsidR="006459D8" w:rsidRPr="006648B9">
              <w:rPr>
                <w:rFonts w:eastAsia="Calibri" w:cstheme="minorHAnsi"/>
                <w:color w:val="002060"/>
                <w:sz w:val="18"/>
                <w:szCs w:val="18"/>
                <w:lang w:val="hr-HR"/>
              </w:rPr>
              <w:t xml:space="preserve"> i agencija</w:t>
            </w:r>
            <w:r w:rsidRPr="006648B9">
              <w:rPr>
                <w:rFonts w:eastAsia="Calibri" w:cstheme="minorHAnsi"/>
                <w:color w:val="002060"/>
                <w:sz w:val="18"/>
                <w:szCs w:val="18"/>
                <w:lang w:val="hr-HR"/>
              </w:rPr>
              <w:t>; predstavnici akademske zajednice</w:t>
            </w:r>
            <w:r w:rsidR="0006179C" w:rsidRPr="006648B9">
              <w:rPr>
                <w:rFonts w:eastAsia="Calibri" w:cstheme="minorHAnsi"/>
                <w:color w:val="002060"/>
                <w:sz w:val="18"/>
                <w:szCs w:val="18"/>
                <w:lang w:val="hr-HR"/>
              </w:rPr>
              <w:t xml:space="preserve"> s fokusom na tematske oblasti</w:t>
            </w:r>
            <w:r w:rsidRPr="006648B9">
              <w:rPr>
                <w:rFonts w:eastAsia="Calibri" w:cstheme="minorHAnsi"/>
                <w:color w:val="002060"/>
                <w:sz w:val="18"/>
                <w:szCs w:val="18"/>
                <w:lang w:val="hr-HR"/>
              </w:rPr>
              <w:t>; predstavnici razvojnih agencija i poduzetničkih potpornih institucija; predstavnici udruga / nevladinog sektora</w:t>
            </w:r>
            <w:r w:rsidR="002B7908" w:rsidRPr="006648B9">
              <w:rPr>
                <w:rFonts w:eastAsia="Calibri" w:cstheme="minorHAnsi"/>
                <w:color w:val="002060"/>
                <w:sz w:val="18"/>
                <w:szCs w:val="18"/>
                <w:lang w:val="hr-HR"/>
              </w:rPr>
              <w:t xml:space="preserve"> iz tematsk</w:t>
            </w:r>
            <w:r w:rsidR="006459D8" w:rsidRPr="006648B9">
              <w:rPr>
                <w:rFonts w:eastAsia="Calibri" w:cstheme="minorHAnsi"/>
                <w:color w:val="002060"/>
                <w:sz w:val="18"/>
                <w:szCs w:val="18"/>
                <w:lang w:val="hr-HR"/>
              </w:rPr>
              <w:t>ih</w:t>
            </w:r>
            <w:r w:rsidR="002B7908" w:rsidRPr="006648B9">
              <w:rPr>
                <w:rFonts w:eastAsia="Calibri" w:cstheme="minorHAnsi"/>
                <w:color w:val="002060"/>
                <w:sz w:val="18"/>
                <w:szCs w:val="18"/>
                <w:lang w:val="hr-HR"/>
              </w:rPr>
              <w:t xml:space="preserve"> oblasti</w:t>
            </w:r>
            <w:r w:rsidRPr="006648B9">
              <w:rPr>
                <w:rFonts w:eastAsia="Calibri" w:cstheme="minorHAnsi"/>
                <w:color w:val="002060"/>
                <w:sz w:val="18"/>
                <w:szCs w:val="18"/>
                <w:lang w:val="hr-HR"/>
              </w:rPr>
              <w:t xml:space="preserve">; predstavnici </w:t>
            </w:r>
            <w:r w:rsidR="00EC2ACD" w:rsidRPr="006648B9">
              <w:rPr>
                <w:rFonts w:eastAsia="Calibri" w:cstheme="minorHAnsi"/>
                <w:color w:val="002060"/>
                <w:sz w:val="18"/>
                <w:szCs w:val="18"/>
                <w:lang w:val="hr-HR"/>
              </w:rPr>
              <w:t xml:space="preserve">tematskih/strukovnih </w:t>
            </w:r>
            <w:r w:rsidRPr="006648B9">
              <w:rPr>
                <w:rFonts w:eastAsia="Calibri" w:cstheme="minorHAnsi"/>
                <w:color w:val="002060"/>
                <w:sz w:val="18"/>
                <w:szCs w:val="18"/>
                <w:lang w:val="hr-HR"/>
              </w:rPr>
              <w:t xml:space="preserve">medija. </w:t>
            </w:r>
          </w:p>
        </w:tc>
      </w:tr>
      <w:tr w:rsidR="00984C63" w:rsidRPr="0090718D" w14:paraId="7B715B09" w14:textId="77777777" w:rsidTr="009D2C3B">
        <w:tc>
          <w:tcPr>
            <w:tcW w:w="1559" w:type="dxa"/>
            <w:gridSpan w:val="3"/>
            <w:shd w:val="clear" w:color="auto" w:fill="FFF2CC" w:themeFill="accent4" w:themeFillTint="33"/>
          </w:tcPr>
          <w:p w14:paraId="6D1A34D7"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5"/>
            <w:shd w:val="clear" w:color="auto" w:fill="FFF2CC" w:themeFill="accent4" w:themeFillTint="33"/>
          </w:tcPr>
          <w:p w14:paraId="216A05E8" w14:textId="60052F29" w:rsidR="00984C63" w:rsidRPr="006648B9" w:rsidRDefault="006648B9" w:rsidP="00984C63">
            <w:pPr>
              <w:ind w:right="-200"/>
              <w:contextualSpacing/>
              <w:rPr>
                <w:rFonts w:eastAsia="Calibri" w:cstheme="minorHAnsi"/>
                <w:color w:val="002060"/>
                <w:sz w:val="18"/>
                <w:szCs w:val="18"/>
                <w:lang w:val="hr-HR"/>
              </w:rPr>
            </w:pPr>
            <w:r w:rsidRPr="006648B9">
              <w:rPr>
                <w:rFonts w:eastAsia="Calibri" w:cstheme="minorHAnsi"/>
                <w:color w:val="002060"/>
                <w:sz w:val="18"/>
                <w:szCs w:val="18"/>
                <w:lang w:val="hr-HR"/>
              </w:rPr>
              <w:t>Resorna ministarstva zemalja sudionica; gospodarske komore zemalja sudionica</w:t>
            </w:r>
          </w:p>
        </w:tc>
      </w:tr>
      <w:tr w:rsidR="00984C63" w:rsidRPr="0090718D" w14:paraId="74E3689A" w14:textId="77777777" w:rsidTr="009D2C3B">
        <w:tc>
          <w:tcPr>
            <w:tcW w:w="1559" w:type="dxa"/>
            <w:gridSpan w:val="3"/>
            <w:shd w:val="clear" w:color="auto" w:fill="FFF2CC" w:themeFill="accent4" w:themeFillTint="33"/>
          </w:tcPr>
          <w:p w14:paraId="46BE6C98"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5"/>
            <w:shd w:val="clear" w:color="auto" w:fill="FFF2CC" w:themeFill="accent4" w:themeFillTint="33"/>
          </w:tcPr>
          <w:p w14:paraId="1258D4AB" w14:textId="67D29ED4" w:rsidR="00984C63" w:rsidRPr="006648B9" w:rsidRDefault="006648B9" w:rsidP="00984C63">
            <w:pPr>
              <w:ind w:right="-200"/>
              <w:contextualSpacing/>
              <w:rPr>
                <w:rFonts w:eastAsia="Calibri" w:cstheme="minorHAnsi"/>
                <w:color w:val="002060"/>
                <w:sz w:val="18"/>
                <w:szCs w:val="18"/>
                <w:lang w:val="hr-HR"/>
              </w:rPr>
            </w:pPr>
            <w:r w:rsidRPr="006648B9">
              <w:rPr>
                <w:rFonts w:eastAsia="Calibri" w:cstheme="minorHAnsi"/>
                <w:color w:val="002060"/>
                <w:sz w:val="18"/>
                <w:szCs w:val="18"/>
                <w:lang w:val="hr-HR"/>
              </w:rPr>
              <w:t>Strukovne asocijacije</w:t>
            </w:r>
            <w:r>
              <w:rPr>
                <w:rFonts w:eastAsia="Calibri" w:cstheme="minorHAnsi"/>
                <w:color w:val="002060"/>
                <w:sz w:val="18"/>
                <w:szCs w:val="18"/>
                <w:lang w:val="hr-HR"/>
              </w:rPr>
              <w:t xml:space="preserve"> iz tematskih oblasti iz zemalja sudionica</w:t>
            </w:r>
            <w:r w:rsidR="0088076B">
              <w:rPr>
                <w:rFonts w:eastAsia="Calibri" w:cstheme="minorHAnsi"/>
                <w:color w:val="002060"/>
                <w:sz w:val="18"/>
                <w:szCs w:val="18"/>
                <w:lang w:val="hr-HR"/>
              </w:rPr>
              <w:t>; resorna ministarstva;</w:t>
            </w:r>
          </w:p>
        </w:tc>
      </w:tr>
      <w:tr w:rsidR="00984C63" w:rsidRPr="00F33254" w14:paraId="65B720C4" w14:textId="77777777" w:rsidTr="00420D3A">
        <w:tc>
          <w:tcPr>
            <w:tcW w:w="2268" w:type="dxa"/>
            <w:gridSpan w:val="4"/>
            <w:shd w:val="clear" w:color="auto" w:fill="FFF2CC" w:themeFill="accent4" w:themeFillTint="33"/>
          </w:tcPr>
          <w:p w14:paraId="5330DCE5"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559" w:type="dxa"/>
            <w:shd w:val="clear" w:color="auto" w:fill="FFF2CC" w:themeFill="accent4" w:themeFillTint="33"/>
          </w:tcPr>
          <w:p w14:paraId="14972E43" w14:textId="4D0CE61F" w:rsidR="00984C63" w:rsidRPr="00F33254" w:rsidRDefault="00984C63" w:rsidP="00984C63">
            <w:pPr>
              <w:ind w:left="-107" w:right="-200"/>
              <w:contextualSpacing/>
              <w:rPr>
                <w:rFonts w:eastAsia="Calibri" w:cstheme="minorHAnsi"/>
                <w:color w:val="002060"/>
                <w:sz w:val="20"/>
                <w:szCs w:val="20"/>
                <w:lang w:val="hr-HR"/>
              </w:rPr>
            </w:pPr>
            <w:r>
              <w:rPr>
                <w:rFonts w:eastAsia="Calibri" w:cstheme="minorHAnsi"/>
                <w:color w:val="002060"/>
                <w:sz w:val="20"/>
                <w:szCs w:val="20"/>
                <w:lang w:val="hr-HR"/>
              </w:rPr>
              <w:t xml:space="preserve"> </w:t>
            </w:r>
            <w:r w:rsidRPr="00F33254">
              <w:rPr>
                <w:rFonts w:eastAsia="Calibri" w:cstheme="minorHAnsi"/>
                <w:color w:val="002060"/>
                <w:sz w:val="20"/>
                <w:szCs w:val="20"/>
                <w:lang w:val="hr-HR"/>
              </w:rPr>
              <w:t>BROJ GOVORNIKA</w:t>
            </w:r>
          </w:p>
        </w:tc>
        <w:tc>
          <w:tcPr>
            <w:tcW w:w="1560" w:type="dxa"/>
            <w:shd w:val="clear" w:color="auto" w:fill="FFF2CC" w:themeFill="accent4" w:themeFillTint="33"/>
          </w:tcPr>
          <w:p w14:paraId="06D6777E"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6CB2C442"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743" w:type="dxa"/>
            <w:shd w:val="clear" w:color="auto" w:fill="FFF2CC" w:themeFill="accent4" w:themeFillTint="33"/>
          </w:tcPr>
          <w:p w14:paraId="21200D9E"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0C8F9D56" w14:textId="77777777" w:rsidTr="00420D3A">
        <w:tc>
          <w:tcPr>
            <w:tcW w:w="2268" w:type="dxa"/>
            <w:gridSpan w:val="4"/>
            <w:shd w:val="clear" w:color="auto" w:fill="FFF2CC" w:themeFill="accent4" w:themeFillTint="33"/>
          </w:tcPr>
          <w:p w14:paraId="3D70EC26" w14:textId="199AFAC1" w:rsidR="00984C63" w:rsidRPr="007176B4" w:rsidRDefault="00F75275" w:rsidP="00984C63">
            <w:pPr>
              <w:ind w:right="-200"/>
              <w:contextualSpacing/>
              <w:rPr>
                <w:rFonts w:eastAsia="Calibri" w:cstheme="minorHAnsi"/>
                <w:b/>
                <w:bCs/>
                <w:color w:val="002060"/>
                <w:lang w:val="hr-HR"/>
              </w:rPr>
            </w:pPr>
            <w:r>
              <w:rPr>
                <w:rFonts w:eastAsia="Calibri" w:cstheme="minorHAnsi"/>
                <w:b/>
                <w:bCs/>
                <w:color w:val="002060"/>
                <w:lang w:val="hr-HR"/>
              </w:rPr>
              <w:t>D</w:t>
            </w:r>
            <w:r w:rsidRPr="007176B4">
              <w:rPr>
                <w:rFonts w:eastAsia="Calibri" w:cstheme="minorHAnsi"/>
                <w:b/>
                <w:bCs/>
                <w:color w:val="002060"/>
                <w:lang w:val="hr-HR"/>
              </w:rPr>
              <w:t>vorana</w:t>
            </w:r>
            <w:r>
              <w:rPr>
                <w:rFonts w:eastAsia="Calibri" w:cstheme="minorHAnsi"/>
                <w:b/>
                <w:bCs/>
                <w:color w:val="002060"/>
                <w:lang w:val="hr-HR"/>
              </w:rPr>
              <w:t xml:space="preserve"> GE 1</w:t>
            </w:r>
          </w:p>
        </w:tc>
        <w:tc>
          <w:tcPr>
            <w:tcW w:w="1559" w:type="dxa"/>
            <w:shd w:val="clear" w:color="auto" w:fill="FFF2CC" w:themeFill="accent4" w:themeFillTint="33"/>
          </w:tcPr>
          <w:p w14:paraId="30204BB1" w14:textId="778AA636"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4</w:t>
            </w:r>
          </w:p>
        </w:tc>
        <w:tc>
          <w:tcPr>
            <w:tcW w:w="1560" w:type="dxa"/>
            <w:shd w:val="clear" w:color="auto" w:fill="FFF2CC" w:themeFill="accent4" w:themeFillTint="33"/>
          </w:tcPr>
          <w:p w14:paraId="62048FA1" w14:textId="7777777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120</w:t>
            </w:r>
          </w:p>
        </w:tc>
        <w:tc>
          <w:tcPr>
            <w:tcW w:w="1134" w:type="dxa"/>
            <w:shd w:val="clear" w:color="auto" w:fill="FFF2CC" w:themeFill="accent4" w:themeFillTint="33"/>
          </w:tcPr>
          <w:p w14:paraId="6406F485"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743" w:type="dxa"/>
            <w:shd w:val="clear" w:color="auto" w:fill="FFF2CC" w:themeFill="accent4" w:themeFillTint="33"/>
          </w:tcPr>
          <w:p w14:paraId="79DF74C5" w14:textId="77777777" w:rsidR="00984C63" w:rsidRPr="007176B4" w:rsidRDefault="00984C63" w:rsidP="00984C63">
            <w:pPr>
              <w:ind w:right="-200"/>
              <w:contextualSpacing/>
              <w:rPr>
                <w:rFonts w:eastAsia="Calibri" w:cstheme="minorHAnsi"/>
                <w:b/>
                <w:bCs/>
                <w:color w:val="002060"/>
                <w:lang w:val="hr-HR"/>
              </w:rPr>
            </w:pPr>
          </w:p>
        </w:tc>
      </w:tr>
      <w:tr w:rsidR="00984C63" w:rsidRPr="00E32C4F" w14:paraId="45C6DCAE" w14:textId="77777777" w:rsidTr="003C2B38">
        <w:tc>
          <w:tcPr>
            <w:tcW w:w="1559" w:type="dxa"/>
            <w:gridSpan w:val="3"/>
            <w:shd w:val="clear" w:color="auto" w:fill="FFF2CC" w:themeFill="accent4" w:themeFillTint="33"/>
          </w:tcPr>
          <w:p w14:paraId="7C9391C7" w14:textId="7777777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705" w:type="dxa"/>
            <w:gridSpan w:val="5"/>
            <w:shd w:val="clear" w:color="auto" w:fill="FFF2CC" w:themeFill="accent4" w:themeFillTint="33"/>
          </w:tcPr>
          <w:p w14:paraId="444C7F92" w14:textId="77777777" w:rsidR="00984C63" w:rsidRPr="00DF5700" w:rsidRDefault="00984C63" w:rsidP="00984C63">
            <w:pPr>
              <w:pStyle w:val="ListParagraph"/>
              <w:numPr>
                <w:ilvl w:val="0"/>
                <w:numId w:val="18"/>
              </w:numPr>
              <w:ind w:left="177" w:right="-200" w:hanging="177"/>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bookmarkEnd w:id="95"/>
    </w:tbl>
    <w:p w14:paraId="1CB82F6B" w14:textId="77777777" w:rsidR="009F5DD2" w:rsidRPr="00FD5391" w:rsidRDefault="009F5DD2" w:rsidP="00813B74">
      <w:pPr>
        <w:tabs>
          <w:tab w:val="left" w:pos="1701"/>
        </w:tabs>
        <w:spacing w:after="0" w:line="240" w:lineRule="auto"/>
        <w:ind w:right="-143"/>
        <w:contextualSpacing/>
        <w:rPr>
          <w:rFonts w:ascii="Calibri" w:eastAsia="Calibri" w:hAnsi="Calibri" w:cs="Times New Roman"/>
          <w:color w:val="00B050"/>
          <w:sz w:val="6"/>
          <w:szCs w:val="6"/>
          <w:lang w:val="hr-HR"/>
        </w:rPr>
      </w:pPr>
    </w:p>
    <w:p w14:paraId="57D2CAAB" w14:textId="75AB9AA4" w:rsidR="00BA5796" w:rsidRPr="00BA5796" w:rsidRDefault="00644E29" w:rsidP="00FD5391">
      <w:pPr>
        <w:numPr>
          <w:ilvl w:val="0"/>
          <w:numId w:val="3"/>
        </w:numPr>
        <w:tabs>
          <w:tab w:val="left" w:pos="1701"/>
        </w:tabs>
        <w:spacing w:after="0" w:line="240" w:lineRule="auto"/>
        <w:ind w:left="426" w:right="-341" w:hanging="284"/>
        <w:contextualSpacing/>
        <w:rPr>
          <w:rFonts w:ascii="Calibri" w:eastAsia="Calibri" w:hAnsi="Calibri" w:cs="Times New Roman"/>
          <w:i/>
          <w:iCs/>
          <w:color w:val="00B050"/>
          <w:sz w:val="18"/>
          <w:szCs w:val="18"/>
          <w:lang w:val="hr-HR"/>
        </w:rPr>
      </w:pPr>
      <w:bookmarkStart w:id="101" w:name="_Hlk92624300"/>
      <w:r w:rsidRPr="00B71ED0">
        <w:rPr>
          <w:rFonts w:eastAsia="Times New Roman" w:cstheme="minorHAnsi"/>
          <w:color w:val="002060"/>
          <w:lang w:eastAsia="bs-Latn-BA"/>
        </w:rPr>
        <w:t>1</w:t>
      </w:r>
      <w:r>
        <w:rPr>
          <w:rFonts w:eastAsia="Times New Roman" w:cstheme="minorHAnsi"/>
          <w:color w:val="002060"/>
          <w:lang w:eastAsia="bs-Latn-BA"/>
        </w:rPr>
        <w:t>4</w:t>
      </w:r>
      <w:r w:rsidRPr="00B71ED0">
        <w:rPr>
          <w:rFonts w:eastAsia="Times New Roman" w:cstheme="minorHAnsi"/>
          <w:color w:val="002060"/>
          <w:lang w:eastAsia="bs-Latn-BA"/>
        </w:rPr>
        <w:t>:</w:t>
      </w:r>
      <w:r w:rsidR="00BF7F16">
        <w:rPr>
          <w:rFonts w:eastAsia="Times New Roman" w:cstheme="minorHAnsi"/>
          <w:color w:val="002060"/>
          <w:lang w:eastAsia="bs-Latn-BA"/>
        </w:rPr>
        <w:t>3</w:t>
      </w:r>
      <w:r w:rsidRPr="00B71ED0">
        <w:rPr>
          <w:rFonts w:eastAsia="Times New Roman" w:cstheme="minorHAnsi"/>
          <w:color w:val="002060"/>
          <w:lang w:eastAsia="bs-Latn-BA"/>
        </w:rPr>
        <w:t xml:space="preserve">0 </w:t>
      </w:r>
      <w:r w:rsidR="008B3879">
        <w:rPr>
          <w:rFonts w:ascii="Calibri" w:eastAsia="Calibri" w:hAnsi="Calibri" w:cs="Times New Roman"/>
          <w:color w:val="002060"/>
          <w:lang w:val="hr-HR"/>
        </w:rPr>
        <w:t>–</w:t>
      </w:r>
      <w:r w:rsidRPr="00B71ED0">
        <w:rPr>
          <w:rFonts w:ascii="Calibri" w:eastAsia="Calibri" w:hAnsi="Calibri" w:cs="Times New Roman"/>
          <w:color w:val="002060"/>
          <w:lang w:val="hr-HR"/>
        </w:rPr>
        <w:t xml:space="preserve"> 1</w:t>
      </w:r>
      <w:r>
        <w:rPr>
          <w:rFonts w:ascii="Calibri" w:eastAsia="Calibri" w:hAnsi="Calibri" w:cs="Times New Roman"/>
          <w:color w:val="002060"/>
          <w:lang w:val="hr-HR"/>
        </w:rPr>
        <w:t>6</w:t>
      </w:r>
      <w:r w:rsidRPr="00B71ED0">
        <w:rPr>
          <w:rFonts w:ascii="Calibri" w:eastAsia="Calibri" w:hAnsi="Calibri" w:cs="Times New Roman"/>
          <w:color w:val="002060"/>
          <w:lang w:val="hr-HR"/>
        </w:rPr>
        <w:t>:</w:t>
      </w:r>
      <w:r w:rsidR="00BF7F16">
        <w:rPr>
          <w:rFonts w:ascii="Calibri" w:eastAsia="Calibri" w:hAnsi="Calibri" w:cs="Times New Roman"/>
          <w:color w:val="002060"/>
          <w:lang w:val="hr-HR"/>
        </w:rPr>
        <w:t>3</w:t>
      </w:r>
      <w:r w:rsidRPr="00B71ED0">
        <w:rPr>
          <w:rFonts w:ascii="Calibri" w:eastAsia="Calibri" w:hAnsi="Calibri" w:cs="Times New Roman"/>
          <w:color w:val="002060"/>
          <w:lang w:val="hr-HR"/>
        </w:rPr>
        <w:t>0</w:t>
      </w:r>
      <w:r w:rsidR="00B85CD5">
        <w:rPr>
          <w:rFonts w:ascii="Calibri" w:eastAsia="Calibri" w:hAnsi="Calibri" w:cs="Times New Roman"/>
          <w:color w:val="002060"/>
          <w:lang w:val="hr-HR"/>
        </w:rPr>
        <w:t xml:space="preserve">  </w:t>
      </w:r>
      <w:r w:rsidRPr="00EB7D56">
        <w:rPr>
          <w:rFonts w:ascii="Calibri" w:eastAsia="Calibri" w:hAnsi="Calibri" w:cs="Times New Roman"/>
          <w:b/>
          <w:bCs/>
          <w:color w:val="002060"/>
          <w:lang w:val="hr-HR"/>
        </w:rPr>
        <w:t xml:space="preserve">Premijerna predstavljanja </w:t>
      </w:r>
      <w:bookmarkEnd w:id="101"/>
      <w:r w:rsidRPr="00EB7D56">
        <w:rPr>
          <w:rFonts w:ascii="Calibri" w:eastAsia="Calibri" w:hAnsi="Calibri" w:cs="Times New Roman"/>
          <w:b/>
          <w:bCs/>
          <w:color w:val="002060"/>
          <w:lang w:val="hr-HR"/>
        </w:rPr>
        <w:t>vrhunskih proizvoda</w:t>
      </w:r>
      <w:r w:rsidRPr="00B71ED0">
        <w:rPr>
          <w:rFonts w:ascii="Calibri" w:eastAsia="Calibri" w:hAnsi="Calibri" w:cs="Times New Roman"/>
          <w:color w:val="002060"/>
          <w:lang w:val="hr-HR"/>
        </w:rPr>
        <w:t xml:space="preserve"> te demonstracije strojeva, uređaja, </w:t>
      </w:r>
    </w:p>
    <w:p w14:paraId="4D6EAB6D" w14:textId="1ECA6893" w:rsidR="00637879" w:rsidRPr="00A069EF" w:rsidRDefault="00644E29" w:rsidP="00FD5391">
      <w:pPr>
        <w:tabs>
          <w:tab w:val="left" w:pos="1701"/>
        </w:tabs>
        <w:spacing w:after="0" w:line="240" w:lineRule="auto"/>
        <w:ind w:left="426" w:right="-341"/>
        <w:contextualSpacing/>
        <w:rPr>
          <w:rFonts w:ascii="Calibri" w:eastAsia="Calibri" w:hAnsi="Calibri" w:cs="Times New Roman"/>
          <w:i/>
          <w:iCs/>
          <w:color w:val="00B050"/>
          <w:sz w:val="18"/>
          <w:szCs w:val="18"/>
          <w:lang w:val="hr-HR"/>
        </w:rPr>
      </w:pPr>
      <w:r w:rsidRPr="00B71ED0">
        <w:rPr>
          <w:rFonts w:ascii="Calibri" w:eastAsia="Calibri" w:hAnsi="Calibri" w:cs="Times New Roman"/>
          <w:color w:val="002060"/>
          <w:lang w:val="hr-HR"/>
        </w:rPr>
        <w:t>novih tehnologija, inovacija i usluga iz tematskih oblasti Sajma</w:t>
      </w:r>
      <w:r w:rsidRPr="00B71ED0">
        <w:rPr>
          <w:rFonts w:eastAsia="Times New Roman" w:cstheme="minorHAnsi"/>
          <w:color w:val="002060"/>
          <w:sz w:val="18"/>
          <w:szCs w:val="18"/>
          <w:lang w:eastAsia="bs-Latn-BA"/>
        </w:rPr>
        <w:t xml:space="preserve"> </w:t>
      </w:r>
      <w:r w:rsidR="00C74E71"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C74E71">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sidR="00C74E71">
        <w:rPr>
          <w:rFonts w:ascii="Bookman Old Style" w:eastAsia="Calibri" w:hAnsi="Bookman Old Style" w:cs="Times New Roman"/>
          <w:bCs/>
          <w:i/>
          <w:iCs/>
          <w:color w:val="984806"/>
          <w:sz w:val="18"/>
          <w:szCs w:val="18"/>
        </w:rPr>
        <w:t xml:space="preserve"> scena</w:t>
      </w:r>
      <w:r w:rsidR="00F7155E">
        <w:rPr>
          <w:rFonts w:ascii="Bookman Old Style" w:eastAsia="Calibri" w:hAnsi="Bookman Old Style" w:cs="Times New Roman"/>
          <w:bCs/>
          <w:i/>
          <w:iCs/>
          <w:color w:val="984806"/>
          <w:sz w:val="18"/>
          <w:szCs w:val="18"/>
        </w:rPr>
        <w:t xml:space="preserve"> </w:t>
      </w:r>
      <w:r w:rsidR="00C74E71">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C74E71">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00C74E71" w:rsidRPr="00E53EC7">
        <w:rPr>
          <w:rFonts w:ascii="Bookman Old Style" w:eastAsia="Calibri" w:hAnsi="Bookman Old Style" w:cs="Times New Roman"/>
          <w:bCs/>
          <w:i/>
          <w:iCs/>
          <w:color w:val="984806"/>
          <w:sz w:val="18"/>
          <w:szCs w:val="18"/>
        </w:rPr>
        <w:t>)</w:t>
      </w:r>
    </w:p>
    <w:p w14:paraId="131E207B" w14:textId="77988739" w:rsidR="00E731EC" w:rsidRPr="00E731EC" w:rsidRDefault="00E731EC" w:rsidP="00FD5391">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F442A8">
        <w:rPr>
          <w:rFonts w:ascii="Calibri" w:eastAsia="Calibri" w:hAnsi="Calibri" w:cs="Times New Roman"/>
          <w:color w:val="002060"/>
          <w:lang w:val="hr-HR"/>
        </w:rPr>
        <w:t>1</w:t>
      </w:r>
      <w:r>
        <w:rPr>
          <w:rFonts w:ascii="Calibri" w:eastAsia="Calibri" w:hAnsi="Calibri" w:cs="Times New Roman"/>
          <w:color w:val="002060"/>
          <w:lang w:val="hr-HR"/>
        </w:rPr>
        <w:t>4</w:t>
      </w:r>
      <w:r w:rsidRPr="00F442A8">
        <w:rPr>
          <w:rFonts w:ascii="Calibri" w:eastAsia="Calibri" w:hAnsi="Calibri" w:cs="Times New Roman"/>
          <w:color w:val="002060"/>
          <w:lang w:val="hr-HR"/>
        </w:rPr>
        <w:t>:</w:t>
      </w:r>
      <w:r w:rsidR="00BF7F16">
        <w:rPr>
          <w:rFonts w:ascii="Calibri" w:eastAsia="Calibri" w:hAnsi="Calibri" w:cs="Times New Roman"/>
          <w:color w:val="002060"/>
          <w:lang w:val="hr-HR"/>
        </w:rPr>
        <w:t>3</w:t>
      </w:r>
      <w:r w:rsidRPr="00F442A8">
        <w:rPr>
          <w:rFonts w:ascii="Calibri" w:eastAsia="Calibri" w:hAnsi="Calibri" w:cs="Times New Roman"/>
          <w:color w:val="002060"/>
          <w:lang w:val="hr-HR"/>
        </w:rPr>
        <w:t xml:space="preserve">0 </w:t>
      </w:r>
      <w:r w:rsidR="008B3879">
        <w:rPr>
          <w:rFonts w:ascii="Calibri" w:eastAsia="Calibri" w:hAnsi="Calibri" w:cs="Times New Roman"/>
          <w:color w:val="002060"/>
          <w:lang w:val="hr-HR"/>
        </w:rPr>
        <w:t>–</w:t>
      </w:r>
      <w:r w:rsidRPr="00F442A8">
        <w:rPr>
          <w:rFonts w:ascii="Calibri" w:eastAsia="Calibri" w:hAnsi="Calibri" w:cs="Times New Roman"/>
          <w:color w:val="002060"/>
          <w:lang w:val="hr-HR"/>
        </w:rPr>
        <w:t xml:space="preserve"> 1</w:t>
      </w:r>
      <w:r>
        <w:rPr>
          <w:rFonts w:ascii="Calibri" w:eastAsia="Calibri" w:hAnsi="Calibri" w:cs="Times New Roman"/>
          <w:color w:val="002060"/>
          <w:lang w:val="hr-HR"/>
        </w:rPr>
        <w:t>7</w:t>
      </w:r>
      <w:r w:rsidRPr="00F442A8">
        <w:rPr>
          <w:rFonts w:ascii="Calibri" w:eastAsia="Calibri" w:hAnsi="Calibri" w:cs="Times New Roman"/>
          <w:color w:val="002060"/>
          <w:lang w:val="hr-HR"/>
        </w:rPr>
        <w:t>:</w:t>
      </w:r>
      <w:r w:rsidR="00BF7F16">
        <w:rPr>
          <w:rFonts w:ascii="Calibri" w:eastAsia="Calibri" w:hAnsi="Calibri" w:cs="Times New Roman"/>
          <w:color w:val="002060"/>
          <w:lang w:val="hr-HR"/>
        </w:rPr>
        <w:t>3</w:t>
      </w:r>
      <w:r w:rsidRPr="00F442A8">
        <w:rPr>
          <w:rFonts w:ascii="Calibri" w:eastAsia="Calibri" w:hAnsi="Calibri" w:cs="Times New Roman"/>
          <w:color w:val="002060"/>
          <w:lang w:val="hr-HR"/>
        </w:rPr>
        <w:t xml:space="preserve">0  </w:t>
      </w:r>
      <w:r w:rsidRPr="003A574B">
        <w:rPr>
          <w:rFonts w:ascii="Arial Black" w:eastAsia="Calibri" w:hAnsi="Arial Black" w:cs="Times New Roman"/>
          <w:color w:val="00B050"/>
          <w:sz w:val="20"/>
          <w:szCs w:val="20"/>
          <w:lang w:val="hr-HR"/>
        </w:rPr>
        <w:t xml:space="preserve">B2B sastanci </w:t>
      </w:r>
      <w:r>
        <w:rPr>
          <w:rFonts w:ascii="Arial Black" w:eastAsia="Calibri" w:hAnsi="Arial Black" w:cs="Times New Roman"/>
          <w:bCs/>
          <w:color w:val="00B050"/>
          <w:sz w:val="20"/>
          <w:szCs w:val="20"/>
        </w:rPr>
        <w:t>3</w:t>
      </w:r>
      <w:r>
        <w:rPr>
          <w:rFonts w:ascii="Calibri" w:eastAsia="Calibri" w:hAnsi="Calibri" w:cs="Times New Roman"/>
          <w:bCs/>
          <w:color w:val="002060"/>
        </w:rPr>
        <w:t xml:space="preserve">  </w:t>
      </w:r>
      <w:r w:rsidRPr="00F442A8">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1</w:t>
      </w:r>
      <w:r>
        <w:rPr>
          <w:rFonts w:ascii="Bookman Old Style" w:eastAsia="Calibri" w:hAnsi="Bookman Old Style" w:cs="Times New Roman"/>
          <w:bCs/>
          <w:i/>
          <w:iCs/>
          <w:color w:val="984806"/>
          <w:sz w:val="18"/>
          <w:szCs w:val="18"/>
        </w:rPr>
        <w:t xml:space="preserve"> )</w:t>
      </w:r>
    </w:p>
    <w:p w14:paraId="55635A72" w14:textId="5F988137" w:rsidR="00B85CD5" w:rsidRPr="00C516FE" w:rsidRDefault="00B85CD5" w:rsidP="00FD5391">
      <w:pPr>
        <w:numPr>
          <w:ilvl w:val="0"/>
          <w:numId w:val="3"/>
        </w:numPr>
        <w:spacing w:after="0" w:line="240" w:lineRule="auto"/>
        <w:ind w:left="426" w:right="-200" w:hanging="284"/>
        <w:contextualSpacing/>
        <w:rPr>
          <w:rFonts w:eastAsia="Calibri" w:cstheme="minorHAnsi"/>
          <w:i/>
          <w:iCs/>
          <w:color w:val="002060"/>
          <w:sz w:val="18"/>
          <w:szCs w:val="18"/>
          <w:lang w:val="hr-HR"/>
        </w:rPr>
      </w:pPr>
      <w:r w:rsidRPr="00BF7F16">
        <w:rPr>
          <w:rFonts w:ascii="Calibri" w:eastAsia="Calibri" w:hAnsi="Calibri" w:cs="Times New Roman"/>
          <w:color w:val="002060"/>
          <w:lang w:val="hr-HR"/>
        </w:rPr>
        <w:t>14:</w:t>
      </w:r>
      <w:r w:rsidR="00BF7F16" w:rsidRPr="00BF7F16">
        <w:rPr>
          <w:rFonts w:ascii="Calibri" w:eastAsia="Calibri" w:hAnsi="Calibri" w:cs="Times New Roman"/>
          <w:color w:val="002060"/>
          <w:lang w:val="hr-HR"/>
        </w:rPr>
        <w:t>3</w:t>
      </w:r>
      <w:r w:rsidRPr="00BF7F16">
        <w:rPr>
          <w:rFonts w:ascii="Calibri" w:eastAsia="Calibri" w:hAnsi="Calibri" w:cs="Times New Roman"/>
          <w:color w:val="002060"/>
          <w:lang w:val="hr-HR"/>
        </w:rPr>
        <w:t xml:space="preserve">0 </w:t>
      </w:r>
      <w:r w:rsidR="008B3879" w:rsidRPr="00BF7F16">
        <w:rPr>
          <w:rFonts w:ascii="Calibri" w:eastAsia="Calibri" w:hAnsi="Calibri" w:cs="Times New Roman"/>
          <w:color w:val="002060"/>
          <w:lang w:val="hr-HR"/>
        </w:rPr>
        <w:t>–</w:t>
      </w:r>
      <w:r w:rsidRPr="00BF7F16">
        <w:rPr>
          <w:rFonts w:ascii="Calibri" w:eastAsia="Calibri" w:hAnsi="Calibri" w:cs="Times New Roman"/>
          <w:color w:val="002060"/>
          <w:lang w:val="hr-HR"/>
        </w:rPr>
        <w:t xml:space="preserve"> 18:00</w:t>
      </w:r>
      <w:r w:rsidRPr="00C516FE">
        <w:rPr>
          <w:rFonts w:ascii="Calibri" w:eastAsia="Calibri" w:hAnsi="Calibri" w:cs="Times New Roman"/>
          <w:color w:val="C45911" w:themeColor="accent2" w:themeShade="BF"/>
          <w:lang w:val="hr-HR"/>
        </w:rPr>
        <w:t xml:space="preserve">  </w:t>
      </w:r>
      <w:r w:rsidR="00C74E71" w:rsidRPr="00E92519">
        <w:rPr>
          <w:rFonts w:ascii="Arial Black" w:hAnsi="Arial Black" w:cstheme="minorHAnsi"/>
          <w:b/>
          <w:bCs/>
          <w:color w:val="C45911" w:themeColor="accent2" w:themeShade="BF"/>
          <w:sz w:val="20"/>
          <w:szCs w:val="20"/>
        </w:rPr>
        <w:t>Burza rada</w:t>
      </w:r>
      <w:r w:rsidR="00C74E71" w:rsidRPr="00C516FE">
        <w:rPr>
          <w:rFonts w:cstheme="minorHAnsi"/>
          <w:color w:val="C45911" w:themeColor="accent2" w:themeShade="BF"/>
        </w:rPr>
        <w:t xml:space="preserve"> </w:t>
      </w:r>
      <w:r w:rsidR="00C74E71" w:rsidRPr="00D746A4">
        <w:rPr>
          <w:rFonts w:ascii="Arial Black" w:hAnsi="Arial Black" w:cstheme="minorHAnsi"/>
          <w:b/>
          <w:bCs/>
          <w:color w:val="C45911" w:themeColor="accent2" w:themeShade="BF"/>
          <w:sz w:val="20"/>
          <w:szCs w:val="20"/>
        </w:rPr>
        <w:t>„Perspektive“</w:t>
      </w:r>
      <w:r w:rsidR="00AD0385">
        <w:rPr>
          <w:rFonts w:ascii="Arial Black" w:hAnsi="Arial Black" w:cstheme="minorHAnsi"/>
          <w:b/>
          <w:bCs/>
          <w:color w:val="C45911" w:themeColor="accent2" w:themeShade="BF"/>
          <w:sz w:val="20"/>
          <w:szCs w:val="20"/>
        </w:rPr>
        <w:t xml:space="preserve"> 3</w:t>
      </w:r>
      <w:r w:rsidR="00C74E71">
        <w:rPr>
          <w:rFonts w:cstheme="minorHAnsi"/>
          <w:color w:val="C45911" w:themeColor="accent2" w:themeShade="BF"/>
        </w:rPr>
        <w:t xml:space="preserve"> </w:t>
      </w:r>
      <w:r w:rsidR="00C74E71" w:rsidRPr="00816741">
        <w:rPr>
          <w:rFonts w:cstheme="minorHAnsi"/>
          <w:color w:val="002060"/>
        </w:rPr>
        <w:t>(ponuda/potražnja radne snage) u tematskim sektorima Sajma</w:t>
      </w:r>
      <w:r w:rsidR="00C74E71" w:rsidRPr="00C516FE">
        <w:rPr>
          <w:rFonts w:cstheme="minorHAnsi"/>
          <w:color w:val="002060"/>
        </w:rPr>
        <w:t xml:space="preserve"> </w:t>
      </w:r>
      <w:r w:rsidR="00C74E71" w:rsidRPr="00C516FE">
        <w:rPr>
          <w:rFonts w:ascii="Bookman Old Style" w:eastAsia="Calibri" w:hAnsi="Bookman Old Style" w:cs="Times New Roman"/>
          <w:bCs/>
          <w:i/>
          <w:iCs/>
          <w:color w:val="984806"/>
          <w:sz w:val="18"/>
          <w:szCs w:val="18"/>
        </w:rPr>
        <w:t>( Poseban izložb</w:t>
      </w:r>
      <w:r w:rsidR="00C74E71">
        <w:rPr>
          <w:rFonts w:ascii="Bookman Old Style" w:eastAsia="Calibri" w:hAnsi="Bookman Old Style" w:cs="Times New Roman"/>
          <w:bCs/>
          <w:i/>
          <w:iCs/>
          <w:color w:val="984806"/>
          <w:sz w:val="18"/>
          <w:szCs w:val="18"/>
        </w:rPr>
        <w:t xml:space="preserve">eno </w:t>
      </w:r>
      <w:r w:rsidR="008B3879">
        <w:rPr>
          <w:rFonts w:ascii="Bookman Old Style" w:eastAsia="Calibri" w:hAnsi="Bookman Old Style" w:cs="Times New Roman"/>
          <w:bCs/>
          <w:i/>
          <w:iCs/>
          <w:color w:val="984806"/>
          <w:sz w:val="18"/>
          <w:szCs w:val="18"/>
        </w:rPr>
        <w:t>–</w:t>
      </w:r>
      <w:r w:rsidR="00C74E71">
        <w:rPr>
          <w:rFonts w:ascii="Bookman Old Style" w:eastAsia="Calibri" w:hAnsi="Bookman Old Style" w:cs="Times New Roman"/>
          <w:bCs/>
          <w:i/>
          <w:iCs/>
          <w:color w:val="984806"/>
          <w:sz w:val="18"/>
          <w:szCs w:val="18"/>
        </w:rPr>
        <w:t xml:space="preserve"> </w:t>
      </w:r>
      <w:r w:rsidR="00C74E71" w:rsidRPr="00C516FE">
        <w:rPr>
          <w:rFonts w:ascii="Bookman Old Style" w:eastAsia="Calibri" w:hAnsi="Bookman Old Style" w:cs="Times New Roman"/>
          <w:bCs/>
          <w:i/>
          <w:iCs/>
          <w:color w:val="984806"/>
          <w:sz w:val="18"/>
          <w:szCs w:val="18"/>
        </w:rPr>
        <w:t>kongr</w:t>
      </w:r>
      <w:r w:rsidR="00C74E71">
        <w:rPr>
          <w:rFonts w:ascii="Bookman Old Style" w:eastAsia="Calibri" w:hAnsi="Bookman Old Style" w:cs="Times New Roman"/>
          <w:bCs/>
          <w:i/>
          <w:iCs/>
          <w:color w:val="984806"/>
          <w:sz w:val="18"/>
          <w:szCs w:val="18"/>
        </w:rPr>
        <w:t>esni</w:t>
      </w:r>
      <w:r w:rsidR="00C74E71" w:rsidRPr="00C516FE">
        <w:rPr>
          <w:rFonts w:ascii="Bookman Old Style" w:eastAsia="Calibri" w:hAnsi="Bookman Old Style" w:cs="Times New Roman"/>
          <w:bCs/>
          <w:i/>
          <w:iCs/>
          <w:color w:val="984806"/>
          <w:sz w:val="18"/>
          <w:szCs w:val="18"/>
        </w:rPr>
        <w:t xml:space="preserve"> prostor Sajma )</w:t>
      </w:r>
    </w:p>
    <w:p w14:paraId="7DD1D6CB" w14:textId="5A8E2258" w:rsidR="001C2766" w:rsidRPr="00C516FE" w:rsidRDefault="001C2766" w:rsidP="00FD5391">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bookmarkStart w:id="102" w:name="_Hlk113350351"/>
      <w:r w:rsidRPr="00BF7F16">
        <w:rPr>
          <w:rFonts w:eastAsia="Times New Roman" w:cstheme="minorHAnsi"/>
          <w:color w:val="002060"/>
          <w:lang w:eastAsia="bs-Latn-BA"/>
        </w:rPr>
        <w:t>14:</w:t>
      </w:r>
      <w:r w:rsidR="00BF7F16" w:rsidRPr="00BF7F16">
        <w:rPr>
          <w:rFonts w:eastAsia="Times New Roman" w:cstheme="minorHAnsi"/>
          <w:color w:val="002060"/>
          <w:lang w:eastAsia="bs-Latn-BA"/>
        </w:rPr>
        <w:t>3</w:t>
      </w:r>
      <w:r w:rsidRPr="00BF7F16">
        <w:rPr>
          <w:rFonts w:eastAsia="Times New Roman" w:cstheme="minorHAnsi"/>
          <w:color w:val="002060"/>
          <w:lang w:eastAsia="bs-Latn-BA"/>
        </w:rPr>
        <w:t xml:space="preserve">0 </w:t>
      </w:r>
      <w:r w:rsidR="008B3879" w:rsidRPr="00BF7F16">
        <w:rPr>
          <w:rFonts w:ascii="Calibri" w:eastAsia="Calibri" w:hAnsi="Calibri" w:cs="Times New Roman"/>
          <w:color w:val="002060"/>
          <w:lang w:val="hr-HR"/>
        </w:rPr>
        <w:t>–</w:t>
      </w:r>
      <w:r w:rsidRPr="00BF7F16">
        <w:rPr>
          <w:rFonts w:ascii="Calibri" w:eastAsia="Calibri" w:hAnsi="Calibri" w:cs="Times New Roman"/>
          <w:color w:val="002060"/>
          <w:lang w:val="hr-HR"/>
        </w:rPr>
        <w:t xml:space="preserve"> 1</w:t>
      </w:r>
      <w:r w:rsidR="00AF4B2B" w:rsidRPr="00BF7F16">
        <w:rPr>
          <w:rFonts w:ascii="Calibri" w:eastAsia="Calibri" w:hAnsi="Calibri" w:cs="Times New Roman"/>
          <w:color w:val="002060"/>
          <w:lang w:val="hr-HR"/>
        </w:rPr>
        <w:t>8</w:t>
      </w:r>
      <w:r w:rsidRPr="00BF7F16">
        <w:rPr>
          <w:rFonts w:ascii="Calibri" w:eastAsia="Calibri" w:hAnsi="Calibri" w:cs="Times New Roman"/>
          <w:color w:val="002060"/>
          <w:lang w:val="hr-HR"/>
        </w:rPr>
        <w:t>:</w:t>
      </w:r>
      <w:r w:rsidR="00BF7F16" w:rsidRPr="00BF7F16">
        <w:rPr>
          <w:rFonts w:ascii="Calibri" w:eastAsia="Calibri" w:hAnsi="Calibri" w:cs="Times New Roman"/>
          <w:color w:val="002060"/>
          <w:lang w:val="hr-HR"/>
        </w:rPr>
        <w:t>3</w:t>
      </w:r>
      <w:r w:rsidRPr="00BF7F16">
        <w:rPr>
          <w:rFonts w:ascii="Calibri" w:eastAsia="Calibri" w:hAnsi="Calibri" w:cs="Times New Roman"/>
          <w:color w:val="002060"/>
          <w:lang w:val="hr-HR"/>
        </w:rPr>
        <w:t>0</w:t>
      </w:r>
      <w:r w:rsidRPr="00C516FE">
        <w:rPr>
          <w:rFonts w:ascii="Calibri" w:eastAsia="Calibri" w:hAnsi="Calibri" w:cs="Times New Roman"/>
          <w:color w:val="0070C0"/>
          <w:lang w:val="hr-HR"/>
        </w:rPr>
        <w:t xml:space="preserve">  </w:t>
      </w:r>
      <w:bookmarkStart w:id="103" w:name="_Hlk113700330"/>
      <w:r w:rsidRPr="00AF4B2B">
        <w:rPr>
          <w:rFonts w:ascii="Arial Black" w:eastAsia="Calibri" w:hAnsi="Arial Black" w:cs="Times New Roman"/>
          <w:b/>
          <w:bCs/>
          <w:color w:val="0070C0"/>
          <w:sz w:val="20"/>
          <w:szCs w:val="20"/>
          <w:lang w:val="hr-HR"/>
        </w:rPr>
        <w:t>Seminar</w:t>
      </w:r>
      <w:r w:rsidR="007516F6">
        <w:rPr>
          <w:rFonts w:ascii="Arial Black" w:eastAsia="Calibri" w:hAnsi="Arial Black" w:cs="Times New Roman"/>
          <w:b/>
          <w:bCs/>
          <w:color w:val="0070C0"/>
          <w:sz w:val="20"/>
          <w:szCs w:val="20"/>
          <w:lang w:val="hr-HR"/>
        </w:rPr>
        <w:t xml:space="preserve"> </w:t>
      </w:r>
      <w:bookmarkStart w:id="104" w:name="_Hlk113350162"/>
      <w:r w:rsidR="007516F6">
        <w:rPr>
          <w:rFonts w:ascii="Arial Black" w:eastAsia="Calibri" w:hAnsi="Arial Black" w:cs="Times New Roman"/>
          <w:b/>
          <w:bCs/>
          <w:color w:val="0070C0"/>
          <w:sz w:val="20"/>
          <w:szCs w:val="20"/>
          <w:lang w:val="hr-HR"/>
        </w:rPr>
        <w:t xml:space="preserve">– motivacijska </w:t>
      </w:r>
      <w:r w:rsidR="00E92389">
        <w:rPr>
          <w:rFonts w:ascii="Arial Black" w:eastAsia="Calibri" w:hAnsi="Arial Black" w:cs="Times New Roman"/>
          <w:b/>
          <w:bCs/>
          <w:color w:val="0070C0"/>
          <w:sz w:val="20"/>
          <w:szCs w:val="20"/>
          <w:lang w:val="hr-HR"/>
        </w:rPr>
        <w:t>radionica</w:t>
      </w:r>
      <w:r w:rsidRPr="00AF4B2B">
        <w:rPr>
          <w:rFonts w:ascii="Arial Black" w:eastAsia="Calibri" w:hAnsi="Arial Black" w:cs="Times New Roman"/>
          <w:b/>
          <w:bCs/>
          <w:color w:val="0070C0"/>
          <w:sz w:val="20"/>
          <w:szCs w:val="20"/>
          <w:lang w:val="hr-HR"/>
        </w:rPr>
        <w:t xml:space="preserve"> </w:t>
      </w:r>
      <w:bookmarkEnd w:id="104"/>
      <w:r w:rsidRPr="000227BB">
        <w:rPr>
          <w:rFonts w:ascii="Calibri" w:eastAsia="Calibri" w:hAnsi="Calibri" w:cs="Times New Roman"/>
          <w:i/>
          <w:iCs/>
          <w:color w:val="0070C0"/>
          <w:lang w:val="hr-HR"/>
        </w:rPr>
        <w:t>„</w:t>
      </w:r>
      <w:r w:rsidR="008F3BE9">
        <w:rPr>
          <w:rFonts w:ascii="Calibri" w:eastAsia="Calibri" w:hAnsi="Calibri" w:cs="Times New Roman"/>
          <w:i/>
          <w:iCs/>
          <w:color w:val="0070C0"/>
          <w:lang w:val="hr-HR"/>
        </w:rPr>
        <w:t>Kreativno l</w:t>
      </w:r>
      <w:r w:rsidRPr="000227BB">
        <w:rPr>
          <w:rFonts w:ascii="Calibri" w:eastAsia="Calibri" w:hAnsi="Calibri" w:cs="Times New Roman"/>
          <w:i/>
          <w:iCs/>
          <w:color w:val="0070C0"/>
          <w:lang w:val="hr-HR"/>
        </w:rPr>
        <w:t>iderstvo u kriznim situacijama“</w:t>
      </w:r>
      <w:r w:rsidR="001A4E58">
        <w:rPr>
          <w:rFonts w:ascii="Calibri" w:eastAsia="Calibri" w:hAnsi="Calibri" w:cs="Times New Roman"/>
          <w:color w:val="0070C0"/>
          <w:lang w:val="hr-HR"/>
        </w:rPr>
        <w:t xml:space="preserve">. </w:t>
      </w:r>
      <w:bookmarkStart w:id="105" w:name="_Hlk113358335"/>
      <w:bookmarkEnd w:id="103"/>
      <w:r w:rsidR="001A4E58">
        <w:rPr>
          <w:rFonts w:ascii="Calibri" w:eastAsia="Calibri" w:hAnsi="Calibri" w:cs="Times New Roman"/>
          <w:color w:val="0070C0"/>
          <w:lang w:val="hr-HR"/>
        </w:rPr>
        <w:t>Predavač:</w:t>
      </w:r>
      <w:r w:rsidR="0002068A">
        <w:rPr>
          <w:rFonts w:ascii="Calibri" w:eastAsia="Calibri" w:hAnsi="Calibri" w:cs="Times New Roman"/>
          <w:color w:val="0070C0"/>
          <w:lang w:val="hr-HR"/>
        </w:rPr>
        <w:t xml:space="preserve"> prof. dr. emeritus Velimir Srića</w:t>
      </w:r>
      <w:bookmarkEnd w:id="105"/>
      <w:r w:rsidR="001E705D">
        <w:rPr>
          <w:rFonts w:ascii="Calibri" w:eastAsia="Calibri" w:hAnsi="Calibri" w:cs="Times New Roman"/>
          <w:color w:val="0070C0"/>
          <w:lang w:val="hr-HR"/>
        </w:rPr>
        <w:t xml:space="preserve"> </w:t>
      </w:r>
      <w:r w:rsidR="001E705D" w:rsidRPr="00297DB1">
        <w:rPr>
          <w:rFonts w:ascii="Bookman Old Style" w:eastAsia="Calibri" w:hAnsi="Bookman Old Style" w:cs="Times New Roman"/>
          <w:bCs/>
          <w:i/>
          <w:iCs/>
          <w:color w:val="984806"/>
          <w:sz w:val="18"/>
          <w:szCs w:val="18"/>
        </w:rPr>
        <w:t>(</w:t>
      </w:r>
      <w:r w:rsidR="001E705D">
        <w:rPr>
          <w:rFonts w:ascii="Bookman Old Style" w:eastAsia="Calibri" w:hAnsi="Bookman Old Style" w:cs="Times New Roman"/>
          <w:bCs/>
          <w:i/>
          <w:iCs/>
          <w:color w:val="984806"/>
          <w:sz w:val="18"/>
          <w:szCs w:val="18"/>
        </w:rPr>
        <w:t xml:space="preserve"> </w:t>
      </w:r>
      <w:r w:rsidR="001E705D" w:rsidRPr="00045647">
        <w:rPr>
          <w:rFonts w:ascii="Bookman Old Style" w:eastAsia="Calibri" w:hAnsi="Bookman Old Style" w:cs="Times New Roman"/>
          <w:bCs/>
          <w:i/>
          <w:iCs/>
          <w:color w:val="984806"/>
          <w:sz w:val="18"/>
          <w:szCs w:val="18"/>
        </w:rPr>
        <w:t>Dvorana GRAND EXPO 2</w:t>
      </w:r>
      <w:r w:rsidR="001E705D">
        <w:rPr>
          <w:rFonts w:ascii="Bookman Old Style" w:eastAsia="Calibri" w:hAnsi="Bookman Old Style" w:cs="Times New Roman"/>
          <w:bCs/>
          <w:i/>
          <w:iCs/>
          <w:color w:val="984806"/>
          <w:sz w:val="18"/>
          <w:szCs w:val="18"/>
        </w:rPr>
        <w:t xml:space="preserve"> )</w:t>
      </w:r>
    </w:p>
    <w:bookmarkEnd w:id="102"/>
    <w:p w14:paraId="0BB0A321" w14:textId="35083012" w:rsidR="008F2D55" w:rsidRPr="008F2D55" w:rsidRDefault="008F2D55" w:rsidP="00FD5391">
      <w:pPr>
        <w:numPr>
          <w:ilvl w:val="0"/>
          <w:numId w:val="3"/>
        </w:numPr>
        <w:tabs>
          <w:tab w:val="left" w:pos="1701"/>
        </w:tabs>
        <w:spacing w:after="0" w:line="240" w:lineRule="auto"/>
        <w:ind w:left="426" w:right="-143" w:hanging="284"/>
        <w:contextualSpacing/>
        <w:rPr>
          <w:rFonts w:eastAsia="Calibri" w:cstheme="minorHAnsi"/>
          <w:color w:val="002060"/>
          <w:lang w:val="hr-HR"/>
        </w:rPr>
      </w:pPr>
      <w:r w:rsidRPr="00CE2D38">
        <w:rPr>
          <w:rFonts w:eastAsia="Calibri" w:cstheme="minorHAnsi"/>
          <w:bCs/>
          <w:color w:val="002060"/>
        </w:rPr>
        <w:t>16:30</w:t>
      </w:r>
      <w:r>
        <w:rPr>
          <w:rFonts w:eastAsia="Calibri" w:cstheme="minorHAnsi"/>
          <w:bCs/>
          <w:color w:val="002060"/>
        </w:rPr>
        <w:t xml:space="preserve"> - </w:t>
      </w:r>
      <w:r w:rsidRPr="00CE2D38">
        <w:rPr>
          <w:rFonts w:eastAsia="Calibri" w:cstheme="minorHAnsi"/>
          <w:bCs/>
          <w:color w:val="002060"/>
        </w:rPr>
        <w:t>17:00</w:t>
      </w:r>
      <w:r>
        <w:rPr>
          <w:rFonts w:eastAsia="Calibri" w:cstheme="minorHAnsi"/>
          <w:bCs/>
          <w:color w:val="002060"/>
        </w:rPr>
        <w:t xml:space="preserve">  Program izvlačenja i dodjele nagrada u Nagradnoj igri „1000 za 1000“</w:t>
      </w:r>
      <w:r w:rsidR="00095FF4" w:rsidRPr="00E53EC7">
        <w:rPr>
          <w:rFonts w:ascii="Bookman Old Style" w:eastAsia="Calibri" w:hAnsi="Bookman Old Style" w:cs="Times New Roman"/>
          <w:bCs/>
          <w:i/>
          <w:iCs/>
          <w:color w:val="984806"/>
          <w:sz w:val="18"/>
          <w:szCs w:val="18"/>
        </w:rPr>
        <w:t>(</w:t>
      </w:r>
      <w:r w:rsidR="00095FF4">
        <w:rPr>
          <w:rFonts w:ascii="Bookman Old Style" w:eastAsia="Calibri" w:hAnsi="Bookman Old Style" w:cs="Times New Roman"/>
          <w:bCs/>
          <w:i/>
          <w:iCs/>
          <w:color w:val="984806"/>
          <w:sz w:val="18"/>
          <w:szCs w:val="18"/>
        </w:rPr>
        <w:t xml:space="preserve"> Otvorena scena </w:t>
      </w:r>
      <w:r w:rsidR="00095FF4" w:rsidRPr="00E53EC7">
        <w:rPr>
          <w:rFonts w:ascii="Bookman Old Style" w:eastAsia="Calibri" w:hAnsi="Bookman Old Style" w:cs="Times New Roman"/>
          <w:bCs/>
          <w:i/>
          <w:iCs/>
          <w:color w:val="984806"/>
          <w:sz w:val="18"/>
          <w:szCs w:val="18"/>
        </w:rPr>
        <w:t>)</w:t>
      </w:r>
    </w:p>
    <w:p w14:paraId="05FD6A2F" w14:textId="5218E38A" w:rsidR="00644E29" w:rsidRPr="00644E29" w:rsidRDefault="00644E29" w:rsidP="00FD5391">
      <w:pPr>
        <w:numPr>
          <w:ilvl w:val="0"/>
          <w:numId w:val="3"/>
        </w:numPr>
        <w:spacing w:after="0" w:line="240" w:lineRule="auto"/>
        <w:ind w:left="426" w:right="-625" w:hanging="284"/>
        <w:contextualSpacing/>
        <w:rPr>
          <w:rFonts w:ascii="Calibri" w:eastAsia="Calibri" w:hAnsi="Calibri" w:cs="Times New Roman"/>
          <w:i/>
          <w:iCs/>
          <w:sz w:val="18"/>
          <w:szCs w:val="18"/>
          <w:lang w:val="hr-HR"/>
        </w:rPr>
      </w:pPr>
      <w:r w:rsidRPr="002F698C">
        <w:rPr>
          <w:rFonts w:eastAsia="Times New Roman" w:cstheme="minorHAnsi"/>
          <w:color w:val="002060"/>
          <w:lang w:eastAsia="bs-Latn-BA"/>
        </w:rPr>
        <w:t>1</w:t>
      </w:r>
      <w:r>
        <w:rPr>
          <w:rFonts w:eastAsia="Times New Roman" w:cstheme="minorHAnsi"/>
          <w:color w:val="002060"/>
          <w:lang w:eastAsia="bs-Latn-BA"/>
        </w:rPr>
        <w:t>8</w:t>
      </w:r>
      <w:r w:rsidRPr="002F698C">
        <w:rPr>
          <w:rFonts w:eastAsia="Times New Roman" w:cstheme="minorHAnsi"/>
          <w:color w:val="002060"/>
          <w:lang w:eastAsia="bs-Latn-BA"/>
        </w:rPr>
        <w:t>:</w:t>
      </w:r>
      <w:r>
        <w:rPr>
          <w:rFonts w:eastAsia="Times New Roman" w:cstheme="minorHAnsi"/>
          <w:color w:val="002060"/>
          <w:lang w:eastAsia="bs-Latn-BA"/>
        </w:rPr>
        <w:t>0</w:t>
      </w:r>
      <w:r w:rsidRPr="002F698C">
        <w:rPr>
          <w:rFonts w:eastAsia="Times New Roman" w:cstheme="minorHAnsi"/>
          <w:color w:val="002060"/>
          <w:lang w:eastAsia="bs-Latn-BA"/>
        </w:rPr>
        <w:t xml:space="preserve">0 </w:t>
      </w:r>
      <w:r w:rsidR="008B3879">
        <w:rPr>
          <w:rFonts w:ascii="Calibri" w:eastAsia="Calibri" w:hAnsi="Calibri" w:cs="Times New Roman"/>
          <w:color w:val="002060"/>
          <w:lang w:val="hr-HR"/>
        </w:rPr>
        <w:t>–</w:t>
      </w:r>
      <w:r w:rsidRPr="00E53EC7">
        <w:rPr>
          <w:rFonts w:ascii="Calibri" w:eastAsia="Calibri" w:hAnsi="Calibri" w:cs="Times New Roman"/>
          <w:color w:val="002060"/>
          <w:lang w:val="hr-HR"/>
        </w:rPr>
        <w:t xml:space="preserve"> 1</w:t>
      </w:r>
      <w:r>
        <w:rPr>
          <w:rFonts w:ascii="Calibri" w:eastAsia="Calibri" w:hAnsi="Calibri" w:cs="Times New Roman"/>
          <w:color w:val="002060"/>
          <w:lang w:val="hr-HR"/>
        </w:rPr>
        <w:t>8</w:t>
      </w:r>
      <w:r w:rsidRPr="00E53EC7">
        <w:rPr>
          <w:rFonts w:ascii="Calibri" w:eastAsia="Calibri" w:hAnsi="Calibri" w:cs="Times New Roman"/>
          <w:color w:val="002060"/>
          <w:lang w:val="hr-HR"/>
        </w:rPr>
        <w:t>:</w:t>
      </w:r>
      <w:r w:rsidR="00B67A29">
        <w:rPr>
          <w:rFonts w:ascii="Calibri" w:eastAsia="Calibri" w:hAnsi="Calibri" w:cs="Times New Roman"/>
          <w:color w:val="002060"/>
          <w:lang w:val="hr-HR"/>
        </w:rPr>
        <w:t>30</w:t>
      </w:r>
      <w:r>
        <w:rPr>
          <w:rFonts w:ascii="Calibri" w:eastAsia="Calibri" w:hAnsi="Calibri" w:cs="Times New Roman"/>
          <w:color w:val="002060"/>
          <w:lang w:val="hr-HR"/>
        </w:rPr>
        <w:t xml:space="preserve">  </w:t>
      </w:r>
      <w:bookmarkStart w:id="106" w:name="_Hlk121300064"/>
      <w:r w:rsidRPr="00EB7D56">
        <w:rPr>
          <w:rFonts w:eastAsia="Times New Roman" w:cstheme="minorHAnsi"/>
          <w:b/>
          <w:bCs/>
          <w:color w:val="002060"/>
          <w:lang w:eastAsia="bs-Latn-BA"/>
        </w:rPr>
        <w:t xml:space="preserve">Prezentacija </w:t>
      </w:r>
      <w:r w:rsidR="0056009E" w:rsidRPr="00EB7D56">
        <w:rPr>
          <w:rFonts w:eastAsia="Times New Roman" w:cstheme="minorHAnsi"/>
          <w:b/>
          <w:bCs/>
          <w:color w:val="002060"/>
          <w:lang w:eastAsia="bs-Latn-BA"/>
        </w:rPr>
        <w:t xml:space="preserve">ponude </w:t>
      </w:r>
      <w:bookmarkStart w:id="107" w:name="_Hlk113700346"/>
      <w:r w:rsidR="0056009E" w:rsidRPr="00EB7D56">
        <w:rPr>
          <w:rFonts w:eastAsia="Times New Roman" w:cstheme="minorHAnsi"/>
          <w:b/>
          <w:bCs/>
          <w:color w:val="002060"/>
          <w:lang w:eastAsia="bs-Latn-BA"/>
        </w:rPr>
        <w:t>Generalnog</w:t>
      </w:r>
      <w:bookmarkEnd w:id="107"/>
      <w:r w:rsidR="001C2766" w:rsidRPr="00EB7D56">
        <w:rPr>
          <w:rFonts w:eastAsia="Times New Roman" w:cstheme="minorHAnsi"/>
          <w:b/>
          <w:bCs/>
          <w:color w:val="002060"/>
          <w:lang w:eastAsia="bs-Latn-BA"/>
        </w:rPr>
        <w:t xml:space="preserve"> sponzora</w:t>
      </w:r>
      <w:r w:rsidR="001C2766">
        <w:rPr>
          <w:rFonts w:eastAsia="Times New Roman" w:cstheme="minorHAnsi"/>
          <w:color w:val="002060"/>
          <w:lang w:eastAsia="bs-Latn-BA"/>
        </w:rPr>
        <w:t xml:space="preserve"> </w:t>
      </w:r>
      <w:bookmarkEnd w:id="106"/>
      <w:r w:rsidR="001C2766">
        <w:rPr>
          <w:rFonts w:eastAsia="Times New Roman" w:cstheme="minorHAnsi"/>
          <w:color w:val="002060"/>
          <w:lang w:eastAsia="bs-Latn-BA"/>
        </w:rPr>
        <w:t>Sajma</w:t>
      </w:r>
      <w:r>
        <w:rPr>
          <w:rFonts w:eastAsia="Times New Roman" w:cstheme="minorHAnsi"/>
          <w:color w:val="002060"/>
          <w:lang w:eastAsia="bs-Latn-BA"/>
        </w:rPr>
        <w:t xml:space="preserve"> </w:t>
      </w:r>
      <w:r w:rsidR="009C419F"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9C419F">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sidR="009C419F">
        <w:rPr>
          <w:rFonts w:ascii="Bookman Old Style" w:eastAsia="Calibri" w:hAnsi="Bookman Old Style" w:cs="Times New Roman"/>
          <w:bCs/>
          <w:i/>
          <w:iCs/>
          <w:color w:val="984806"/>
          <w:sz w:val="18"/>
          <w:szCs w:val="18"/>
        </w:rPr>
        <w:t xml:space="preserve"> scena</w:t>
      </w:r>
      <w:r w:rsidR="00F7155E">
        <w:rPr>
          <w:rFonts w:ascii="Bookman Old Style" w:eastAsia="Calibri" w:hAnsi="Bookman Old Style" w:cs="Times New Roman"/>
          <w:bCs/>
          <w:i/>
          <w:iCs/>
          <w:color w:val="984806"/>
          <w:sz w:val="18"/>
          <w:szCs w:val="18"/>
        </w:rPr>
        <w:t xml:space="preserve"> </w:t>
      </w:r>
      <w:r w:rsidR="009C419F">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9C419F">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009C419F" w:rsidRPr="00E53EC7">
        <w:rPr>
          <w:rFonts w:ascii="Bookman Old Style" w:eastAsia="Calibri" w:hAnsi="Bookman Old Style" w:cs="Times New Roman"/>
          <w:bCs/>
          <w:i/>
          <w:iCs/>
          <w:color w:val="984806"/>
          <w:sz w:val="18"/>
          <w:szCs w:val="18"/>
        </w:rPr>
        <w:t>)</w:t>
      </w:r>
    </w:p>
    <w:p w14:paraId="0E3968DA" w14:textId="55445348" w:rsidR="008F2D55" w:rsidRPr="008F2D55" w:rsidRDefault="008F2D55" w:rsidP="00FD5391">
      <w:pPr>
        <w:numPr>
          <w:ilvl w:val="0"/>
          <w:numId w:val="1"/>
        </w:numPr>
        <w:spacing w:after="0" w:line="240" w:lineRule="auto"/>
        <w:ind w:left="426" w:right="-143" w:hanging="284"/>
        <w:contextualSpacing/>
        <w:rPr>
          <w:rFonts w:ascii="Calibri" w:eastAsia="Calibri" w:hAnsi="Calibri" w:cs="Times New Roman"/>
          <w:iCs/>
          <w:color w:val="00B050"/>
          <w:lang w:val="hr-HR"/>
        </w:rPr>
      </w:pPr>
      <w:r w:rsidRPr="008F2D55">
        <w:rPr>
          <w:rFonts w:eastAsia="Calibri" w:cstheme="minorHAnsi"/>
          <w:bCs/>
          <w:color w:val="002060"/>
        </w:rPr>
        <w:t>1</w:t>
      </w:r>
      <w:r>
        <w:rPr>
          <w:rFonts w:eastAsia="Calibri" w:cstheme="minorHAnsi"/>
          <w:bCs/>
          <w:color w:val="002060"/>
        </w:rPr>
        <w:t>9</w:t>
      </w:r>
      <w:r w:rsidRPr="008F2D55">
        <w:rPr>
          <w:rFonts w:eastAsia="Calibri" w:cstheme="minorHAnsi"/>
          <w:bCs/>
          <w:color w:val="002060"/>
        </w:rPr>
        <w:t>:</w:t>
      </w:r>
      <w:r>
        <w:rPr>
          <w:rFonts w:eastAsia="Calibri" w:cstheme="minorHAnsi"/>
          <w:bCs/>
          <w:color w:val="002060"/>
        </w:rPr>
        <w:t>0</w:t>
      </w:r>
      <w:r w:rsidRPr="008F2D55">
        <w:rPr>
          <w:rFonts w:eastAsia="Calibri" w:cstheme="minorHAnsi"/>
          <w:bCs/>
          <w:color w:val="002060"/>
        </w:rPr>
        <w:t>0 - 1</w:t>
      </w:r>
      <w:r>
        <w:rPr>
          <w:rFonts w:eastAsia="Calibri" w:cstheme="minorHAnsi"/>
          <w:bCs/>
          <w:color w:val="002060"/>
        </w:rPr>
        <w:t>9</w:t>
      </w:r>
      <w:r w:rsidRPr="008F2D55">
        <w:rPr>
          <w:rFonts w:eastAsia="Calibri" w:cstheme="minorHAnsi"/>
          <w:bCs/>
          <w:color w:val="002060"/>
        </w:rPr>
        <w:t>:</w:t>
      </w:r>
      <w:r>
        <w:rPr>
          <w:rFonts w:eastAsia="Calibri" w:cstheme="minorHAnsi"/>
          <w:bCs/>
          <w:color w:val="002060"/>
        </w:rPr>
        <w:t>3</w:t>
      </w:r>
      <w:r w:rsidRPr="008F2D55">
        <w:rPr>
          <w:rFonts w:eastAsia="Calibri" w:cstheme="minorHAnsi"/>
          <w:bCs/>
          <w:color w:val="002060"/>
        </w:rPr>
        <w:t>0  Program izvlačenja i dodjele nagrada u Nagradnoj igri „1000 za 1000“</w:t>
      </w:r>
      <w:r w:rsidR="00A64CD9" w:rsidRPr="00E53EC7">
        <w:rPr>
          <w:rFonts w:ascii="Bookman Old Style" w:eastAsia="Calibri" w:hAnsi="Bookman Old Style" w:cs="Times New Roman"/>
          <w:bCs/>
          <w:i/>
          <w:iCs/>
          <w:color w:val="984806"/>
          <w:sz w:val="18"/>
          <w:szCs w:val="18"/>
        </w:rPr>
        <w:t>(</w:t>
      </w:r>
      <w:r w:rsidR="00A64CD9">
        <w:rPr>
          <w:rFonts w:ascii="Bookman Old Style" w:eastAsia="Calibri" w:hAnsi="Bookman Old Style" w:cs="Times New Roman"/>
          <w:bCs/>
          <w:i/>
          <w:iCs/>
          <w:color w:val="984806"/>
          <w:sz w:val="18"/>
          <w:szCs w:val="18"/>
        </w:rPr>
        <w:t xml:space="preserve"> Otvorena scena </w:t>
      </w:r>
      <w:r w:rsidR="00A64CD9" w:rsidRPr="00E53EC7">
        <w:rPr>
          <w:rFonts w:ascii="Bookman Old Style" w:eastAsia="Calibri" w:hAnsi="Bookman Old Style" w:cs="Times New Roman"/>
          <w:bCs/>
          <w:i/>
          <w:iCs/>
          <w:color w:val="984806"/>
          <w:sz w:val="18"/>
          <w:szCs w:val="18"/>
        </w:rPr>
        <w:t>)</w:t>
      </w:r>
    </w:p>
    <w:p w14:paraId="5AE4F77A" w14:textId="10E09E6D" w:rsidR="00644E29" w:rsidRPr="00EB7D56" w:rsidRDefault="00644E29" w:rsidP="00FD5391">
      <w:pPr>
        <w:numPr>
          <w:ilvl w:val="0"/>
          <w:numId w:val="1"/>
        </w:numPr>
        <w:spacing w:after="0" w:line="240" w:lineRule="auto"/>
        <w:ind w:left="426" w:right="-143" w:hanging="284"/>
        <w:contextualSpacing/>
        <w:rPr>
          <w:rFonts w:ascii="Calibri" w:eastAsia="Calibri" w:hAnsi="Calibri" w:cs="Times New Roman"/>
          <w:iCs/>
          <w:color w:val="002060"/>
          <w:lang w:val="hr-HR"/>
        </w:rPr>
      </w:pPr>
      <w:r w:rsidRPr="00EB7D56">
        <w:rPr>
          <w:rFonts w:ascii="Calibri" w:eastAsia="Calibri" w:hAnsi="Calibri" w:cs="Times New Roman"/>
          <w:b/>
          <w:bCs/>
          <w:iCs/>
          <w:color w:val="002060"/>
          <w:lang w:val="hr-HR"/>
        </w:rPr>
        <w:t>19:</w:t>
      </w:r>
      <w:r w:rsidR="00BF7F16" w:rsidRPr="00EB7D56">
        <w:rPr>
          <w:rFonts w:ascii="Calibri" w:eastAsia="Calibri" w:hAnsi="Calibri" w:cs="Times New Roman"/>
          <w:b/>
          <w:bCs/>
          <w:iCs/>
          <w:color w:val="002060"/>
          <w:lang w:val="hr-HR"/>
        </w:rPr>
        <w:t>3</w:t>
      </w:r>
      <w:r w:rsidRPr="00EB7D56">
        <w:rPr>
          <w:rFonts w:ascii="Calibri" w:eastAsia="Calibri" w:hAnsi="Calibri" w:cs="Times New Roman"/>
          <w:b/>
          <w:bCs/>
          <w:iCs/>
          <w:color w:val="002060"/>
          <w:lang w:val="hr-HR"/>
        </w:rPr>
        <w:t>0</w:t>
      </w:r>
      <w:r w:rsidRPr="00EB7D56">
        <w:rPr>
          <w:rFonts w:ascii="Calibri" w:eastAsia="Calibri" w:hAnsi="Calibri" w:cs="Times New Roman"/>
          <w:iCs/>
          <w:color w:val="002060"/>
          <w:lang w:val="hr-HR"/>
        </w:rPr>
        <w:t xml:space="preserve">     Završetak rada Sajma</w:t>
      </w:r>
    </w:p>
    <w:p w14:paraId="446230D3" w14:textId="794DE4C8" w:rsidR="00460A06" w:rsidRPr="00460A06" w:rsidRDefault="00460A06" w:rsidP="00FD5391">
      <w:pPr>
        <w:numPr>
          <w:ilvl w:val="0"/>
          <w:numId w:val="1"/>
        </w:numPr>
        <w:tabs>
          <w:tab w:val="left" w:pos="1701"/>
        </w:tabs>
        <w:spacing w:after="0" w:line="240" w:lineRule="auto"/>
        <w:ind w:left="426" w:right="-143" w:hanging="284"/>
        <w:contextualSpacing/>
        <w:rPr>
          <w:rFonts w:ascii="Calibri" w:eastAsia="Calibri" w:hAnsi="Calibri" w:cs="Times New Roman"/>
          <w:iCs/>
          <w:color w:val="00B050"/>
          <w:lang w:val="hr-HR"/>
        </w:rPr>
      </w:pPr>
      <w:r w:rsidRPr="00460A06">
        <w:rPr>
          <w:rFonts w:ascii="Calibri" w:eastAsia="Calibri" w:hAnsi="Calibri" w:cs="Times New Roman"/>
          <w:color w:val="002060"/>
          <w:lang w:val="hr-HR"/>
        </w:rPr>
        <w:t>Od 20:00</w:t>
      </w:r>
      <w:r>
        <w:rPr>
          <w:rFonts w:ascii="Calibri" w:eastAsia="Calibri" w:hAnsi="Calibri" w:cs="Times New Roman"/>
          <w:b/>
          <w:bCs/>
          <w:color w:val="002060"/>
          <w:lang w:val="hr-HR"/>
        </w:rPr>
        <w:t xml:space="preserve">  </w:t>
      </w:r>
      <w:r w:rsidRPr="00460A06">
        <w:rPr>
          <w:rFonts w:ascii="Calibri" w:eastAsia="Calibri" w:hAnsi="Calibri" w:cs="Times New Roman"/>
          <w:color w:val="002060"/>
          <w:lang w:val="hr-HR"/>
        </w:rPr>
        <w:t xml:space="preserve">Sadržaj u gradu Zagrebu – </w:t>
      </w:r>
      <w:r w:rsidRPr="00460A06">
        <w:rPr>
          <w:rFonts w:ascii="Calibri" w:eastAsia="Calibri" w:hAnsi="Calibri" w:cs="Times New Roman"/>
          <w:i/>
          <w:iCs/>
          <w:color w:val="002060"/>
          <w:lang w:val="hr-HR"/>
        </w:rPr>
        <w:t>GRAND EXPO preporučuje</w:t>
      </w:r>
      <w:r w:rsidRPr="00460A06">
        <w:rPr>
          <w:rFonts w:ascii="Calibri" w:eastAsia="Calibri" w:hAnsi="Calibri" w:cs="Times New Roman"/>
          <w:color w:val="002060"/>
          <w:lang w:val="hr-HR"/>
        </w:rPr>
        <w:t>: ...</w:t>
      </w:r>
      <w:r w:rsidRPr="00460A06">
        <w:rPr>
          <w:rFonts w:ascii="Calibri" w:eastAsia="Calibri" w:hAnsi="Calibri" w:cs="Times New Roman"/>
          <w:b/>
          <w:bCs/>
          <w:color w:val="C00000"/>
          <w:lang w:val="hr-HR"/>
        </w:rPr>
        <w:t xml:space="preserve">  </w:t>
      </w:r>
    </w:p>
    <w:p w14:paraId="26FFFAEE" w14:textId="77777777" w:rsidR="008F3BE9" w:rsidRPr="00C37284" w:rsidRDefault="008F3BE9" w:rsidP="003E62C9">
      <w:pPr>
        <w:tabs>
          <w:tab w:val="num" w:pos="720"/>
        </w:tabs>
        <w:spacing w:after="0" w:line="240" w:lineRule="auto"/>
        <w:ind w:right="-143"/>
        <w:rPr>
          <w:rFonts w:ascii="Calibri" w:eastAsia="Calibri" w:hAnsi="Calibri" w:cs="Times New Roman"/>
          <w:color w:val="002060"/>
          <w:sz w:val="10"/>
          <w:szCs w:val="10"/>
          <w:lang w:val="hr-HR"/>
        </w:rPr>
      </w:pPr>
    </w:p>
    <w:p w14:paraId="2393D414" w14:textId="47605A45" w:rsidR="00774ED4" w:rsidRPr="006269E0" w:rsidRDefault="005F7E60" w:rsidP="006269E0">
      <w:pPr>
        <w:pBdr>
          <w:top w:val="single" w:sz="4" w:space="1" w:color="auto"/>
          <w:left w:val="single" w:sz="4" w:space="4" w:color="auto"/>
          <w:bottom w:val="single" w:sz="4" w:space="1" w:color="auto"/>
          <w:right w:val="single" w:sz="4" w:space="4" w:color="auto"/>
        </w:pBdr>
        <w:shd w:val="clear" w:color="auto" w:fill="C00000"/>
        <w:spacing w:after="0" w:line="240" w:lineRule="auto"/>
        <w:ind w:left="142" w:right="-143"/>
        <w:rPr>
          <w:rFonts w:ascii="Calibri" w:eastAsia="Calibri" w:hAnsi="Calibri" w:cs="Times New Roman"/>
          <w:bCs/>
          <w:color w:val="FFFFFF" w:themeColor="background1"/>
          <w:sz w:val="24"/>
          <w:szCs w:val="24"/>
          <w:lang w:val="hr-HR"/>
        </w:rPr>
      </w:pPr>
      <w:bookmarkStart w:id="108" w:name="_Hlk97547835"/>
      <w:r w:rsidRPr="001A61A1">
        <w:rPr>
          <w:rFonts w:ascii="Calibri" w:eastAsia="Calibri" w:hAnsi="Calibri" w:cs="Times New Roman"/>
          <w:b/>
          <w:bCs/>
          <w:color w:val="FFFFFF" w:themeColor="background1"/>
          <w:sz w:val="24"/>
          <w:szCs w:val="24"/>
          <w:lang w:val="hr-HR"/>
        </w:rPr>
        <w:t>3. dan</w:t>
      </w:r>
      <w:r>
        <w:rPr>
          <w:rFonts w:ascii="Calibri" w:eastAsia="Calibri" w:hAnsi="Calibri" w:cs="Times New Roman"/>
          <w:b/>
          <w:bCs/>
          <w:color w:val="FFFFFF" w:themeColor="background1"/>
          <w:sz w:val="24"/>
          <w:szCs w:val="24"/>
          <w:lang w:val="hr-HR"/>
        </w:rPr>
        <w:t xml:space="preserve">, </w:t>
      </w:r>
      <w:r w:rsidR="00E53EC7" w:rsidRPr="001A61A1">
        <w:rPr>
          <w:rFonts w:ascii="Calibri" w:eastAsia="Calibri" w:hAnsi="Calibri" w:cs="Times New Roman"/>
          <w:b/>
          <w:bCs/>
          <w:color w:val="FFFFFF" w:themeColor="background1"/>
          <w:sz w:val="24"/>
          <w:szCs w:val="24"/>
          <w:lang w:val="hr-HR"/>
        </w:rPr>
        <w:t>PETAK</w:t>
      </w:r>
      <w:r w:rsidR="00EB3FF3" w:rsidRPr="001A61A1">
        <w:rPr>
          <w:rFonts w:ascii="Calibri" w:eastAsia="Calibri" w:hAnsi="Calibri" w:cs="Times New Roman"/>
          <w:b/>
          <w:bCs/>
          <w:color w:val="FFFFFF" w:themeColor="background1"/>
          <w:sz w:val="24"/>
          <w:szCs w:val="24"/>
          <w:lang w:val="hr-HR"/>
        </w:rPr>
        <w:t xml:space="preserve">, </w:t>
      </w:r>
      <w:r>
        <w:rPr>
          <w:rFonts w:ascii="Calibri" w:eastAsia="Calibri" w:hAnsi="Calibri" w:cs="Times New Roman"/>
          <w:b/>
          <w:bCs/>
          <w:color w:val="FFFFFF" w:themeColor="background1"/>
          <w:sz w:val="24"/>
          <w:szCs w:val="24"/>
          <w:lang w:val="hr-HR"/>
        </w:rPr>
        <w:t xml:space="preserve">26.05.2023. </w:t>
      </w:r>
      <w:r w:rsidR="003306CB">
        <w:rPr>
          <w:rFonts w:ascii="Calibri" w:eastAsia="Calibri" w:hAnsi="Calibri" w:cs="Times New Roman"/>
          <w:b/>
          <w:bCs/>
          <w:color w:val="FFFFFF" w:themeColor="background1"/>
          <w:sz w:val="24"/>
          <w:szCs w:val="24"/>
          <w:lang w:val="hr-HR"/>
        </w:rPr>
        <w:t xml:space="preserve">- </w:t>
      </w:r>
      <w:r w:rsidR="003306CB" w:rsidRPr="003306CB">
        <w:rPr>
          <w:rFonts w:ascii="Calibri" w:eastAsia="Calibri" w:hAnsi="Calibri" w:cs="Times New Roman"/>
          <w:b/>
          <w:bCs/>
          <w:color w:val="FFFFFF" w:themeColor="background1"/>
          <w:sz w:val="24"/>
          <w:szCs w:val="24"/>
          <w:lang w:val="hr-HR"/>
        </w:rPr>
        <w:t>Dan ICT tehnologija, digitalizacije, robotike i inovacija</w:t>
      </w:r>
      <w:bookmarkEnd w:id="108"/>
    </w:p>
    <w:p w14:paraId="3366EA13" w14:textId="77777777" w:rsidR="006269E0" w:rsidRPr="002067FA" w:rsidRDefault="006269E0" w:rsidP="00FD5391">
      <w:pPr>
        <w:tabs>
          <w:tab w:val="num" w:pos="720"/>
        </w:tabs>
        <w:spacing w:after="0" w:line="240" w:lineRule="auto"/>
        <w:ind w:right="-143"/>
        <w:rPr>
          <w:rFonts w:ascii="Calibri" w:eastAsia="Calibri" w:hAnsi="Calibri" w:cs="Times New Roman"/>
          <w:b/>
          <w:bCs/>
          <w:color w:val="C00000"/>
          <w:sz w:val="16"/>
          <w:szCs w:val="16"/>
        </w:rPr>
      </w:pPr>
    </w:p>
    <w:p w14:paraId="28620802" w14:textId="161D8702" w:rsidR="006269E0" w:rsidRPr="006269E0" w:rsidRDefault="005C36CF" w:rsidP="00462FE7">
      <w:pPr>
        <w:tabs>
          <w:tab w:val="num" w:pos="720"/>
        </w:tabs>
        <w:spacing w:after="0" w:line="240" w:lineRule="auto"/>
        <w:ind w:left="-1418" w:right="-143"/>
        <w:rPr>
          <w:rFonts w:ascii="Calibri" w:eastAsia="Calibri" w:hAnsi="Calibri" w:cs="Times New Roman"/>
          <w:b/>
          <w:bCs/>
          <w:color w:val="C00000"/>
          <w:sz w:val="16"/>
          <w:szCs w:val="16"/>
        </w:rPr>
      </w:pPr>
      <w:r>
        <w:rPr>
          <w:rFonts w:ascii="Calibri" w:eastAsia="Calibri" w:hAnsi="Calibri" w:cs="Times New Roman"/>
          <w:b/>
          <w:bCs/>
          <w:noProof/>
          <w:color w:val="C00000"/>
          <w:sz w:val="16"/>
          <w:szCs w:val="16"/>
        </w:rPr>
        <w:drawing>
          <wp:inline distT="0" distB="0" distL="0" distR="0" wp14:anchorId="4D978E72" wp14:editId="5AE27926">
            <wp:extent cx="7509356" cy="21070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t="29478" b="31055"/>
                    <a:stretch/>
                  </pic:blipFill>
                  <pic:spPr bwMode="auto">
                    <a:xfrm>
                      <a:off x="0" y="0"/>
                      <a:ext cx="7558270" cy="2120821"/>
                    </a:xfrm>
                    <a:prstGeom prst="rect">
                      <a:avLst/>
                    </a:prstGeom>
                    <a:noFill/>
                    <a:ln>
                      <a:noFill/>
                    </a:ln>
                    <a:extLst>
                      <a:ext uri="{53640926-AAD7-44D8-BBD7-CCE9431645EC}">
                        <a14:shadowObscured xmlns:a14="http://schemas.microsoft.com/office/drawing/2010/main"/>
                      </a:ext>
                    </a:extLst>
                  </pic:spPr>
                </pic:pic>
              </a:graphicData>
            </a:graphic>
          </wp:inline>
        </w:drawing>
      </w:r>
    </w:p>
    <w:p w14:paraId="0150D373" w14:textId="77777777" w:rsidR="002067FA" w:rsidRPr="002067FA" w:rsidRDefault="002067FA" w:rsidP="002067FA">
      <w:pPr>
        <w:tabs>
          <w:tab w:val="left" w:pos="1701"/>
        </w:tabs>
        <w:spacing w:after="0" w:line="240" w:lineRule="auto"/>
        <w:ind w:left="426" w:right="-143"/>
        <w:contextualSpacing/>
        <w:rPr>
          <w:rFonts w:ascii="Calibri" w:eastAsia="Calibri" w:hAnsi="Calibri" w:cs="Times New Roman"/>
          <w:sz w:val="16"/>
          <w:szCs w:val="16"/>
          <w:lang w:val="hr-HR"/>
        </w:rPr>
      </w:pPr>
      <w:bookmarkStart w:id="109" w:name="_Hlk84925757"/>
    </w:p>
    <w:p w14:paraId="7B74AB47" w14:textId="33D4AF2B" w:rsidR="002F6644" w:rsidRPr="002F6644" w:rsidRDefault="002F6644" w:rsidP="00E33C5E">
      <w:pPr>
        <w:numPr>
          <w:ilvl w:val="0"/>
          <w:numId w:val="3"/>
        </w:numPr>
        <w:tabs>
          <w:tab w:val="left" w:pos="1701"/>
        </w:tabs>
        <w:spacing w:after="0" w:line="240" w:lineRule="auto"/>
        <w:ind w:left="426" w:right="-143" w:hanging="284"/>
        <w:contextualSpacing/>
        <w:rPr>
          <w:rFonts w:ascii="Calibri" w:eastAsia="Calibri" w:hAnsi="Calibri" w:cs="Times New Roman"/>
          <w:i/>
          <w:iCs/>
          <w:sz w:val="18"/>
          <w:szCs w:val="18"/>
          <w:lang w:val="hr-HR"/>
        </w:rPr>
      </w:pPr>
      <w:r w:rsidRPr="002F698C">
        <w:rPr>
          <w:rFonts w:ascii="Calibri" w:eastAsia="Calibri" w:hAnsi="Calibri" w:cs="Times New Roman"/>
          <w:color w:val="002060"/>
          <w:lang w:val="hr-HR"/>
        </w:rPr>
        <w:t>0</w:t>
      </w:r>
      <w:r w:rsidR="00E849E9">
        <w:rPr>
          <w:rFonts w:ascii="Calibri" w:eastAsia="Calibri" w:hAnsi="Calibri" w:cs="Times New Roman"/>
          <w:color w:val="002060"/>
          <w:lang w:val="hr-HR"/>
        </w:rPr>
        <w:t>8</w:t>
      </w:r>
      <w:r w:rsidRPr="00E53EC7">
        <w:rPr>
          <w:rFonts w:ascii="Calibri" w:eastAsia="Calibri" w:hAnsi="Calibri" w:cs="Times New Roman"/>
          <w:color w:val="002060"/>
          <w:lang w:val="hr-HR"/>
        </w:rPr>
        <w:t xml:space="preserve">:00 </w:t>
      </w:r>
      <w:r w:rsidR="008B3879">
        <w:rPr>
          <w:rFonts w:ascii="Calibri" w:eastAsia="Calibri" w:hAnsi="Calibri" w:cs="Times New Roman"/>
          <w:color w:val="002060"/>
          <w:lang w:val="hr-HR"/>
        </w:rPr>
        <w:t>–</w:t>
      </w:r>
      <w:r w:rsidRPr="00E53EC7">
        <w:rPr>
          <w:rFonts w:ascii="Calibri" w:eastAsia="Calibri" w:hAnsi="Calibri" w:cs="Times New Roman"/>
          <w:color w:val="002060"/>
          <w:lang w:val="hr-HR"/>
        </w:rPr>
        <w:t xml:space="preserve"> 1</w:t>
      </w:r>
      <w:r w:rsidR="00E849E9">
        <w:rPr>
          <w:rFonts w:ascii="Calibri" w:eastAsia="Calibri" w:hAnsi="Calibri" w:cs="Times New Roman"/>
          <w:color w:val="002060"/>
          <w:lang w:val="hr-HR"/>
        </w:rPr>
        <w:t>9</w:t>
      </w:r>
      <w:r w:rsidRPr="00E53EC7">
        <w:rPr>
          <w:rFonts w:ascii="Calibri" w:eastAsia="Calibri" w:hAnsi="Calibri" w:cs="Times New Roman"/>
          <w:color w:val="002060"/>
          <w:lang w:val="hr-HR"/>
        </w:rPr>
        <w:t>:</w:t>
      </w:r>
      <w:r>
        <w:rPr>
          <w:rFonts w:ascii="Calibri" w:eastAsia="Calibri" w:hAnsi="Calibri" w:cs="Times New Roman"/>
          <w:color w:val="002060"/>
          <w:lang w:val="hr-HR"/>
        </w:rPr>
        <w:t>00</w:t>
      </w:r>
      <w:r w:rsidRPr="002F698C">
        <w:rPr>
          <w:rFonts w:ascii="Calibri" w:eastAsia="Calibri" w:hAnsi="Calibri" w:cs="Times New Roman"/>
          <w:color w:val="002060"/>
          <w:lang w:val="hr-HR"/>
        </w:rPr>
        <w:t xml:space="preserve">  </w:t>
      </w:r>
      <w:r>
        <w:rPr>
          <w:rFonts w:ascii="Calibri" w:eastAsia="Calibri" w:hAnsi="Calibri" w:cs="Times New Roman"/>
          <w:color w:val="002060"/>
          <w:lang w:val="hr-HR"/>
        </w:rPr>
        <w:t>Prijem i akreditiranje/evidentiranje sudionika i poslovnih posjetitelja sa poslovnim</w:t>
      </w:r>
      <w:r w:rsidR="00AB292F">
        <w:rPr>
          <w:rFonts w:ascii="Calibri" w:eastAsia="Calibri" w:hAnsi="Calibri" w:cs="Times New Roman"/>
          <w:color w:val="002060"/>
          <w:lang w:val="hr-HR"/>
        </w:rPr>
        <w:t xml:space="preserve"> ulaznicama</w:t>
      </w:r>
      <w:r>
        <w:rPr>
          <w:rFonts w:ascii="Calibri" w:eastAsia="Calibri" w:hAnsi="Calibri" w:cs="Times New Roman"/>
          <w:color w:val="002060"/>
          <w:lang w:val="hr-HR"/>
        </w:rPr>
        <w:t xml:space="preserve"> </w:t>
      </w:r>
      <w:r w:rsidRPr="00E53EC7">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 xml:space="preserve">GIP </w:t>
      </w:r>
      <w:r w:rsidR="008B3879">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Glavni info punkt / </w:t>
      </w:r>
      <w:r w:rsidRPr="00E53EC7">
        <w:rPr>
          <w:rFonts w:ascii="Bookman Old Style" w:eastAsia="Calibri" w:hAnsi="Bookman Old Style" w:cs="Times New Roman"/>
          <w:bCs/>
          <w:i/>
          <w:iCs/>
          <w:color w:val="984806"/>
          <w:sz w:val="18"/>
          <w:szCs w:val="18"/>
        </w:rPr>
        <w:t>Recepcija</w:t>
      </w:r>
      <w:r>
        <w:rPr>
          <w:rFonts w:ascii="Bookman Old Style" w:eastAsia="Calibri" w:hAnsi="Bookman Old Style" w:cs="Times New Roman"/>
          <w:bCs/>
          <w:i/>
          <w:iCs/>
          <w:color w:val="984806"/>
          <w:sz w:val="18"/>
          <w:szCs w:val="18"/>
        </w:rPr>
        <w:t xml:space="preserve"> Sajma</w:t>
      </w:r>
      <w:r w:rsidRPr="00E53EC7">
        <w:rPr>
          <w:rFonts w:ascii="Bookman Old Style" w:eastAsia="Calibri" w:hAnsi="Bookman Old Style" w:cs="Times New Roman"/>
          <w:bCs/>
          <w:i/>
          <w:iCs/>
          <w:color w:val="984806"/>
          <w:sz w:val="18"/>
          <w:szCs w:val="18"/>
        </w:rPr>
        <w:t xml:space="preserve"> )</w:t>
      </w:r>
    </w:p>
    <w:p w14:paraId="720CF10C" w14:textId="2C44EAFE" w:rsidR="00F84E0B" w:rsidRPr="0080051F" w:rsidRDefault="000C7C16" w:rsidP="0080051F">
      <w:pPr>
        <w:numPr>
          <w:ilvl w:val="0"/>
          <w:numId w:val="3"/>
        </w:numPr>
        <w:spacing w:after="0" w:line="240" w:lineRule="auto"/>
        <w:ind w:left="426" w:right="-143" w:hanging="284"/>
        <w:contextualSpacing/>
        <w:rPr>
          <w:rFonts w:ascii="Calibri" w:eastAsia="Calibri" w:hAnsi="Calibri" w:cs="Times New Roman"/>
          <w:i/>
          <w:iCs/>
          <w:color w:val="002060"/>
          <w:sz w:val="18"/>
          <w:szCs w:val="18"/>
          <w:lang w:val="hr-HR"/>
        </w:rPr>
      </w:pPr>
      <w:r w:rsidRPr="00EB7D56">
        <w:rPr>
          <w:rFonts w:ascii="Calibri" w:eastAsia="Calibri" w:hAnsi="Calibri" w:cs="Times New Roman"/>
          <w:b/>
          <w:bCs/>
          <w:color w:val="002060"/>
          <w:lang w:val="hr-HR"/>
        </w:rPr>
        <w:t>1</w:t>
      </w:r>
      <w:r w:rsidR="004141AD" w:rsidRPr="00EB7D56">
        <w:rPr>
          <w:rFonts w:ascii="Calibri" w:eastAsia="Calibri" w:hAnsi="Calibri" w:cs="Times New Roman"/>
          <w:b/>
          <w:bCs/>
          <w:color w:val="002060"/>
          <w:lang w:val="hr-HR"/>
        </w:rPr>
        <w:t>0</w:t>
      </w:r>
      <w:r w:rsidRPr="00EB7D56">
        <w:rPr>
          <w:rFonts w:ascii="Calibri" w:eastAsia="Calibri" w:hAnsi="Calibri" w:cs="Times New Roman"/>
          <w:b/>
          <w:bCs/>
          <w:color w:val="002060"/>
          <w:lang w:val="hr-HR"/>
        </w:rPr>
        <w:t xml:space="preserve">:00     </w:t>
      </w:r>
      <w:bookmarkStart w:id="110" w:name="_Hlk113700379"/>
      <w:r w:rsidRPr="00EB7D56">
        <w:rPr>
          <w:rFonts w:ascii="Calibri" w:eastAsia="Calibri" w:hAnsi="Calibri" w:cs="Times New Roman"/>
          <w:b/>
          <w:bCs/>
          <w:color w:val="002060"/>
          <w:lang w:val="hr-HR"/>
        </w:rPr>
        <w:t>Početak rada Sajma</w:t>
      </w:r>
      <w:r w:rsidRPr="00EB7D56">
        <w:rPr>
          <w:rFonts w:ascii="Calibri" w:eastAsia="Calibri" w:hAnsi="Calibri" w:cs="Times New Roman"/>
          <w:color w:val="002060"/>
          <w:lang w:val="hr-HR"/>
        </w:rPr>
        <w:t xml:space="preserve"> (samo za sudionike </w:t>
      </w:r>
      <w:r w:rsidR="00D11572" w:rsidRPr="00EB7D56">
        <w:rPr>
          <w:rFonts w:ascii="Calibri" w:eastAsia="Calibri" w:hAnsi="Calibri" w:cs="Times New Roman"/>
          <w:color w:val="002060"/>
          <w:lang w:val="hr-HR"/>
        </w:rPr>
        <w:t>te</w:t>
      </w:r>
      <w:r w:rsidRPr="00EB7D56">
        <w:rPr>
          <w:rFonts w:ascii="Calibri" w:eastAsia="Calibri" w:hAnsi="Calibri" w:cs="Times New Roman"/>
          <w:color w:val="002060"/>
          <w:lang w:val="hr-HR"/>
        </w:rPr>
        <w:t xml:space="preserve"> poslovne ljude uz poslovne </w:t>
      </w:r>
      <w:r w:rsidR="00947C78" w:rsidRPr="00EB7D56">
        <w:rPr>
          <w:rFonts w:ascii="Calibri" w:eastAsia="Calibri" w:hAnsi="Calibri" w:cs="Times New Roman"/>
          <w:color w:val="002060"/>
          <w:lang w:val="hr-HR"/>
        </w:rPr>
        <w:t>ulaznice</w:t>
      </w:r>
      <w:r w:rsidR="00EB0563" w:rsidRPr="00EB7D56">
        <w:rPr>
          <w:rFonts w:ascii="Calibri" w:eastAsia="Calibri" w:hAnsi="Calibri" w:cs="Times New Roman"/>
          <w:color w:val="002060"/>
          <w:lang w:val="hr-HR"/>
        </w:rPr>
        <w:t xml:space="preserve"> – do 1</w:t>
      </w:r>
      <w:r w:rsidR="007B3449" w:rsidRPr="00EB7D56">
        <w:rPr>
          <w:rFonts w:ascii="Calibri" w:eastAsia="Calibri" w:hAnsi="Calibri" w:cs="Times New Roman"/>
          <w:color w:val="002060"/>
          <w:lang w:val="hr-HR"/>
        </w:rPr>
        <w:t>2</w:t>
      </w:r>
      <w:r w:rsidR="00EB0563" w:rsidRPr="00EB7D56">
        <w:rPr>
          <w:rFonts w:ascii="Calibri" w:eastAsia="Calibri" w:hAnsi="Calibri" w:cs="Times New Roman"/>
          <w:color w:val="002060"/>
          <w:lang w:val="hr-HR"/>
        </w:rPr>
        <w:t>:00)</w:t>
      </w:r>
      <w:bookmarkStart w:id="111" w:name="_Hlk92953855"/>
      <w:bookmarkEnd w:id="110"/>
    </w:p>
    <w:p w14:paraId="3894C24F" w14:textId="56233721" w:rsidR="0060504D" w:rsidRDefault="0060504D" w:rsidP="002067FA">
      <w:pPr>
        <w:spacing w:after="0" w:line="240" w:lineRule="auto"/>
        <w:ind w:left="142" w:right="-341"/>
        <w:contextualSpacing/>
        <w:rPr>
          <w:rFonts w:ascii="Calibri" w:eastAsia="Calibri" w:hAnsi="Calibri" w:cs="Times New Roman"/>
          <w:color w:val="0070C0"/>
          <w:sz w:val="10"/>
          <w:szCs w:val="10"/>
          <w:lang w:val="hr-HR"/>
        </w:rPr>
      </w:pPr>
    </w:p>
    <w:p w14:paraId="2006DC42" w14:textId="77777777" w:rsidR="002067FA" w:rsidRPr="00462FE7" w:rsidRDefault="002067FA" w:rsidP="002067FA">
      <w:pPr>
        <w:spacing w:after="0" w:line="240" w:lineRule="auto"/>
        <w:ind w:left="142" w:right="-341"/>
        <w:contextualSpacing/>
        <w:rPr>
          <w:rFonts w:ascii="Calibri" w:eastAsia="Calibri" w:hAnsi="Calibri" w:cs="Times New Roman"/>
          <w:color w:val="0070C0"/>
          <w:sz w:val="10"/>
          <w:szCs w:val="10"/>
          <w:lang w:val="hr-HR"/>
        </w:rPr>
      </w:pPr>
    </w:p>
    <w:p w14:paraId="6D768B39" w14:textId="77777777" w:rsidR="006537D7" w:rsidRPr="006537D7" w:rsidRDefault="006537D7" w:rsidP="005517B2">
      <w:pPr>
        <w:spacing w:after="0" w:line="240" w:lineRule="auto"/>
        <w:ind w:right="-341"/>
        <w:contextualSpacing/>
        <w:rPr>
          <w:rFonts w:ascii="Calibri" w:eastAsia="Calibri" w:hAnsi="Calibri" w:cs="Times New Roman"/>
          <w:color w:val="0070C0"/>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466"/>
        <w:gridCol w:w="243"/>
        <w:gridCol w:w="1418"/>
        <w:gridCol w:w="1559"/>
        <w:gridCol w:w="1134"/>
        <w:gridCol w:w="2885"/>
      </w:tblGrid>
      <w:tr w:rsidR="00AC3F4C" w:rsidRPr="001204DE" w14:paraId="65A7F313" w14:textId="77777777" w:rsidTr="003E5E91">
        <w:tc>
          <w:tcPr>
            <w:tcW w:w="2268" w:type="dxa"/>
            <w:gridSpan w:val="5"/>
            <w:shd w:val="clear" w:color="auto" w:fill="FFD966" w:themeFill="accent4" w:themeFillTint="99"/>
          </w:tcPr>
          <w:p w14:paraId="79C886D2" w14:textId="1B0FC3ED" w:rsidR="00AC3F4C" w:rsidRPr="0018661A" w:rsidRDefault="00AC3F4C" w:rsidP="009D2C3B">
            <w:pPr>
              <w:shd w:val="clear" w:color="auto" w:fill="FFD966" w:themeFill="accent4" w:themeFillTint="99"/>
              <w:ind w:right="-200"/>
              <w:contextualSpacing/>
              <w:rPr>
                <w:rFonts w:eastAsia="Calibri" w:cstheme="minorHAnsi"/>
                <w:b/>
                <w:bCs/>
                <w:color w:val="002060"/>
                <w:sz w:val="24"/>
                <w:szCs w:val="24"/>
                <w:lang w:val="hr-HR"/>
              </w:rPr>
            </w:pPr>
            <w:bookmarkStart w:id="112" w:name="_Hlk121306234"/>
            <w:bookmarkStart w:id="113" w:name="_Hlk106699808"/>
            <w:r w:rsidRPr="0018661A">
              <w:rPr>
                <w:rFonts w:eastAsia="Calibri" w:cstheme="minorHAnsi"/>
                <w:b/>
                <w:bCs/>
                <w:color w:val="002060"/>
                <w:sz w:val="24"/>
                <w:szCs w:val="24"/>
              </w:rPr>
              <w:t>1</w:t>
            </w:r>
            <w:r w:rsidR="0048107F" w:rsidRPr="0018661A">
              <w:rPr>
                <w:rFonts w:eastAsia="Calibri" w:cstheme="minorHAnsi"/>
                <w:b/>
                <w:bCs/>
                <w:color w:val="002060"/>
                <w:sz w:val="24"/>
                <w:szCs w:val="24"/>
              </w:rPr>
              <w:t>0</w:t>
            </w:r>
            <w:r w:rsidRPr="0018661A">
              <w:rPr>
                <w:rFonts w:eastAsia="Calibri" w:cstheme="minorHAnsi"/>
                <w:b/>
                <w:bCs/>
                <w:color w:val="002060"/>
                <w:sz w:val="24"/>
                <w:szCs w:val="24"/>
              </w:rPr>
              <w:t xml:space="preserve">:00 </w:t>
            </w:r>
            <w:r w:rsidRPr="0018661A">
              <w:rPr>
                <w:rFonts w:eastAsia="Calibri" w:cstheme="minorHAnsi"/>
                <w:b/>
                <w:bCs/>
                <w:color w:val="002060"/>
                <w:sz w:val="24"/>
                <w:szCs w:val="24"/>
                <w:lang w:val="hr-HR"/>
              </w:rPr>
              <w:t>- 1</w:t>
            </w:r>
            <w:r w:rsidR="0048107F" w:rsidRPr="0018661A">
              <w:rPr>
                <w:rFonts w:eastAsia="Calibri" w:cstheme="minorHAnsi"/>
                <w:b/>
                <w:bCs/>
                <w:color w:val="002060"/>
                <w:sz w:val="24"/>
                <w:szCs w:val="24"/>
                <w:lang w:val="hr-HR"/>
              </w:rPr>
              <w:t>2</w:t>
            </w:r>
            <w:r w:rsidRPr="0018661A">
              <w:rPr>
                <w:rFonts w:eastAsia="Calibri" w:cstheme="minorHAnsi"/>
                <w:b/>
                <w:bCs/>
                <w:color w:val="002060"/>
                <w:sz w:val="24"/>
                <w:szCs w:val="24"/>
                <w:lang w:val="hr-HR"/>
              </w:rPr>
              <w:t xml:space="preserve">:00  </w:t>
            </w:r>
          </w:p>
          <w:p w14:paraId="1CE9199B" w14:textId="5FCE1582" w:rsidR="00AC3F4C" w:rsidRPr="0018661A" w:rsidRDefault="00AC3F4C" w:rsidP="003E5E91">
            <w:pPr>
              <w:ind w:right="-200"/>
              <w:contextualSpacing/>
              <w:rPr>
                <w:rFonts w:eastAsia="Calibri" w:cstheme="minorHAnsi"/>
                <w:color w:val="002060"/>
                <w:lang w:val="hr-HR"/>
              </w:rPr>
            </w:pPr>
            <w:r w:rsidRPr="0018661A">
              <w:rPr>
                <w:rFonts w:eastAsia="Calibri" w:cstheme="minorHAnsi"/>
                <w:b/>
                <w:bCs/>
                <w:color w:val="002060"/>
                <w:lang w:val="hr-HR"/>
              </w:rPr>
              <w:t xml:space="preserve">Stručna konferencija </w:t>
            </w:r>
            <w:r w:rsidR="00AA55E7">
              <w:rPr>
                <w:rFonts w:eastAsia="Calibri" w:cstheme="minorHAnsi"/>
                <w:b/>
                <w:bCs/>
                <w:color w:val="002060"/>
                <w:lang w:val="hr-HR"/>
              </w:rPr>
              <w:t>8</w:t>
            </w:r>
          </w:p>
        </w:tc>
        <w:tc>
          <w:tcPr>
            <w:tcW w:w="6996" w:type="dxa"/>
            <w:gridSpan w:val="4"/>
            <w:shd w:val="clear" w:color="auto" w:fill="FFD966" w:themeFill="accent4" w:themeFillTint="99"/>
          </w:tcPr>
          <w:p w14:paraId="358817C4" w14:textId="3CB935CA" w:rsidR="00AC3F4C" w:rsidRPr="0018661A" w:rsidRDefault="00E36548" w:rsidP="003E5E91">
            <w:pPr>
              <w:ind w:right="-200"/>
              <w:contextualSpacing/>
              <w:jc w:val="center"/>
              <w:rPr>
                <w:rFonts w:eastAsia="Calibri" w:cstheme="minorHAnsi"/>
                <w:b/>
                <w:bCs/>
                <w:color w:val="002060"/>
                <w:sz w:val="24"/>
                <w:szCs w:val="24"/>
                <w:lang w:val="hr-HR"/>
              </w:rPr>
            </w:pPr>
            <w:r w:rsidRPr="00E36548">
              <w:rPr>
                <w:rFonts w:eastAsia="Calibri" w:cstheme="minorHAnsi"/>
                <w:color w:val="002060"/>
                <w:sz w:val="24"/>
                <w:szCs w:val="24"/>
                <w:lang w:val="hr-HR"/>
              </w:rPr>
              <w:t>5. međunarodna konferencija</w:t>
            </w:r>
            <w:r w:rsidRPr="00E36548">
              <w:rPr>
                <w:rFonts w:eastAsia="Calibri" w:cstheme="minorHAnsi"/>
                <w:b/>
                <w:bCs/>
                <w:color w:val="002060"/>
                <w:sz w:val="24"/>
                <w:szCs w:val="24"/>
                <w:lang w:val="hr-HR"/>
              </w:rPr>
              <w:t xml:space="preserve"> </w:t>
            </w:r>
            <w:bookmarkStart w:id="114" w:name="_Hlk113696932"/>
            <w:r w:rsidR="00AC3F4C" w:rsidRPr="0018661A">
              <w:rPr>
                <w:rFonts w:eastAsia="Calibri" w:cstheme="minorHAnsi"/>
                <w:b/>
                <w:bCs/>
                <w:color w:val="002060"/>
                <w:sz w:val="24"/>
                <w:szCs w:val="24"/>
                <w:lang w:val="hr-HR"/>
              </w:rPr>
              <w:t xml:space="preserve">„IKT infrastruktura i industrija </w:t>
            </w:r>
          </w:p>
          <w:p w14:paraId="4104867B" w14:textId="77777777" w:rsidR="00AC3F4C" w:rsidRPr="0018661A" w:rsidRDefault="00AC3F4C" w:rsidP="003E5E91">
            <w:pPr>
              <w:ind w:right="-200"/>
              <w:contextualSpacing/>
              <w:jc w:val="center"/>
              <w:rPr>
                <w:rFonts w:eastAsia="Calibri" w:cstheme="minorHAnsi"/>
                <w:b/>
                <w:bCs/>
                <w:color w:val="002060"/>
                <w:sz w:val="24"/>
                <w:szCs w:val="24"/>
                <w:lang w:val="hr-HR"/>
              </w:rPr>
            </w:pPr>
            <w:r w:rsidRPr="0018661A">
              <w:rPr>
                <w:rFonts w:eastAsia="Calibri" w:cstheme="minorHAnsi"/>
                <w:b/>
                <w:bCs/>
                <w:color w:val="002060"/>
                <w:sz w:val="24"/>
                <w:szCs w:val="24"/>
                <w:lang w:val="hr-HR"/>
              </w:rPr>
              <w:t>u funkciji naprednijeg i održivog gospodarskog razvoja“</w:t>
            </w:r>
            <w:bookmarkEnd w:id="114"/>
          </w:p>
        </w:tc>
      </w:tr>
      <w:tr w:rsidR="00AC3F4C" w:rsidRPr="001204DE" w14:paraId="6BC952F6" w14:textId="77777777" w:rsidTr="000A72BD">
        <w:tc>
          <w:tcPr>
            <w:tcW w:w="1276" w:type="dxa"/>
            <w:gridSpan w:val="2"/>
            <w:shd w:val="clear" w:color="auto" w:fill="FFF2CC" w:themeFill="accent4" w:themeFillTint="33"/>
          </w:tcPr>
          <w:p w14:paraId="77250A4C" w14:textId="41749E31" w:rsidR="00AC3F4C" w:rsidRPr="000A72BD" w:rsidRDefault="009D2C3B" w:rsidP="003E5E91">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6309031D" w14:textId="4D54BC68" w:rsidR="00AC3F4C" w:rsidRPr="0018661A" w:rsidRDefault="00264B42" w:rsidP="005A1B71">
            <w:pPr>
              <w:ind w:right="-52"/>
              <w:contextualSpacing/>
              <w:rPr>
                <w:rFonts w:eastAsia="Calibri" w:cstheme="minorHAnsi"/>
                <w:color w:val="002060"/>
                <w:sz w:val="20"/>
                <w:szCs w:val="20"/>
                <w:lang w:val="hr-HR"/>
              </w:rPr>
            </w:pPr>
            <w:r w:rsidRPr="00264B42">
              <w:rPr>
                <w:rFonts w:eastAsia="Calibri" w:cstheme="minorHAnsi"/>
                <w:color w:val="002060"/>
                <w:sz w:val="20"/>
                <w:szCs w:val="20"/>
                <w:lang w:val="hr-HR"/>
              </w:rPr>
              <w:t>5G mreža; Važnost brzog interneta; Informacijska sigurnost; AI – umjetna inteligencija (u proizvodnji); Razvoj poslovnih informatičkih sustava; Industrijska digitalna transformacija / digitalna tranzicija gospodarstva; Digitalna povezanost; Industrijska elektronika, automatizacija i robotizacija; Trebaju li tehnološki divovi (Google, Netflix...) sudjelovati u troškovima telekomunikacijske mreže i digitalne infrastrukture EU?</w:t>
            </w:r>
          </w:p>
        </w:tc>
      </w:tr>
      <w:tr w:rsidR="00AC3F4C" w:rsidRPr="00F84775" w14:paraId="25275916" w14:textId="77777777" w:rsidTr="000A72BD">
        <w:tc>
          <w:tcPr>
            <w:tcW w:w="1276" w:type="dxa"/>
            <w:gridSpan w:val="2"/>
            <w:shd w:val="clear" w:color="auto" w:fill="FFF2CC" w:themeFill="accent4" w:themeFillTint="33"/>
          </w:tcPr>
          <w:p w14:paraId="2580A8FF" w14:textId="77777777" w:rsidR="00AC3F4C"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53DFFB67" w14:textId="77777777" w:rsidR="00AC3F4C" w:rsidRPr="0090718D"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D63877">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52BC842B" w14:textId="6EE2C413" w:rsidR="00AC3F4C" w:rsidRPr="0018661A" w:rsidRDefault="00AC3F4C" w:rsidP="005A1B71">
            <w:pPr>
              <w:ind w:right="-52"/>
              <w:contextualSpacing/>
              <w:rPr>
                <w:rFonts w:eastAsia="Calibri" w:cstheme="minorHAnsi"/>
                <w:color w:val="002060"/>
                <w:sz w:val="18"/>
                <w:szCs w:val="18"/>
                <w:lang w:val="hr-HR"/>
              </w:rPr>
            </w:pPr>
            <w:r w:rsidRPr="0018661A">
              <w:rPr>
                <w:rFonts w:eastAsia="Calibri" w:cstheme="minorHAnsi"/>
                <w:color w:val="002060"/>
                <w:sz w:val="18"/>
                <w:szCs w:val="18"/>
                <w:lang w:val="hr-HR"/>
              </w:rPr>
              <w:t xml:space="preserve">Tematska prezentacija ponude zemlje partnera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Prezentacija tehnologija, proizvoda i usluga iz tematskih oblasti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w:t>
            </w:r>
            <w:r w:rsidR="00560CFB" w:rsidRPr="0018661A">
              <w:rPr>
                <w:rFonts w:eastAsia="Calibri" w:cstheme="minorHAnsi"/>
                <w:color w:val="002060"/>
                <w:sz w:val="18"/>
                <w:szCs w:val="18"/>
                <w:lang w:val="hr-HR"/>
              </w:rPr>
              <w:t xml:space="preserve">Dodjela </w:t>
            </w:r>
            <w:r w:rsidR="00560CFB">
              <w:rPr>
                <w:rFonts w:eastAsia="Calibri" w:cstheme="minorHAnsi"/>
                <w:color w:val="002060"/>
                <w:sz w:val="18"/>
                <w:szCs w:val="18"/>
                <w:lang w:val="hr-HR"/>
              </w:rPr>
              <w:t>prikladnih plaketa pokroviteljima, sponzorima i partnerima Konferencije</w:t>
            </w:r>
          </w:p>
        </w:tc>
      </w:tr>
      <w:tr w:rsidR="00984C63" w:rsidRPr="00F84775" w14:paraId="0931538C" w14:textId="77777777" w:rsidTr="000A72BD">
        <w:trPr>
          <w:cantSplit/>
          <w:trHeight w:val="1134"/>
        </w:trPr>
        <w:tc>
          <w:tcPr>
            <w:tcW w:w="567" w:type="dxa"/>
            <w:shd w:val="clear" w:color="auto" w:fill="FFF2CC" w:themeFill="accent4" w:themeFillTint="33"/>
            <w:textDirection w:val="btLr"/>
          </w:tcPr>
          <w:p w14:paraId="4C6AD128" w14:textId="6E6090BD" w:rsidR="00984C63" w:rsidRPr="00042FA4" w:rsidRDefault="00984C63" w:rsidP="00042FA4">
            <w:pPr>
              <w:ind w:left="113" w:right="-200"/>
              <w:contextualSpacing/>
              <w:rPr>
                <w:rFonts w:eastAsia="Calibri" w:cstheme="minorHAnsi"/>
                <w:color w:val="002060"/>
                <w:lang w:val="hr-HR"/>
              </w:rPr>
            </w:pPr>
            <w:r w:rsidRPr="00042FA4">
              <w:rPr>
                <w:rFonts w:eastAsia="Calibri" w:cstheme="minorHAnsi"/>
                <w:color w:val="002060"/>
                <w:lang w:val="hr-HR"/>
              </w:rPr>
              <w:t xml:space="preserve">SUDIONICI </w:t>
            </w:r>
          </w:p>
        </w:tc>
        <w:tc>
          <w:tcPr>
            <w:tcW w:w="8697" w:type="dxa"/>
            <w:gridSpan w:val="8"/>
            <w:shd w:val="clear" w:color="auto" w:fill="FFF2CC" w:themeFill="accent4" w:themeFillTint="33"/>
          </w:tcPr>
          <w:p w14:paraId="38E6CC1D" w14:textId="202BAC41" w:rsidR="00984C63" w:rsidRPr="0018661A" w:rsidRDefault="00984C63" w:rsidP="005A1B71">
            <w:pPr>
              <w:ind w:right="-52"/>
              <w:contextualSpacing/>
              <w:rPr>
                <w:rFonts w:eastAsia="Calibri" w:cstheme="minorHAnsi"/>
                <w:color w:val="002060"/>
                <w:sz w:val="18"/>
                <w:szCs w:val="18"/>
                <w:lang w:val="hr-HR"/>
              </w:rPr>
            </w:pPr>
            <w:r w:rsidRPr="00403356">
              <w:rPr>
                <w:rFonts w:eastAsia="Calibri" w:cstheme="minorHAnsi"/>
                <w:color w:val="002060"/>
                <w:sz w:val="18"/>
                <w:szCs w:val="18"/>
                <w:lang w:val="hr-HR"/>
              </w:rPr>
              <w:t xml:space="preserve">Poduzetnici, </w:t>
            </w:r>
            <w:r>
              <w:rPr>
                <w:rFonts w:eastAsia="Calibri" w:cstheme="minorHAnsi"/>
                <w:color w:val="002060"/>
                <w:sz w:val="18"/>
                <w:szCs w:val="18"/>
                <w:lang w:val="hr-HR"/>
              </w:rPr>
              <w:t xml:space="preserve">gospodarstvenici, </w:t>
            </w:r>
            <w:r w:rsidRPr="00403356">
              <w:rPr>
                <w:rFonts w:eastAsia="Calibri" w:cstheme="minorHAnsi"/>
                <w:color w:val="002060"/>
                <w:sz w:val="18"/>
                <w:szCs w:val="18"/>
                <w:lang w:val="hr-HR"/>
              </w:rPr>
              <w:t>poslodavci, ekonomisti, predsjednici</w:t>
            </w:r>
            <w:r>
              <w:rPr>
                <w:rFonts w:eastAsia="Calibri" w:cstheme="minorHAnsi"/>
                <w:color w:val="002060"/>
                <w:sz w:val="18"/>
                <w:szCs w:val="18"/>
                <w:lang w:val="hr-HR"/>
              </w:rPr>
              <w:t xml:space="preserve"> i članovi</w:t>
            </w:r>
            <w:r w:rsidRPr="00403356">
              <w:rPr>
                <w:rFonts w:eastAsia="Calibri" w:cstheme="minorHAnsi"/>
                <w:color w:val="002060"/>
                <w:sz w:val="18"/>
                <w:szCs w:val="18"/>
                <w:lang w:val="hr-HR"/>
              </w:rPr>
              <w:t xml:space="preserve"> uprava, </w:t>
            </w:r>
            <w:r w:rsidR="002B7908">
              <w:rPr>
                <w:rFonts w:eastAsia="Calibri" w:cstheme="minorHAnsi"/>
                <w:color w:val="002060"/>
                <w:sz w:val="18"/>
                <w:szCs w:val="18"/>
                <w:lang w:val="hr-HR"/>
              </w:rPr>
              <w:t xml:space="preserve">poslovni  </w:t>
            </w:r>
            <w:r w:rsidRPr="00403356">
              <w:rPr>
                <w:rFonts w:eastAsia="Calibri" w:cstheme="minorHAnsi"/>
                <w:color w:val="002060"/>
                <w:sz w:val="18"/>
                <w:szCs w:val="18"/>
                <w:lang w:val="hr-HR"/>
              </w:rPr>
              <w:t>menadžeri</w:t>
            </w:r>
            <w:r w:rsidR="00EC2ACD">
              <w:rPr>
                <w:rFonts w:eastAsia="Calibri" w:cstheme="minorHAnsi"/>
                <w:color w:val="002060"/>
                <w:sz w:val="18"/>
                <w:szCs w:val="18"/>
                <w:lang w:val="hr-HR"/>
              </w:rPr>
              <w:t xml:space="preserve"> – s fokusom na sektor</w:t>
            </w:r>
            <w:r w:rsidR="0006179C">
              <w:rPr>
                <w:rFonts w:eastAsia="Calibri" w:cstheme="minorHAnsi"/>
                <w:color w:val="002060"/>
                <w:sz w:val="18"/>
                <w:szCs w:val="18"/>
                <w:lang w:val="hr-HR"/>
              </w:rPr>
              <w:t xml:space="preserve"> informacijsko-komunikacijskih tehnologija</w:t>
            </w:r>
            <w:r w:rsidR="00EC2ACD">
              <w:rPr>
                <w:rFonts w:eastAsia="Calibri" w:cstheme="minorHAnsi"/>
                <w:color w:val="002060"/>
                <w:sz w:val="18"/>
                <w:szCs w:val="18"/>
                <w:lang w:val="hr-HR"/>
              </w:rPr>
              <w:t xml:space="preserve"> ali i drugi</w:t>
            </w:r>
            <w:r w:rsidRPr="00403356">
              <w:rPr>
                <w:rFonts w:eastAsia="Calibri" w:cstheme="minorHAnsi"/>
                <w:color w:val="002060"/>
                <w:sz w:val="18"/>
                <w:szCs w:val="18"/>
                <w:lang w:val="hr-HR"/>
              </w:rPr>
              <w:t xml:space="preserve">; </w:t>
            </w:r>
            <w:r w:rsidR="002B7908">
              <w:rPr>
                <w:rFonts w:eastAsia="Calibri" w:cstheme="minorHAnsi"/>
                <w:color w:val="002060"/>
                <w:sz w:val="18"/>
                <w:szCs w:val="18"/>
                <w:lang w:val="hr-HR"/>
              </w:rPr>
              <w:t xml:space="preserve">stručnjaci, </w:t>
            </w:r>
            <w:r>
              <w:rPr>
                <w:rFonts w:eastAsia="Calibri" w:cstheme="minorHAnsi"/>
                <w:color w:val="002060"/>
                <w:sz w:val="18"/>
                <w:szCs w:val="18"/>
                <w:lang w:val="hr-HR"/>
              </w:rPr>
              <w:t xml:space="preserve">inženjeri i menadžeri iz tematske oblasti; </w:t>
            </w:r>
            <w:r w:rsidRPr="00403356">
              <w:rPr>
                <w:rFonts w:eastAsia="Calibri" w:cstheme="minorHAnsi"/>
                <w:color w:val="002060"/>
                <w:sz w:val="18"/>
                <w:szCs w:val="18"/>
                <w:lang w:val="hr-HR"/>
              </w:rPr>
              <w:t>predstavnici državnih institucija</w:t>
            </w:r>
            <w:r w:rsidR="006459D8">
              <w:rPr>
                <w:rFonts w:eastAsia="Calibri" w:cstheme="minorHAnsi"/>
                <w:color w:val="002060"/>
                <w:sz w:val="18"/>
                <w:szCs w:val="18"/>
                <w:lang w:val="hr-HR"/>
              </w:rPr>
              <w:t xml:space="preserve"> i agencija</w:t>
            </w:r>
            <w:r w:rsidRPr="00403356">
              <w:rPr>
                <w:rFonts w:eastAsia="Calibri" w:cstheme="minorHAnsi"/>
                <w:color w:val="002060"/>
                <w:sz w:val="18"/>
                <w:szCs w:val="18"/>
                <w:lang w:val="hr-HR"/>
              </w:rPr>
              <w:t>; predstavnici akademske zajednice</w:t>
            </w:r>
            <w:r w:rsidR="0006179C">
              <w:rPr>
                <w:rFonts w:eastAsia="Calibri" w:cstheme="minorHAnsi"/>
                <w:color w:val="002060"/>
                <w:sz w:val="18"/>
                <w:szCs w:val="18"/>
                <w:lang w:val="hr-HR"/>
              </w:rPr>
              <w:t xml:space="preserve"> s fokusom na tematske oblasti</w:t>
            </w:r>
            <w:r w:rsidRPr="00403356">
              <w:rPr>
                <w:rFonts w:eastAsia="Calibri" w:cstheme="minorHAnsi"/>
                <w:color w:val="002060"/>
                <w:sz w:val="18"/>
                <w:szCs w:val="18"/>
                <w:lang w:val="hr-HR"/>
              </w:rPr>
              <w:t>; predstavnici razvojnih agencija</w:t>
            </w:r>
            <w:r>
              <w:rPr>
                <w:rFonts w:eastAsia="Calibri" w:cstheme="minorHAnsi"/>
                <w:color w:val="002060"/>
                <w:sz w:val="18"/>
                <w:szCs w:val="18"/>
                <w:lang w:val="hr-HR"/>
              </w:rPr>
              <w:t xml:space="preserve"> i poduzetničkih potpornih institucija;</w:t>
            </w:r>
            <w:r w:rsidRPr="00403356">
              <w:rPr>
                <w:rFonts w:eastAsia="Calibri" w:cstheme="minorHAnsi"/>
                <w:color w:val="002060"/>
                <w:sz w:val="18"/>
                <w:szCs w:val="18"/>
                <w:lang w:val="hr-HR"/>
              </w:rPr>
              <w:t xml:space="preserve"> </w:t>
            </w:r>
            <w:r w:rsidRPr="00984C63">
              <w:rPr>
                <w:rFonts w:eastAsia="Calibri" w:cstheme="minorHAnsi"/>
                <w:color w:val="002060"/>
                <w:sz w:val="18"/>
                <w:szCs w:val="18"/>
                <w:lang w:val="hr-HR"/>
              </w:rPr>
              <w:t xml:space="preserve">predstavnici </w:t>
            </w:r>
            <w:r>
              <w:rPr>
                <w:rFonts w:eastAsia="Calibri" w:cstheme="minorHAnsi"/>
                <w:color w:val="002060"/>
                <w:sz w:val="18"/>
                <w:szCs w:val="18"/>
                <w:lang w:val="hr-HR"/>
              </w:rPr>
              <w:t xml:space="preserve">udruga / </w:t>
            </w:r>
            <w:r w:rsidRPr="00403356">
              <w:rPr>
                <w:rFonts w:eastAsia="Calibri" w:cstheme="minorHAnsi"/>
                <w:color w:val="002060"/>
                <w:sz w:val="18"/>
                <w:szCs w:val="18"/>
                <w:lang w:val="hr-HR"/>
              </w:rPr>
              <w:t>nevladinog sektora</w:t>
            </w:r>
            <w:r w:rsidR="002B7908">
              <w:rPr>
                <w:rFonts w:eastAsia="Calibri" w:cstheme="minorHAnsi"/>
                <w:color w:val="002060"/>
                <w:sz w:val="18"/>
                <w:szCs w:val="18"/>
                <w:lang w:val="hr-HR"/>
              </w:rPr>
              <w:t xml:space="preserve"> iz tematske oblasti</w:t>
            </w:r>
            <w:r>
              <w:rPr>
                <w:rFonts w:eastAsia="Calibri" w:cstheme="minorHAnsi"/>
                <w:color w:val="002060"/>
                <w:sz w:val="18"/>
                <w:szCs w:val="18"/>
                <w:lang w:val="hr-HR"/>
              </w:rPr>
              <w:t xml:space="preserve">; </w:t>
            </w:r>
            <w:r w:rsidRPr="00403356">
              <w:rPr>
                <w:rFonts w:eastAsia="Calibri" w:cstheme="minorHAnsi"/>
                <w:color w:val="002060"/>
                <w:sz w:val="18"/>
                <w:szCs w:val="18"/>
                <w:lang w:val="hr-HR"/>
              </w:rPr>
              <w:t xml:space="preserve">predstavnici </w:t>
            </w:r>
            <w:r w:rsidR="00EC2ACD" w:rsidRPr="00EC2ACD">
              <w:rPr>
                <w:rFonts w:eastAsia="Calibri" w:cstheme="minorHAnsi"/>
                <w:color w:val="002060"/>
                <w:sz w:val="18"/>
                <w:szCs w:val="18"/>
                <w:lang w:val="hr-HR"/>
              </w:rPr>
              <w:t>tematskih</w:t>
            </w:r>
            <w:r w:rsidR="00EC2ACD">
              <w:rPr>
                <w:rFonts w:eastAsia="Calibri" w:cstheme="minorHAnsi"/>
                <w:color w:val="002060"/>
                <w:sz w:val="18"/>
                <w:szCs w:val="18"/>
                <w:lang w:val="hr-HR"/>
              </w:rPr>
              <w:t xml:space="preserve">/strukovnih </w:t>
            </w:r>
            <w:r>
              <w:rPr>
                <w:rFonts w:eastAsia="Calibri" w:cstheme="minorHAnsi"/>
                <w:color w:val="002060"/>
                <w:sz w:val="18"/>
                <w:szCs w:val="18"/>
                <w:lang w:val="hr-HR"/>
              </w:rPr>
              <w:t xml:space="preserve">medija. </w:t>
            </w:r>
          </w:p>
        </w:tc>
      </w:tr>
      <w:tr w:rsidR="00984C63" w:rsidRPr="00D63877" w14:paraId="77BACE53" w14:textId="77777777" w:rsidTr="009D2C3B">
        <w:tc>
          <w:tcPr>
            <w:tcW w:w="1559" w:type="dxa"/>
            <w:gridSpan w:val="3"/>
            <w:shd w:val="clear" w:color="auto" w:fill="FFF2CC" w:themeFill="accent4" w:themeFillTint="33"/>
          </w:tcPr>
          <w:p w14:paraId="7191774F"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749AF520" w14:textId="1B6EB7FE" w:rsidR="00984C63" w:rsidRPr="00D63877" w:rsidRDefault="00984C63"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Resorna ministarstva zemalja sudionica;</w:t>
            </w:r>
            <w:r w:rsidR="006648B9" w:rsidRPr="006648B9">
              <w:rPr>
                <w:rFonts w:eastAsia="Calibri" w:cstheme="minorHAnsi"/>
                <w:color w:val="002060"/>
                <w:sz w:val="18"/>
                <w:szCs w:val="18"/>
                <w:lang w:val="hr-HR"/>
              </w:rPr>
              <w:t xml:space="preserve"> gospodarske komore zemalja sudionica</w:t>
            </w:r>
          </w:p>
        </w:tc>
      </w:tr>
      <w:tr w:rsidR="00984C63" w:rsidRPr="00D63877" w14:paraId="0FD46990" w14:textId="77777777" w:rsidTr="009D2C3B">
        <w:tc>
          <w:tcPr>
            <w:tcW w:w="1559" w:type="dxa"/>
            <w:gridSpan w:val="3"/>
            <w:shd w:val="clear" w:color="auto" w:fill="FFF2CC" w:themeFill="accent4" w:themeFillTint="33"/>
          </w:tcPr>
          <w:p w14:paraId="548A302D"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54670916" w14:textId="13895127" w:rsidR="00984C63" w:rsidRPr="00D63877" w:rsidRDefault="00C559A1"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Strukovni fakulteti iz tematskih oblasti; telekom operateri; ICT kompanije</w:t>
            </w:r>
            <w:r w:rsidR="0088076B">
              <w:rPr>
                <w:rFonts w:eastAsia="Calibri" w:cstheme="minorHAnsi"/>
                <w:color w:val="002060"/>
                <w:sz w:val="18"/>
                <w:szCs w:val="18"/>
                <w:lang w:val="hr-HR"/>
              </w:rPr>
              <w:t>; resorna ministarstva;</w:t>
            </w:r>
          </w:p>
        </w:tc>
      </w:tr>
      <w:tr w:rsidR="00984C63" w:rsidRPr="00F33254" w14:paraId="5EA6C46B" w14:textId="77777777" w:rsidTr="003E5E91">
        <w:tc>
          <w:tcPr>
            <w:tcW w:w="2025" w:type="dxa"/>
            <w:gridSpan w:val="4"/>
            <w:shd w:val="clear" w:color="auto" w:fill="FFF2CC" w:themeFill="accent4" w:themeFillTint="33"/>
          </w:tcPr>
          <w:p w14:paraId="62E2613F"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661" w:type="dxa"/>
            <w:gridSpan w:val="2"/>
            <w:shd w:val="clear" w:color="auto" w:fill="FFF2CC" w:themeFill="accent4" w:themeFillTint="33"/>
          </w:tcPr>
          <w:p w14:paraId="21B9A6F9"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GOVORNIKA</w:t>
            </w:r>
          </w:p>
        </w:tc>
        <w:tc>
          <w:tcPr>
            <w:tcW w:w="1559" w:type="dxa"/>
            <w:shd w:val="clear" w:color="auto" w:fill="FFF2CC" w:themeFill="accent4" w:themeFillTint="33"/>
          </w:tcPr>
          <w:p w14:paraId="6A476650"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502CEC52"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885" w:type="dxa"/>
            <w:shd w:val="clear" w:color="auto" w:fill="FFF2CC" w:themeFill="accent4" w:themeFillTint="33"/>
          </w:tcPr>
          <w:p w14:paraId="6672D6C9"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22EBE994" w14:textId="77777777" w:rsidTr="003E5E91">
        <w:tc>
          <w:tcPr>
            <w:tcW w:w="2025" w:type="dxa"/>
            <w:gridSpan w:val="4"/>
            <w:shd w:val="clear" w:color="auto" w:fill="FFF2CC" w:themeFill="accent4" w:themeFillTint="33"/>
          </w:tcPr>
          <w:p w14:paraId="3ECA3030" w14:textId="34FC5E6C" w:rsidR="00984C63" w:rsidRPr="007176B4" w:rsidRDefault="00F75275" w:rsidP="00984C63">
            <w:pPr>
              <w:ind w:right="-200"/>
              <w:contextualSpacing/>
              <w:rPr>
                <w:rFonts w:eastAsia="Calibri" w:cstheme="minorHAnsi"/>
                <w:b/>
                <w:bCs/>
                <w:color w:val="002060"/>
                <w:lang w:val="hr-HR"/>
              </w:rPr>
            </w:pPr>
            <w:r>
              <w:rPr>
                <w:rFonts w:eastAsia="Calibri" w:cstheme="minorHAnsi"/>
                <w:b/>
                <w:bCs/>
                <w:color w:val="002060"/>
                <w:lang w:val="hr-HR"/>
              </w:rPr>
              <w:t>D</w:t>
            </w:r>
            <w:r w:rsidRPr="007176B4">
              <w:rPr>
                <w:rFonts w:eastAsia="Calibri" w:cstheme="minorHAnsi"/>
                <w:b/>
                <w:bCs/>
                <w:color w:val="002060"/>
                <w:lang w:val="hr-HR"/>
              </w:rPr>
              <w:t>vorana</w:t>
            </w:r>
            <w:r>
              <w:rPr>
                <w:rFonts w:eastAsia="Calibri" w:cstheme="minorHAnsi"/>
                <w:b/>
                <w:bCs/>
                <w:color w:val="002060"/>
                <w:lang w:val="hr-HR"/>
              </w:rPr>
              <w:t xml:space="preserve"> GE 1</w:t>
            </w:r>
          </w:p>
        </w:tc>
        <w:tc>
          <w:tcPr>
            <w:tcW w:w="1661" w:type="dxa"/>
            <w:gridSpan w:val="2"/>
            <w:shd w:val="clear" w:color="auto" w:fill="FFF2CC" w:themeFill="accent4" w:themeFillTint="33"/>
          </w:tcPr>
          <w:p w14:paraId="6DA769D1" w14:textId="6228EBC3"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4</w:t>
            </w:r>
          </w:p>
        </w:tc>
        <w:tc>
          <w:tcPr>
            <w:tcW w:w="1559" w:type="dxa"/>
            <w:shd w:val="clear" w:color="auto" w:fill="FFF2CC" w:themeFill="accent4" w:themeFillTint="33"/>
          </w:tcPr>
          <w:p w14:paraId="4A936299" w14:textId="7777777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1</w:t>
            </w:r>
            <w:r>
              <w:rPr>
                <w:rFonts w:eastAsia="Calibri" w:cstheme="minorHAnsi"/>
                <w:b/>
                <w:bCs/>
                <w:color w:val="002060"/>
                <w:lang w:val="hr-HR"/>
              </w:rPr>
              <w:t>6</w:t>
            </w:r>
            <w:r w:rsidRPr="007176B4">
              <w:rPr>
                <w:rFonts w:eastAsia="Calibri" w:cstheme="minorHAnsi"/>
                <w:b/>
                <w:bCs/>
                <w:color w:val="002060"/>
                <w:lang w:val="hr-HR"/>
              </w:rPr>
              <w:t>0</w:t>
            </w:r>
          </w:p>
        </w:tc>
        <w:tc>
          <w:tcPr>
            <w:tcW w:w="1134" w:type="dxa"/>
            <w:shd w:val="clear" w:color="auto" w:fill="FFF2CC" w:themeFill="accent4" w:themeFillTint="33"/>
          </w:tcPr>
          <w:p w14:paraId="133A622C"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885" w:type="dxa"/>
            <w:shd w:val="clear" w:color="auto" w:fill="FFF2CC" w:themeFill="accent4" w:themeFillTint="33"/>
          </w:tcPr>
          <w:p w14:paraId="41D4FC9D" w14:textId="77777777" w:rsidR="00984C63" w:rsidRPr="007176B4" w:rsidRDefault="00984C63" w:rsidP="00984C63">
            <w:pPr>
              <w:ind w:right="-200"/>
              <w:contextualSpacing/>
              <w:rPr>
                <w:rFonts w:eastAsia="Calibri" w:cstheme="minorHAnsi"/>
                <w:b/>
                <w:bCs/>
                <w:color w:val="002060"/>
                <w:lang w:val="hr-HR"/>
              </w:rPr>
            </w:pPr>
          </w:p>
        </w:tc>
      </w:tr>
      <w:tr w:rsidR="00984C63" w:rsidRPr="00E32C4F" w14:paraId="015A130F" w14:textId="77777777" w:rsidTr="003E5E91">
        <w:tc>
          <w:tcPr>
            <w:tcW w:w="1559" w:type="dxa"/>
            <w:gridSpan w:val="3"/>
            <w:shd w:val="clear" w:color="auto" w:fill="FFF2CC" w:themeFill="accent4" w:themeFillTint="33"/>
          </w:tcPr>
          <w:p w14:paraId="4F6CA4BD" w14:textId="7777777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265B5C">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15F8B590" w14:textId="77777777" w:rsidR="00984C63" w:rsidRPr="00DF5700" w:rsidRDefault="00984C63" w:rsidP="00984C63">
            <w:pPr>
              <w:pStyle w:val="ListParagraph"/>
              <w:numPr>
                <w:ilvl w:val="0"/>
                <w:numId w:val="14"/>
              </w:numPr>
              <w:ind w:left="177" w:right="-200" w:hanging="177"/>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bookmarkEnd w:id="112"/>
    </w:tbl>
    <w:p w14:paraId="2C6DBBB5" w14:textId="77777777" w:rsidR="00F84E0B" w:rsidRPr="002067FA" w:rsidRDefault="00F84E0B" w:rsidP="00A069EF">
      <w:pPr>
        <w:spacing w:after="0" w:line="240" w:lineRule="auto"/>
        <w:ind w:right="-341"/>
        <w:contextualSpacing/>
        <w:rPr>
          <w:rFonts w:ascii="Calibri" w:eastAsia="Calibri" w:hAnsi="Calibri" w:cs="Times New Roman"/>
          <w:sz w:val="16"/>
          <w:szCs w:val="16"/>
          <w:lang w:val="hr-HR"/>
        </w:rPr>
      </w:pPr>
    </w:p>
    <w:bookmarkEnd w:id="111"/>
    <w:p w14:paraId="4FBC3DBC" w14:textId="77777777" w:rsidR="00F07725" w:rsidRDefault="000C7C16" w:rsidP="001A61A1">
      <w:pPr>
        <w:numPr>
          <w:ilvl w:val="0"/>
          <w:numId w:val="3"/>
        </w:numPr>
        <w:tabs>
          <w:tab w:val="left" w:pos="1701"/>
        </w:tabs>
        <w:spacing w:after="0" w:line="240" w:lineRule="auto"/>
        <w:ind w:left="426" w:right="-143" w:hanging="284"/>
        <w:contextualSpacing/>
        <w:rPr>
          <w:rFonts w:ascii="Calibri" w:eastAsia="Calibri" w:hAnsi="Calibri" w:cs="Times New Roman"/>
          <w:i/>
          <w:iCs/>
          <w:color w:val="002060"/>
          <w:sz w:val="18"/>
          <w:szCs w:val="18"/>
          <w:lang w:val="hr-HR"/>
        </w:rPr>
      </w:pPr>
      <w:r w:rsidRPr="00EB7D56">
        <w:rPr>
          <w:rFonts w:ascii="Calibri" w:eastAsia="Calibri" w:hAnsi="Calibri" w:cs="Times New Roman"/>
          <w:color w:val="002060"/>
          <w:lang w:val="hr-HR"/>
        </w:rPr>
        <w:t>1</w:t>
      </w:r>
      <w:r w:rsidR="007B3449" w:rsidRPr="00EB7D56">
        <w:rPr>
          <w:rFonts w:ascii="Calibri" w:eastAsia="Calibri" w:hAnsi="Calibri" w:cs="Times New Roman"/>
          <w:color w:val="002060"/>
          <w:lang w:val="hr-HR"/>
        </w:rPr>
        <w:t>2</w:t>
      </w:r>
      <w:r w:rsidRPr="00EB7D56">
        <w:rPr>
          <w:rFonts w:ascii="Calibri" w:eastAsia="Calibri" w:hAnsi="Calibri" w:cs="Times New Roman"/>
          <w:color w:val="002060"/>
          <w:lang w:val="hr-HR"/>
        </w:rPr>
        <w:t>:00     Početak rada Sajma (i za posjetitelje, uz ulaznice)</w:t>
      </w:r>
    </w:p>
    <w:p w14:paraId="3CF921FB" w14:textId="2F689CF0" w:rsidR="00CE2D38" w:rsidRPr="00F07725" w:rsidRDefault="00CE2D38" w:rsidP="001A61A1">
      <w:pPr>
        <w:numPr>
          <w:ilvl w:val="0"/>
          <w:numId w:val="3"/>
        </w:numPr>
        <w:tabs>
          <w:tab w:val="left" w:pos="1701"/>
        </w:tabs>
        <w:spacing w:after="0" w:line="240" w:lineRule="auto"/>
        <w:ind w:left="426" w:right="-143" w:hanging="284"/>
        <w:contextualSpacing/>
        <w:rPr>
          <w:rFonts w:ascii="Calibri" w:eastAsia="Calibri" w:hAnsi="Calibri" w:cs="Times New Roman"/>
          <w:i/>
          <w:iCs/>
          <w:color w:val="002060"/>
          <w:sz w:val="18"/>
          <w:szCs w:val="18"/>
          <w:lang w:val="hr-HR"/>
        </w:rPr>
      </w:pPr>
      <w:r w:rsidRPr="00F07725">
        <w:rPr>
          <w:rFonts w:ascii="Calibri" w:eastAsia="Calibri" w:hAnsi="Calibri" w:cs="Times New Roman"/>
          <w:color w:val="002060"/>
          <w:lang w:val="hr-HR"/>
        </w:rPr>
        <w:t>12:00 – 1</w:t>
      </w:r>
      <w:r w:rsidR="000102E5">
        <w:rPr>
          <w:rFonts w:ascii="Calibri" w:eastAsia="Calibri" w:hAnsi="Calibri" w:cs="Times New Roman"/>
          <w:color w:val="002060"/>
          <w:lang w:val="hr-HR"/>
        </w:rPr>
        <w:t>3</w:t>
      </w:r>
      <w:r w:rsidRPr="00F07725">
        <w:rPr>
          <w:rFonts w:ascii="Calibri" w:eastAsia="Calibri" w:hAnsi="Calibri" w:cs="Times New Roman"/>
          <w:color w:val="002060"/>
          <w:lang w:val="hr-HR"/>
        </w:rPr>
        <w:t>:</w:t>
      </w:r>
      <w:r w:rsidR="000102E5">
        <w:rPr>
          <w:rFonts w:ascii="Calibri" w:eastAsia="Calibri" w:hAnsi="Calibri" w:cs="Times New Roman"/>
          <w:color w:val="002060"/>
          <w:lang w:val="hr-HR"/>
        </w:rPr>
        <w:t>0</w:t>
      </w:r>
      <w:r w:rsidRPr="00F07725">
        <w:rPr>
          <w:rFonts w:ascii="Calibri" w:eastAsia="Calibri" w:hAnsi="Calibri" w:cs="Times New Roman"/>
          <w:color w:val="002060"/>
          <w:lang w:val="hr-HR"/>
        </w:rPr>
        <w:t xml:space="preserve">0  Glavni program „Otvorene scene“ </w:t>
      </w:r>
      <w:r w:rsidR="00F07725" w:rsidRPr="00F07725">
        <w:rPr>
          <w:rFonts w:ascii="Bookman Old Style" w:eastAsia="Calibri" w:hAnsi="Bookman Old Style" w:cs="Times New Roman"/>
          <w:bCs/>
          <w:i/>
          <w:iCs/>
          <w:color w:val="984806"/>
          <w:sz w:val="18"/>
          <w:szCs w:val="18"/>
        </w:rPr>
        <w:t>( Otvorena scena – središnji prostor Sajma )</w:t>
      </w:r>
    </w:p>
    <w:p w14:paraId="0A3C5579" w14:textId="17EF0CA9" w:rsidR="007C303C" w:rsidRPr="002067FA" w:rsidRDefault="007C303C" w:rsidP="001303EC">
      <w:pPr>
        <w:spacing w:after="0" w:line="240" w:lineRule="auto"/>
        <w:ind w:left="426" w:right="-143"/>
        <w:contextualSpacing/>
        <w:rPr>
          <w:rFonts w:eastAsia="Calibri" w:cstheme="minorHAnsi"/>
          <w:color w:val="002060"/>
          <w:sz w:val="16"/>
          <w:szCs w:val="16"/>
          <w:highlight w:val="lightGray"/>
          <w:lang w:val="hr-HR"/>
        </w:rPr>
      </w:pPr>
    </w:p>
    <w:tbl>
      <w:tblPr>
        <w:tblStyle w:val="TableGrid"/>
        <w:tblW w:w="0" w:type="auto"/>
        <w:tblInd w:w="250" w:type="dxa"/>
        <w:tblLook w:val="04A0" w:firstRow="1" w:lastRow="0" w:firstColumn="1" w:lastColumn="0" w:noHBand="0" w:noVBand="1"/>
      </w:tblPr>
      <w:tblGrid>
        <w:gridCol w:w="567"/>
        <w:gridCol w:w="709"/>
        <w:gridCol w:w="283"/>
        <w:gridCol w:w="709"/>
        <w:gridCol w:w="142"/>
        <w:gridCol w:w="1417"/>
        <w:gridCol w:w="1560"/>
        <w:gridCol w:w="1134"/>
        <w:gridCol w:w="2743"/>
      </w:tblGrid>
      <w:tr w:rsidR="007C25C3" w:rsidRPr="00BC0DEC" w14:paraId="26C15A18" w14:textId="77777777" w:rsidTr="009555A3">
        <w:tc>
          <w:tcPr>
            <w:tcW w:w="2410" w:type="dxa"/>
            <w:gridSpan w:val="5"/>
            <w:shd w:val="clear" w:color="auto" w:fill="FFD966" w:themeFill="accent4" w:themeFillTint="99"/>
          </w:tcPr>
          <w:p w14:paraId="321745AA" w14:textId="29DBE8AD" w:rsidR="007C25C3" w:rsidRPr="00BC0DEC" w:rsidRDefault="007C25C3" w:rsidP="009D2C3B">
            <w:pPr>
              <w:shd w:val="clear" w:color="auto" w:fill="FFD966" w:themeFill="accent4" w:themeFillTint="99"/>
              <w:ind w:right="-200"/>
              <w:contextualSpacing/>
              <w:rPr>
                <w:rFonts w:eastAsia="Calibri" w:cstheme="minorHAnsi"/>
                <w:b/>
                <w:bCs/>
                <w:color w:val="002060"/>
                <w:sz w:val="24"/>
                <w:szCs w:val="24"/>
                <w:lang w:val="hr-HR"/>
              </w:rPr>
            </w:pPr>
            <w:r w:rsidRPr="00BC0DEC">
              <w:rPr>
                <w:rFonts w:eastAsia="Calibri" w:cstheme="minorHAnsi"/>
                <w:b/>
                <w:bCs/>
                <w:color w:val="002060"/>
                <w:sz w:val="24"/>
                <w:szCs w:val="24"/>
              </w:rPr>
              <w:t>1</w:t>
            </w:r>
            <w:r w:rsidR="00BF7F16">
              <w:rPr>
                <w:rFonts w:eastAsia="Calibri" w:cstheme="minorHAnsi"/>
                <w:b/>
                <w:bCs/>
                <w:color w:val="002060"/>
                <w:sz w:val="24"/>
                <w:szCs w:val="24"/>
              </w:rPr>
              <w:t>2</w:t>
            </w:r>
            <w:r w:rsidRPr="00BC0DEC">
              <w:rPr>
                <w:rFonts w:eastAsia="Calibri" w:cstheme="minorHAnsi"/>
                <w:b/>
                <w:bCs/>
                <w:color w:val="002060"/>
                <w:sz w:val="24"/>
                <w:szCs w:val="24"/>
              </w:rPr>
              <w:t>:</w:t>
            </w:r>
            <w:r w:rsidR="00BF7F16">
              <w:rPr>
                <w:rFonts w:eastAsia="Calibri" w:cstheme="minorHAnsi"/>
                <w:b/>
                <w:bCs/>
                <w:color w:val="002060"/>
                <w:sz w:val="24"/>
                <w:szCs w:val="24"/>
              </w:rPr>
              <w:t>3</w:t>
            </w:r>
            <w:r w:rsidRPr="00BC0DEC">
              <w:rPr>
                <w:rFonts w:eastAsia="Calibri" w:cstheme="minorHAnsi"/>
                <w:b/>
                <w:bCs/>
                <w:color w:val="002060"/>
                <w:sz w:val="24"/>
                <w:szCs w:val="24"/>
              </w:rPr>
              <w:t xml:space="preserve">0 </w:t>
            </w:r>
            <w:r w:rsidRPr="00BC0DEC">
              <w:rPr>
                <w:rFonts w:eastAsia="Calibri" w:cstheme="minorHAnsi"/>
                <w:b/>
                <w:bCs/>
                <w:color w:val="002060"/>
                <w:sz w:val="24"/>
                <w:szCs w:val="24"/>
                <w:lang w:val="hr-HR"/>
              </w:rPr>
              <w:t>- 1</w:t>
            </w:r>
            <w:r w:rsidR="00BF7F16">
              <w:rPr>
                <w:rFonts w:eastAsia="Calibri" w:cstheme="minorHAnsi"/>
                <w:b/>
                <w:bCs/>
                <w:color w:val="002060"/>
                <w:sz w:val="24"/>
                <w:szCs w:val="24"/>
                <w:lang w:val="hr-HR"/>
              </w:rPr>
              <w:t>4</w:t>
            </w:r>
            <w:r w:rsidRPr="00BC0DEC">
              <w:rPr>
                <w:rFonts w:eastAsia="Calibri" w:cstheme="minorHAnsi"/>
                <w:b/>
                <w:bCs/>
                <w:color w:val="002060"/>
                <w:sz w:val="24"/>
                <w:szCs w:val="24"/>
                <w:lang w:val="hr-HR"/>
              </w:rPr>
              <w:t>:</w:t>
            </w:r>
            <w:r w:rsidR="00BF7F16">
              <w:rPr>
                <w:rFonts w:eastAsia="Calibri" w:cstheme="minorHAnsi"/>
                <w:b/>
                <w:bCs/>
                <w:color w:val="002060"/>
                <w:sz w:val="24"/>
                <w:szCs w:val="24"/>
                <w:lang w:val="hr-HR"/>
              </w:rPr>
              <w:t>3</w:t>
            </w:r>
            <w:r w:rsidRPr="00BC0DEC">
              <w:rPr>
                <w:rFonts w:eastAsia="Calibri" w:cstheme="minorHAnsi"/>
                <w:b/>
                <w:bCs/>
                <w:color w:val="002060"/>
                <w:sz w:val="24"/>
                <w:szCs w:val="24"/>
                <w:lang w:val="hr-HR"/>
              </w:rPr>
              <w:t xml:space="preserve">0  </w:t>
            </w:r>
          </w:p>
          <w:p w14:paraId="41D846DA" w14:textId="75F12C9A" w:rsidR="007C25C3" w:rsidRPr="0090718D" w:rsidRDefault="007C25C3" w:rsidP="003C2B38">
            <w:pPr>
              <w:ind w:right="-200"/>
              <w:contextualSpacing/>
              <w:rPr>
                <w:rFonts w:eastAsia="Calibri" w:cstheme="minorHAnsi"/>
                <w:color w:val="002060"/>
                <w:lang w:val="hr-HR"/>
              </w:rPr>
            </w:pPr>
            <w:r w:rsidRPr="0090718D">
              <w:rPr>
                <w:rFonts w:eastAsia="Calibri" w:cstheme="minorHAnsi"/>
                <w:b/>
                <w:bCs/>
                <w:color w:val="002060"/>
                <w:lang w:val="hr-HR"/>
              </w:rPr>
              <w:t xml:space="preserve">Stručna konferencija </w:t>
            </w:r>
            <w:r w:rsidR="00AA55E7">
              <w:rPr>
                <w:rFonts w:eastAsia="Calibri" w:cstheme="minorHAnsi"/>
                <w:b/>
                <w:bCs/>
                <w:color w:val="002060"/>
                <w:lang w:val="hr-HR"/>
              </w:rPr>
              <w:t>9</w:t>
            </w:r>
          </w:p>
        </w:tc>
        <w:tc>
          <w:tcPr>
            <w:tcW w:w="6854" w:type="dxa"/>
            <w:gridSpan w:val="4"/>
            <w:shd w:val="clear" w:color="auto" w:fill="FFD966" w:themeFill="accent4" w:themeFillTint="99"/>
          </w:tcPr>
          <w:p w14:paraId="2495C04C" w14:textId="77777777" w:rsidR="00E36548" w:rsidRDefault="007C25C3" w:rsidP="00F43D50">
            <w:pPr>
              <w:ind w:right="-52"/>
              <w:contextualSpacing/>
              <w:jc w:val="center"/>
              <w:rPr>
                <w:rFonts w:eastAsia="Calibri" w:cstheme="minorHAnsi"/>
                <w:b/>
                <w:bCs/>
                <w:color w:val="002060"/>
                <w:sz w:val="24"/>
                <w:szCs w:val="24"/>
                <w:lang w:val="hr-HR"/>
              </w:rPr>
            </w:pPr>
            <w:bookmarkStart w:id="115" w:name="_Hlk113696968"/>
            <w:r w:rsidRPr="00F43D50">
              <w:rPr>
                <w:rFonts w:eastAsia="Calibri" w:cstheme="minorHAnsi"/>
                <w:b/>
                <w:bCs/>
                <w:color w:val="002060"/>
                <w:sz w:val="24"/>
                <w:szCs w:val="24"/>
                <w:lang w:val="hr-HR"/>
              </w:rPr>
              <w:t xml:space="preserve">„Razvojne prilike i izazovi u industriji elektronike </w:t>
            </w:r>
          </w:p>
          <w:p w14:paraId="52F54769" w14:textId="10688354" w:rsidR="007C25C3" w:rsidRPr="00F43D50" w:rsidRDefault="007C25C3" w:rsidP="00E36548">
            <w:pPr>
              <w:ind w:right="-52"/>
              <w:contextualSpacing/>
              <w:jc w:val="center"/>
              <w:rPr>
                <w:rFonts w:eastAsia="Calibri" w:cstheme="minorHAnsi"/>
                <w:b/>
                <w:bCs/>
                <w:color w:val="002060"/>
                <w:sz w:val="24"/>
                <w:szCs w:val="24"/>
                <w:lang w:val="hr-HR"/>
              </w:rPr>
            </w:pPr>
            <w:r w:rsidRPr="00F43D50">
              <w:rPr>
                <w:rFonts w:eastAsia="Calibri" w:cstheme="minorHAnsi"/>
                <w:b/>
                <w:bCs/>
                <w:color w:val="002060"/>
                <w:sz w:val="24"/>
                <w:szCs w:val="24"/>
                <w:lang w:val="hr-HR"/>
              </w:rPr>
              <w:t>i robotike</w:t>
            </w:r>
            <w:r w:rsidR="00E36548">
              <w:rPr>
                <w:rFonts w:eastAsia="Calibri" w:cstheme="minorHAnsi"/>
                <w:b/>
                <w:bCs/>
                <w:color w:val="002060"/>
                <w:sz w:val="24"/>
                <w:szCs w:val="24"/>
                <w:lang w:val="hr-HR"/>
              </w:rPr>
              <w:t xml:space="preserve"> </w:t>
            </w:r>
            <w:r w:rsidRPr="00F43D50">
              <w:rPr>
                <w:rFonts w:eastAsia="Calibri" w:cstheme="minorHAnsi"/>
                <w:b/>
                <w:bCs/>
                <w:color w:val="002060"/>
                <w:sz w:val="24"/>
                <w:szCs w:val="24"/>
                <w:lang w:val="hr-HR"/>
              </w:rPr>
              <w:t>te gaming industrije“</w:t>
            </w:r>
            <w:bookmarkEnd w:id="115"/>
          </w:p>
        </w:tc>
      </w:tr>
      <w:tr w:rsidR="00282E64" w:rsidRPr="00BC0DEC" w14:paraId="424CFA1C" w14:textId="77777777" w:rsidTr="000A72BD">
        <w:tc>
          <w:tcPr>
            <w:tcW w:w="1276" w:type="dxa"/>
            <w:gridSpan w:val="2"/>
            <w:shd w:val="clear" w:color="auto" w:fill="FFF2CC" w:themeFill="accent4" w:themeFillTint="33"/>
          </w:tcPr>
          <w:p w14:paraId="0636C176" w14:textId="07DC99F0" w:rsidR="00282E64" w:rsidRPr="000A72BD" w:rsidRDefault="009555A3" w:rsidP="00F84775">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7DA872E7" w14:textId="2B479BED" w:rsidR="00282E64" w:rsidRPr="0018661A" w:rsidRDefault="00264B42" w:rsidP="006537D7">
            <w:pPr>
              <w:ind w:right="-194"/>
              <w:contextualSpacing/>
              <w:rPr>
                <w:rFonts w:eastAsia="Calibri" w:cstheme="minorHAnsi"/>
                <w:color w:val="002060"/>
                <w:sz w:val="20"/>
                <w:szCs w:val="20"/>
                <w:lang w:val="hr-HR"/>
              </w:rPr>
            </w:pPr>
            <w:r w:rsidRPr="00264B42">
              <w:rPr>
                <w:rFonts w:eastAsia="Calibri" w:cstheme="minorHAnsi"/>
                <w:color w:val="002060"/>
                <w:sz w:val="20"/>
                <w:szCs w:val="20"/>
                <w:lang w:val="hr-HR"/>
              </w:rPr>
              <w:t>Izazovi i opasnosti u industriji elektronike i robotike; Budućnost industrije elektronike i robotike; Tehnološki trendovi u industriji elektronike i robotike; Gaming industrija – (samo) zabava ili (i) ozbiljna industrija; Doprinos gaming industrije ukupnom gospodarskom razvoju; Trendovi u gaming industriji.</w:t>
            </w:r>
          </w:p>
        </w:tc>
      </w:tr>
      <w:tr w:rsidR="007C25C3" w:rsidRPr="00D63877" w14:paraId="6DEC7A7B" w14:textId="77777777" w:rsidTr="000A72BD">
        <w:tc>
          <w:tcPr>
            <w:tcW w:w="1276" w:type="dxa"/>
            <w:gridSpan w:val="2"/>
            <w:shd w:val="clear" w:color="auto" w:fill="FFF2CC" w:themeFill="accent4" w:themeFillTint="33"/>
          </w:tcPr>
          <w:p w14:paraId="62AA011D" w14:textId="77777777" w:rsidR="007C25C3" w:rsidRDefault="007C25C3" w:rsidP="003C2B38">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2EF9B0CB" w14:textId="77777777" w:rsidR="007C25C3" w:rsidRPr="0090718D" w:rsidRDefault="007C25C3" w:rsidP="003C2B38">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D63877">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3C002DDE" w14:textId="69E43360" w:rsidR="007C25C3" w:rsidRPr="0018661A" w:rsidRDefault="007C25C3" w:rsidP="000B012B">
            <w:pPr>
              <w:ind w:right="-62"/>
              <w:contextualSpacing/>
              <w:rPr>
                <w:rFonts w:eastAsia="Calibri" w:cstheme="minorHAnsi"/>
                <w:color w:val="002060"/>
                <w:sz w:val="18"/>
                <w:szCs w:val="18"/>
                <w:lang w:val="hr-HR"/>
              </w:rPr>
            </w:pPr>
            <w:r w:rsidRPr="0018661A">
              <w:rPr>
                <w:rFonts w:eastAsia="Calibri" w:cstheme="minorHAnsi"/>
                <w:color w:val="002060"/>
                <w:sz w:val="18"/>
                <w:szCs w:val="18"/>
                <w:lang w:val="hr-HR"/>
              </w:rPr>
              <w:t xml:space="preserve">Tematska prezentacija ponude zemlje partnera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Prezentacija tehnologija, proizvoda i usluga iz </w:t>
            </w:r>
            <w:r w:rsidR="005517B2" w:rsidRPr="0018661A">
              <w:rPr>
                <w:rFonts w:eastAsia="Calibri" w:cstheme="minorHAnsi"/>
                <w:color w:val="002060"/>
                <w:sz w:val="18"/>
                <w:szCs w:val="18"/>
                <w:lang w:val="hr-HR"/>
              </w:rPr>
              <w:t xml:space="preserve">tematskih </w:t>
            </w:r>
            <w:r w:rsidRPr="0018661A">
              <w:rPr>
                <w:rFonts w:eastAsia="Calibri" w:cstheme="minorHAnsi"/>
                <w:color w:val="002060"/>
                <w:sz w:val="18"/>
                <w:szCs w:val="18"/>
                <w:lang w:val="hr-HR"/>
              </w:rPr>
              <w:t xml:space="preserve">oblasti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w:t>
            </w:r>
            <w:r w:rsidR="00560CFB" w:rsidRPr="0018661A">
              <w:rPr>
                <w:rFonts w:eastAsia="Calibri" w:cstheme="minorHAnsi"/>
                <w:color w:val="002060"/>
                <w:sz w:val="18"/>
                <w:szCs w:val="18"/>
                <w:lang w:val="hr-HR"/>
              </w:rPr>
              <w:t xml:space="preserve">Dodjela </w:t>
            </w:r>
            <w:r w:rsidR="00560CFB">
              <w:rPr>
                <w:rFonts w:eastAsia="Calibri" w:cstheme="minorHAnsi"/>
                <w:color w:val="002060"/>
                <w:sz w:val="18"/>
                <w:szCs w:val="18"/>
                <w:lang w:val="hr-HR"/>
              </w:rPr>
              <w:t>prikladnih plaketa pokroviteljima, sponzorima i partnerima Konferencije</w:t>
            </w:r>
          </w:p>
        </w:tc>
      </w:tr>
      <w:tr w:rsidR="00984C63" w:rsidRPr="00D63877" w14:paraId="5E486628" w14:textId="77777777" w:rsidTr="000A72BD">
        <w:trPr>
          <w:cantSplit/>
          <w:trHeight w:val="1134"/>
        </w:trPr>
        <w:tc>
          <w:tcPr>
            <w:tcW w:w="567" w:type="dxa"/>
            <w:shd w:val="clear" w:color="auto" w:fill="FFF2CC" w:themeFill="accent4" w:themeFillTint="33"/>
            <w:textDirection w:val="btLr"/>
          </w:tcPr>
          <w:p w14:paraId="156CC2D1" w14:textId="2593155A" w:rsidR="00984C63" w:rsidRPr="000A72BD" w:rsidRDefault="00984C63" w:rsidP="000A72BD">
            <w:pPr>
              <w:ind w:left="113" w:right="-200"/>
              <w:contextualSpacing/>
              <w:rPr>
                <w:rFonts w:eastAsia="Calibri" w:cstheme="minorHAnsi"/>
                <w:color w:val="002060"/>
                <w:lang w:val="hr-HR"/>
              </w:rPr>
            </w:pPr>
            <w:r w:rsidRPr="000A72BD">
              <w:rPr>
                <w:rFonts w:eastAsia="Calibri" w:cstheme="minorHAnsi"/>
                <w:color w:val="002060"/>
                <w:lang w:val="hr-HR"/>
              </w:rPr>
              <w:t xml:space="preserve">SUDIONICI </w:t>
            </w:r>
          </w:p>
        </w:tc>
        <w:tc>
          <w:tcPr>
            <w:tcW w:w="8697" w:type="dxa"/>
            <w:gridSpan w:val="8"/>
            <w:shd w:val="clear" w:color="auto" w:fill="FFF2CC" w:themeFill="accent4" w:themeFillTint="33"/>
          </w:tcPr>
          <w:p w14:paraId="087A7E35" w14:textId="022FFED3" w:rsidR="00984C63" w:rsidRPr="0018661A" w:rsidRDefault="00984C63" w:rsidP="000B012B">
            <w:pPr>
              <w:ind w:right="-62"/>
              <w:contextualSpacing/>
              <w:rPr>
                <w:rFonts w:eastAsia="Calibri" w:cstheme="minorHAnsi"/>
                <w:color w:val="002060"/>
                <w:sz w:val="18"/>
                <w:szCs w:val="18"/>
                <w:lang w:val="hr-HR"/>
              </w:rPr>
            </w:pPr>
            <w:r w:rsidRPr="00403356">
              <w:rPr>
                <w:rFonts w:eastAsia="Calibri" w:cstheme="minorHAnsi"/>
                <w:color w:val="002060"/>
                <w:sz w:val="18"/>
                <w:szCs w:val="18"/>
                <w:lang w:val="hr-HR"/>
              </w:rPr>
              <w:t xml:space="preserve">Poduzetnici, </w:t>
            </w:r>
            <w:r>
              <w:rPr>
                <w:rFonts w:eastAsia="Calibri" w:cstheme="minorHAnsi"/>
                <w:color w:val="002060"/>
                <w:sz w:val="18"/>
                <w:szCs w:val="18"/>
                <w:lang w:val="hr-HR"/>
              </w:rPr>
              <w:t xml:space="preserve">gospodarstvenici, </w:t>
            </w:r>
            <w:r w:rsidRPr="00403356">
              <w:rPr>
                <w:rFonts w:eastAsia="Calibri" w:cstheme="minorHAnsi"/>
                <w:color w:val="002060"/>
                <w:sz w:val="18"/>
                <w:szCs w:val="18"/>
                <w:lang w:val="hr-HR"/>
              </w:rPr>
              <w:t>poslodavci, ekonomisti, predsjednici</w:t>
            </w:r>
            <w:r>
              <w:rPr>
                <w:rFonts w:eastAsia="Calibri" w:cstheme="minorHAnsi"/>
                <w:color w:val="002060"/>
                <w:sz w:val="18"/>
                <w:szCs w:val="18"/>
                <w:lang w:val="hr-HR"/>
              </w:rPr>
              <w:t xml:space="preserve"> i članovi</w:t>
            </w:r>
            <w:r w:rsidRPr="00403356">
              <w:rPr>
                <w:rFonts w:eastAsia="Calibri" w:cstheme="minorHAnsi"/>
                <w:color w:val="002060"/>
                <w:sz w:val="18"/>
                <w:szCs w:val="18"/>
                <w:lang w:val="hr-HR"/>
              </w:rPr>
              <w:t xml:space="preserve"> uprava, </w:t>
            </w:r>
            <w:r w:rsidR="002B7908">
              <w:rPr>
                <w:rFonts w:eastAsia="Calibri" w:cstheme="minorHAnsi"/>
                <w:color w:val="002060"/>
                <w:sz w:val="18"/>
                <w:szCs w:val="18"/>
                <w:lang w:val="hr-HR"/>
              </w:rPr>
              <w:t xml:space="preserve">poslovni  </w:t>
            </w:r>
            <w:r w:rsidRPr="00403356">
              <w:rPr>
                <w:rFonts w:eastAsia="Calibri" w:cstheme="minorHAnsi"/>
                <w:color w:val="002060"/>
                <w:sz w:val="18"/>
                <w:szCs w:val="18"/>
                <w:lang w:val="hr-HR"/>
              </w:rPr>
              <w:t>menadžeri</w:t>
            </w:r>
            <w:r w:rsidR="00EC2ACD">
              <w:rPr>
                <w:rFonts w:eastAsia="Calibri" w:cstheme="minorHAnsi"/>
                <w:color w:val="002060"/>
                <w:sz w:val="18"/>
                <w:szCs w:val="18"/>
                <w:lang w:val="hr-HR"/>
              </w:rPr>
              <w:t xml:space="preserve"> – s fokusom na sektor</w:t>
            </w:r>
            <w:r w:rsidR="0006179C">
              <w:t xml:space="preserve"> </w:t>
            </w:r>
            <w:r w:rsidR="0006179C" w:rsidRPr="0006179C">
              <w:rPr>
                <w:rFonts w:eastAsia="Calibri" w:cstheme="minorHAnsi"/>
                <w:color w:val="002060"/>
                <w:sz w:val="18"/>
                <w:szCs w:val="18"/>
                <w:lang w:val="hr-HR"/>
              </w:rPr>
              <w:t>elektronike</w:t>
            </w:r>
            <w:r w:rsidR="0006179C">
              <w:rPr>
                <w:rFonts w:eastAsia="Calibri" w:cstheme="minorHAnsi"/>
                <w:color w:val="002060"/>
                <w:sz w:val="18"/>
                <w:szCs w:val="18"/>
                <w:lang w:val="hr-HR"/>
              </w:rPr>
              <w:t>,</w:t>
            </w:r>
            <w:r w:rsidR="0006179C" w:rsidRPr="0006179C">
              <w:rPr>
                <w:rFonts w:eastAsia="Calibri" w:cstheme="minorHAnsi"/>
                <w:color w:val="002060"/>
                <w:sz w:val="18"/>
                <w:szCs w:val="18"/>
                <w:lang w:val="hr-HR"/>
              </w:rPr>
              <w:t xml:space="preserve"> robotike</w:t>
            </w:r>
            <w:r w:rsidR="0006179C">
              <w:rPr>
                <w:rFonts w:eastAsia="Calibri" w:cstheme="minorHAnsi"/>
                <w:color w:val="002060"/>
                <w:sz w:val="18"/>
                <w:szCs w:val="18"/>
                <w:lang w:val="hr-HR"/>
              </w:rPr>
              <w:t xml:space="preserve"> i</w:t>
            </w:r>
            <w:r w:rsidR="0006179C" w:rsidRPr="0006179C">
              <w:rPr>
                <w:rFonts w:eastAsia="Calibri" w:cstheme="minorHAnsi"/>
                <w:color w:val="002060"/>
                <w:sz w:val="18"/>
                <w:szCs w:val="18"/>
                <w:lang w:val="hr-HR"/>
              </w:rPr>
              <w:t xml:space="preserve"> gaming industrije</w:t>
            </w:r>
            <w:r w:rsidR="00EC2ACD">
              <w:rPr>
                <w:rFonts w:eastAsia="Calibri" w:cstheme="minorHAnsi"/>
                <w:color w:val="002060"/>
                <w:sz w:val="18"/>
                <w:szCs w:val="18"/>
                <w:lang w:val="hr-HR"/>
              </w:rPr>
              <w:t xml:space="preserve"> ali i drugi</w:t>
            </w:r>
            <w:r w:rsidRPr="00403356">
              <w:rPr>
                <w:rFonts w:eastAsia="Calibri" w:cstheme="minorHAnsi"/>
                <w:color w:val="002060"/>
                <w:sz w:val="18"/>
                <w:szCs w:val="18"/>
                <w:lang w:val="hr-HR"/>
              </w:rPr>
              <w:t xml:space="preserve">; </w:t>
            </w:r>
            <w:r w:rsidR="002B7908">
              <w:rPr>
                <w:rFonts w:eastAsia="Calibri" w:cstheme="minorHAnsi"/>
                <w:color w:val="002060"/>
                <w:sz w:val="18"/>
                <w:szCs w:val="18"/>
                <w:lang w:val="hr-HR"/>
              </w:rPr>
              <w:t xml:space="preserve">stručnjaci, </w:t>
            </w:r>
            <w:r>
              <w:rPr>
                <w:rFonts w:eastAsia="Calibri" w:cstheme="minorHAnsi"/>
                <w:color w:val="002060"/>
                <w:sz w:val="18"/>
                <w:szCs w:val="18"/>
                <w:lang w:val="hr-HR"/>
              </w:rPr>
              <w:t>inženjeri i menadžeri iz tematsk</w:t>
            </w:r>
            <w:r w:rsidR="0006179C">
              <w:rPr>
                <w:rFonts w:eastAsia="Calibri" w:cstheme="minorHAnsi"/>
                <w:color w:val="002060"/>
                <w:sz w:val="18"/>
                <w:szCs w:val="18"/>
                <w:lang w:val="hr-HR"/>
              </w:rPr>
              <w:t>ih</w:t>
            </w:r>
            <w:r>
              <w:rPr>
                <w:rFonts w:eastAsia="Calibri" w:cstheme="minorHAnsi"/>
                <w:color w:val="002060"/>
                <w:sz w:val="18"/>
                <w:szCs w:val="18"/>
                <w:lang w:val="hr-HR"/>
              </w:rPr>
              <w:t xml:space="preserve"> oblasti; </w:t>
            </w:r>
            <w:r w:rsidRPr="00403356">
              <w:rPr>
                <w:rFonts w:eastAsia="Calibri" w:cstheme="minorHAnsi"/>
                <w:color w:val="002060"/>
                <w:sz w:val="18"/>
                <w:szCs w:val="18"/>
                <w:lang w:val="hr-HR"/>
              </w:rPr>
              <w:t>predstavnici državnih institucija</w:t>
            </w:r>
            <w:r w:rsidR="006459D8">
              <w:rPr>
                <w:rFonts w:eastAsia="Calibri" w:cstheme="minorHAnsi"/>
                <w:color w:val="002060"/>
                <w:sz w:val="18"/>
                <w:szCs w:val="18"/>
                <w:lang w:val="hr-HR"/>
              </w:rPr>
              <w:t xml:space="preserve"> i agencija</w:t>
            </w:r>
            <w:r w:rsidRPr="00403356">
              <w:rPr>
                <w:rFonts w:eastAsia="Calibri" w:cstheme="minorHAnsi"/>
                <w:color w:val="002060"/>
                <w:sz w:val="18"/>
                <w:szCs w:val="18"/>
                <w:lang w:val="hr-HR"/>
              </w:rPr>
              <w:t>; predstavnici akademske zajednice</w:t>
            </w:r>
            <w:r w:rsidR="0006179C">
              <w:rPr>
                <w:rFonts w:eastAsia="Calibri" w:cstheme="minorHAnsi"/>
                <w:color w:val="002060"/>
                <w:sz w:val="18"/>
                <w:szCs w:val="18"/>
                <w:lang w:val="hr-HR"/>
              </w:rPr>
              <w:t xml:space="preserve"> s fokusom na tematske oblasti</w:t>
            </w:r>
            <w:r w:rsidRPr="00403356">
              <w:rPr>
                <w:rFonts w:eastAsia="Calibri" w:cstheme="minorHAnsi"/>
                <w:color w:val="002060"/>
                <w:sz w:val="18"/>
                <w:szCs w:val="18"/>
                <w:lang w:val="hr-HR"/>
              </w:rPr>
              <w:t>; predstavnici razvojnih agencija</w:t>
            </w:r>
            <w:r>
              <w:rPr>
                <w:rFonts w:eastAsia="Calibri" w:cstheme="minorHAnsi"/>
                <w:color w:val="002060"/>
                <w:sz w:val="18"/>
                <w:szCs w:val="18"/>
                <w:lang w:val="hr-HR"/>
              </w:rPr>
              <w:t xml:space="preserve"> i poduzetničkih potpornih institucija;</w:t>
            </w:r>
            <w:r w:rsidRPr="00403356">
              <w:rPr>
                <w:rFonts w:eastAsia="Calibri" w:cstheme="minorHAnsi"/>
                <w:color w:val="002060"/>
                <w:sz w:val="18"/>
                <w:szCs w:val="18"/>
                <w:lang w:val="hr-HR"/>
              </w:rPr>
              <w:t xml:space="preserve"> </w:t>
            </w:r>
            <w:r w:rsidRPr="00984C63">
              <w:rPr>
                <w:rFonts w:eastAsia="Calibri" w:cstheme="minorHAnsi"/>
                <w:color w:val="002060"/>
                <w:sz w:val="18"/>
                <w:szCs w:val="18"/>
                <w:lang w:val="hr-HR"/>
              </w:rPr>
              <w:t xml:space="preserve">predstavnici </w:t>
            </w:r>
            <w:r>
              <w:rPr>
                <w:rFonts w:eastAsia="Calibri" w:cstheme="minorHAnsi"/>
                <w:color w:val="002060"/>
                <w:sz w:val="18"/>
                <w:szCs w:val="18"/>
                <w:lang w:val="hr-HR"/>
              </w:rPr>
              <w:t xml:space="preserve">udruga / </w:t>
            </w:r>
            <w:r w:rsidRPr="00403356">
              <w:rPr>
                <w:rFonts w:eastAsia="Calibri" w:cstheme="minorHAnsi"/>
                <w:color w:val="002060"/>
                <w:sz w:val="18"/>
                <w:szCs w:val="18"/>
                <w:lang w:val="hr-HR"/>
              </w:rPr>
              <w:t>nevladinog sektora</w:t>
            </w:r>
            <w:r w:rsidR="002B7908">
              <w:rPr>
                <w:rFonts w:eastAsia="Calibri" w:cstheme="minorHAnsi"/>
                <w:color w:val="002060"/>
                <w:sz w:val="18"/>
                <w:szCs w:val="18"/>
                <w:lang w:val="hr-HR"/>
              </w:rPr>
              <w:t xml:space="preserve"> iz tematsk</w:t>
            </w:r>
            <w:r w:rsidR="006459D8">
              <w:rPr>
                <w:rFonts w:eastAsia="Calibri" w:cstheme="minorHAnsi"/>
                <w:color w:val="002060"/>
                <w:sz w:val="18"/>
                <w:szCs w:val="18"/>
                <w:lang w:val="hr-HR"/>
              </w:rPr>
              <w:t>ih</w:t>
            </w:r>
            <w:r w:rsidR="002B7908">
              <w:rPr>
                <w:rFonts w:eastAsia="Calibri" w:cstheme="minorHAnsi"/>
                <w:color w:val="002060"/>
                <w:sz w:val="18"/>
                <w:szCs w:val="18"/>
                <w:lang w:val="hr-HR"/>
              </w:rPr>
              <w:t xml:space="preserve"> oblasti</w:t>
            </w:r>
            <w:r>
              <w:rPr>
                <w:rFonts w:eastAsia="Calibri" w:cstheme="minorHAnsi"/>
                <w:color w:val="002060"/>
                <w:sz w:val="18"/>
                <w:szCs w:val="18"/>
                <w:lang w:val="hr-HR"/>
              </w:rPr>
              <w:t xml:space="preserve">; </w:t>
            </w:r>
            <w:r w:rsidRPr="00403356">
              <w:rPr>
                <w:rFonts w:eastAsia="Calibri" w:cstheme="minorHAnsi"/>
                <w:color w:val="002060"/>
                <w:sz w:val="18"/>
                <w:szCs w:val="18"/>
                <w:lang w:val="hr-HR"/>
              </w:rPr>
              <w:t xml:space="preserve">predstavnici </w:t>
            </w:r>
            <w:r w:rsidR="00EC2ACD" w:rsidRPr="00EC2ACD">
              <w:rPr>
                <w:rFonts w:eastAsia="Calibri" w:cstheme="minorHAnsi"/>
                <w:color w:val="002060"/>
                <w:sz w:val="18"/>
                <w:szCs w:val="18"/>
                <w:lang w:val="hr-HR"/>
              </w:rPr>
              <w:t>tematskih</w:t>
            </w:r>
            <w:r w:rsidR="00EC2ACD">
              <w:rPr>
                <w:rFonts w:eastAsia="Calibri" w:cstheme="minorHAnsi"/>
                <w:color w:val="002060"/>
                <w:sz w:val="18"/>
                <w:szCs w:val="18"/>
                <w:lang w:val="hr-HR"/>
              </w:rPr>
              <w:t xml:space="preserve">/strukovnih </w:t>
            </w:r>
            <w:r>
              <w:rPr>
                <w:rFonts w:eastAsia="Calibri" w:cstheme="minorHAnsi"/>
                <w:color w:val="002060"/>
                <w:sz w:val="18"/>
                <w:szCs w:val="18"/>
                <w:lang w:val="hr-HR"/>
              </w:rPr>
              <w:t xml:space="preserve">medija. </w:t>
            </w:r>
          </w:p>
        </w:tc>
      </w:tr>
      <w:tr w:rsidR="006648B9" w:rsidRPr="00D63877" w14:paraId="151E80E6" w14:textId="77777777" w:rsidTr="009D2C3B">
        <w:tc>
          <w:tcPr>
            <w:tcW w:w="1559" w:type="dxa"/>
            <w:gridSpan w:val="3"/>
            <w:shd w:val="clear" w:color="auto" w:fill="FFF2CC" w:themeFill="accent4" w:themeFillTint="33"/>
          </w:tcPr>
          <w:p w14:paraId="2423C2E9" w14:textId="77777777" w:rsidR="006648B9" w:rsidRPr="0090718D" w:rsidRDefault="006648B9" w:rsidP="006648B9">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0AF932CC" w14:textId="0804B306" w:rsidR="006648B9" w:rsidRPr="00D63877" w:rsidRDefault="006648B9" w:rsidP="006648B9">
            <w:pPr>
              <w:ind w:right="-200"/>
              <w:contextualSpacing/>
              <w:rPr>
                <w:rFonts w:eastAsia="Calibri" w:cstheme="minorHAnsi"/>
                <w:color w:val="002060"/>
                <w:sz w:val="18"/>
                <w:szCs w:val="18"/>
                <w:lang w:val="hr-HR"/>
              </w:rPr>
            </w:pPr>
            <w:r>
              <w:rPr>
                <w:rFonts w:eastAsia="Calibri" w:cstheme="minorHAnsi"/>
                <w:color w:val="002060"/>
                <w:sz w:val="18"/>
                <w:szCs w:val="18"/>
                <w:lang w:val="hr-HR"/>
              </w:rPr>
              <w:t>Resorna ministarstva zemalja sudionica;</w:t>
            </w:r>
            <w:r w:rsidRPr="006648B9">
              <w:rPr>
                <w:rFonts w:eastAsia="Calibri" w:cstheme="minorHAnsi"/>
                <w:color w:val="002060"/>
                <w:sz w:val="18"/>
                <w:szCs w:val="18"/>
                <w:lang w:val="hr-HR"/>
              </w:rPr>
              <w:t xml:space="preserve"> gospodarske komore zemalja sudionica</w:t>
            </w:r>
          </w:p>
        </w:tc>
      </w:tr>
      <w:tr w:rsidR="006648B9" w:rsidRPr="00D63877" w14:paraId="0170F85F" w14:textId="77777777" w:rsidTr="009D2C3B">
        <w:tc>
          <w:tcPr>
            <w:tcW w:w="1559" w:type="dxa"/>
            <w:gridSpan w:val="3"/>
            <w:shd w:val="clear" w:color="auto" w:fill="FFF2CC" w:themeFill="accent4" w:themeFillTint="33"/>
          </w:tcPr>
          <w:p w14:paraId="4E43A14A" w14:textId="77777777" w:rsidR="006648B9" w:rsidRPr="0090718D" w:rsidRDefault="006648B9" w:rsidP="006648B9">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138F7465" w14:textId="596A0334" w:rsidR="006648B9" w:rsidRPr="00D63877" w:rsidRDefault="006648B9" w:rsidP="006648B9">
            <w:pPr>
              <w:ind w:right="-200"/>
              <w:contextualSpacing/>
              <w:rPr>
                <w:rFonts w:eastAsia="Calibri" w:cstheme="minorHAnsi"/>
                <w:color w:val="002060"/>
                <w:sz w:val="18"/>
                <w:szCs w:val="18"/>
                <w:lang w:val="hr-HR"/>
              </w:rPr>
            </w:pPr>
            <w:r>
              <w:rPr>
                <w:rFonts w:eastAsia="Calibri" w:cstheme="minorHAnsi"/>
                <w:color w:val="002060"/>
                <w:sz w:val="18"/>
                <w:szCs w:val="18"/>
                <w:lang w:val="hr-HR"/>
              </w:rPr>
              <w:t>Strukovni fakulteti iz tematskih oblasti; telekom operateri; ICT kompanije</w:t>
            </w:r>
            <w:r w:rsidR="0088076B">
              <w:rPr>
                <w:rFonts w:eastAsia="Calibri" w:cstheme="minorHAnsi"/>
                <w:color w:val="002060"/>
                <w:sz w:val="18"/>
                <w:szCs w:val="18"/>
                <w:lang w:val="hr-HR"/>
              </w:rPr>
              <w:t>; resorna ministarstva;</w:t>
            </w:r>
          </w:p>
        </w:tc>
      </w:tr>
      <w:tr w:rsidR="006648B9" w:rsidRPr="00F33254" w14:paraId="3D642655" w14:textId="6094D468" w:rsidTr="00420D3A">
        <w:tc>
          <w:tcPr>
            <w:tcW w:w="2268" w:type="dxa"/>
            <w:gridSpan w:val="4"/>
            <w:shd w:val="clear" w:color="auto" w:fill="FFF2CC" w:themeFill="accent4" w:themeFillTint="33"/>
          </w:tcPr>
          <w:p w14:paraId="65F51865" w14:textId="77777777" w:rsidR="006648B9" w:rsidRPr="00F33254" w:rsidRDefault="006648B9" w:rsidP="006648B9">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559" w:type="dxa"/>
            <w:gridSpan w:val="2"/>
            <w:shd w:val="clear" w:color="auto" w:fill="FFF2CC" w:themeFill="accent4" w:themeFillTint="33"/>
          </w:tcPr>
          <w:p w14:paraId="06B5CA44" w14:textId="56DBFBC9" w:rsidR="006648B9" w:rsidRPr="00F33254" w:rsidRDefault="006648B9" w:rsidP="006648B9">
            <w:pPr>
              <w:ind w:left="-107" w:right="-200"/>
              <w:contextualSpacing/>
              <w:rPr>
                <w:rFonts w:eastAsia="Calibri" w:cstheme="minorHAnsi"/>
                <w:color w:val="002060"/>
                <w:sz w:val="20"/>
                <w:szCs w:val="20"/>
                <w:lang w:val="hr-HR"/>
              </w:rPr>
            </w:pPr>
            <w:r>
              <w:rPr>
                <w:rFonts w:eastAsia="Calibri" w:cstheme="minorHAnsi"/>
                <w:color w:val="002060"/>
                <w:sz w:val="20"/>
                <w:szCs w:val="20"/>
                <w:lang w:val="hr-HR"/>
              </w:rPr>
              <w:t xml:space="preserve"> </w:t>
            </w:r>
            <w:r w:rsidRPr="00F33254">
              <w:rPr>
                <w:rFonts w:eastAsia="Calibri" w:cstheme="minorHAnsi"/>
                <w:color w:val="002060"/>
                <w:sz w:val="20"/>
                <w:szCs w:val="20"/>
                <w:lang w:val="hr-HR"/>
              </w:rPr>
              <w:t>BROJ GOVORNIKA</w:t>
            </w:r>
          </w:p>
        </w:tc>
        <w:tc>
          <w:tcPr>
            <w:tcW w:w="1560" w:type="dxa"/>
            <w:shd w:val="clear" w:color="auto" w:fill="FFF2CC" w:themeFill="accent4" w:themeFillTint="33"/>
          </w:tcPr>
          <w:p w14:paraId="071D3D0B" w14:textId="77777777" w:rsidR="006648B9" w:rsidRPr="00F33254" w:rsidRDefault="006648B9" w:rsidP="006648B9">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07BB742A" w14:textId="77777777" w:rsidR="006648B9" w:rsidRPr="00F33254" w:rsidRDefault="006648B9" w:rsidP="006648B9">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743" w:type="dxa"/>
            <w:shd w:val="clear" w:color="auto" w:fill="FFF2CC" w:themeFill="accent4" w:themeFillTint="33"/>
          </w:tcPr>
          <w:p w14:paraId="48A570D9" w14:textId="0DE71139" w:rsidR="006648B9" w:rsidRPr="00F33254" w:rsidRDefault="006648B9" w:rsidP="006648B9">
            <w:pPr>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6648B9" w:rsidRPr="007176B4" w14:paraId="2786B890" w14:textId="748C69C2" w:rsidTr="00420D3A">
        <w:tc>
          <w:tcPr>
            <w:tcW w:w="2268" w:type="dxa"/>
            <w:gridSpan w:val="4"/>
            <w:shd w:val="clear" w:color="auto" w:fill="FFF2CC" w:themeFill="accent4" w:themeFillTint="33"/>
          </w:tcPr>
          <w:p w14:paraId="461F51C3" w14:textId="4E8C9F75" w:rsidR="006648B9" w:rsidRPr="007176B4" w:rsidRDefault="00F75275" w:rsidP="006648B9">
            <w:pPr>
              <w:ind w:right="-200"/>
              <w:contextualSpacing/>
              <w:rPr>
                <w:rFonts w:eastAsia="Calibri" w:cstheme="minorHAnsi"/>
                <w:b/>
                <w:bCs/>
                <w:color w:val="002060"/>
                <w:lang w:val="hr-HR"/>
              </w:rPr>
            </w:pPr>
            <w:r>
              <w:rPr>
                <w:rFonts w:eastAsia="Calibri" w:cstheme="minorHAnsi"/>
                <w:b/>
                <w:bCs/>
                <w:color w:val="002060"/>
                <w:lang w:val="hr-HR"/>
              </w:rPr>
              <w:t>D</w:t>
            </w:r>
            <w:r w:rsidRPr="007176B4">
              <w:rPr>
                <w:rFonts w:eastAsia="Calibri" w:cstheme="minorHAnsi"/>
                <w:b/>
                <w:bCs/>
                <w:color w:val="002060"/>
                <w:lang w:val="hr-HR"/>
              </w:rPr>
              <w:t>vorana</w:t>
            </w:r>
            <w:r>
              <w:rPr>
                <w:rFonts w:eastAsia="Calibri" w:cstheme="minorHAnsi"/>
                <w:b/>
                <w:bCs/>
                <w:color w:val="002060"/>
                <w:lang w:val="hr-HR"/>
              </w:rPr>
              <w:t xml:space="preserve"> GE 1</w:t>
            </w:r>
          </w:p>
        </w:tc>
        <w:tc>
          <w:tcPr>
            <w:tcW w:w="1559" w:type="dxa"/>
            <w:gridSpan w:val="2"/>
            <w:shd w:val="clear" w:color="auto" w:fill="FFF2CC" w:themeFill="accent4" w:themeFillTint="33"/>
          </w:tcPr>
          <w:p w14:paraId="3A90793C" w14:textId="58F0E162" w:rsidR="006648B9" w:rsidRPr="007176B4" w:rsidRDefault="006648B9" w:rsidP="006648B9">
            <w:pPr>
              <w:ind w:right="-200"/>
              <w:contextualSpacing/>
              <w:jc w:val="center"/>
              <w:rPr>
                <w:rFonts w:eastAsia="Calibri" w:cstheme="minorHAnsi"/>
                <w:b/>
                <w:bCs/>
                <w:color w:val="002060"/>
                <w:lang w:val="hr-HR"/>
              </w:rPr>
            </w:pPr>
            <w:r>
              <w:rPr>
                <w:rFonts w:eastAsia="Calibri" w:cstheme="minorHAnsi"/>
                <w:b/>
                <w:bCs/>
                <w:color w:val="002060"/>
                <w:lang w:val="hr-HR"/>
              </w:rPr>
              <w:t>4</w:t>
            </w:r>
          </w:p>
        </w:tc>
        <w:tc>
          <w:tcPr>
            <w:tcW w:w="1560" w:type="dxa"/>
            <w:shd w:val="clear" w:color="auto" w:fill="FFF2CC" w:themeFill="accent4" w:themeFillTint="33"/>
          </w:tcPr>
          <w:p w14:paraId="5387D301" w14:textId="3182FC14" w:rsidR="006648B9" w:rsidRPr="007176B4" w:rsidRDefault="006648B9" w:rsidP="006648B9">
            <w:pPr>
              <w:ind w:right="-200"/>
              <w:contextualSpacing/>
              <w:jc w:val="center"/>
              <w:rPr>
                <w:rFonts w:eastAsia="Calibri" w:cstheme="minorHAnsi"/>
                <w:b/>
                <w:bCs/>
                <w:color w:val="002060"/>
                <w:lang w:val="hr-HR"/>
              </w:rPr>
            </w:pPr>
            <w:r>
              <w:rPr>
                <w:rFonts w:eastAsia="Calibri" w:cstheme="minorHAnsi"/>
                <w:b/>
                <w:bCs/>
                <w:color w:val="002060"/>
                <w:lang w:val="hr-HR"/>
              </w:rPr>
              <w:t>18</w:t>
            </w:r>
            <w:r w:rsidRPr="007176B4">
              <w:rPr>
                <w:rFonts w:eastAsia="Calibri" w:cstheme="minorHAnsi"/>
                <w:b/>
                <w:bCs/>
                <w:color w:val="002060"/>
                <w:lang w:val="hr-HR"/>
              </w:rPr>
              <w:t>0</w:t>
            </w:r>
          </w:p>
        </w:tc>
        <w:tc>
          <w:tcPr>
            <w:tcW w:w="1134" w:type="dxa"/>
            <w:shd w:val="clear" w:color="auto" w:fill="FFF2CC" w:themeFill="accent4" w:themeFillTint="33"/>
          </w:tcPr>
          <w:p w14:paraId="1CB6AFE5" w14:textId="77777777" w:rsidR="006648B9" w:rsidRPr="007176B4" w:rsidRDefault="006648B9" w:rsidP="006648B9">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743" w:type="dxa"/>
            <w:shd w:val="clear" w:color="auto" w:fill="FFF2CC" w:themeFill="accent4" w:themeFillTint="33"/>
          </w:tcPr>
          <w:p w14:paraId="49C21E34" w14:textId="77777777" w:rsidR="006648B9" w:rsidRPr="007176B4" w:rsidRDefault="006648B9" w:rsidP="006648B9">
            <w:pPr>
              <w:rPr>
                <w:rFonts w:eastAsia="Calibri" w:cstheme="minorHAnsi"/>
                <w:b/>
                <w:bCs/>
                <w:color w:val="002060"/>
                <w:lang w:val="hr-HR"/>
              </w:rPr>
            </w:pPr>
          </w:p>
        </w:tc>
      </w:tr>
      <w:tr w:rsidR="006648B9" w:rsidRPr="00E32C4F" w14:paraId="701A52F4" w14:textId="77777777" w:rsidTr="003C2B38">
        <w:tc>
          <w:tcPr>
            <w:tcW w:w="1559" w:type="dxa"/>
            <w:gridSpan w:val="3"/>
            <w:shd w:val="clear" w:color="auto" w:fill="FFF2CC" w:themeFill="accent4" w:themeFillTint="33"/>
          </w:tcPr>
          <w:p w14:paraId="76633404" w14:textId="77777777" w:rsidR="006648B9" w:rsidRPr="00265B5C" w:rsidRDefault="006648B9" w:rsidP="006648B9">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265B5C">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56CF7723" w14:textId="77777777" w:rsidR="006648B9" w:rsidRPr="00DF5700" w:rsidRDefault="006648B9" w:rsidP="006648B9">
            <w:pPr>
              <w:pStyle w:val="ListParagraph"/>
              <w:numPr>
                <w:ilvl w:val="0"/>
                <w:numId w:val="24"/>
              </w:numPr>
              <w:ind w:left="183" w:right="-200" w:hanging="183"/>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bookmarkEnd w:id="113"/>
    </w:tbl>
    <w:p w14:paraId="7936730E" w14:textId="357C7EF3" w:rsidR="001303EC" w:rsidRPr="002067FA" w:rsidRDefault="001303EC" w:rsidP="003E62C9">
      <w:pPr>
        <w:spacing w:after="0" w:line="240" w:lineRule="auto"/>
        <w:ind w:right="-143"/>
        <w:contextualSpacing/>
        <w:rPr>
          <w:rFonts w:eastAsia="Calibri" w:cstheme="minorHAnsi"/>
          <w:color w:val="002060"/>
          <w:sz w:val="16"/>
          <w:szCs w:val="16"/>
          <w:highlight w:val="lightGray"/>
          <w:lang w:val="hr-HR"/>
        </w:rPr>
      </w:pPr>
    </w:p>
    <w:p w14:paraId="640D18CD" w14:textId="32199DA1" w:rsidR="00BC5725" w:rsidRPr="00BA5796" w:rsidRDefault="00BC5725" w:rsidP="005517B2">
      <w:pPr>
        <w:numPr>
          <w:ilvl w:val="0"/>
          <w:numId w:val="3"/>
        </w:numPr>
        <w:tabs>
          <w:tab w:val="left" w:pos="1701"/>
        </w:tabs>
        <w:spacing w:after="0" w:line="240" w:lineRule="auto"/>
        <w:ind w:left="426" w:right="-341" w:hanging="284"/>
        <w:contextualSpacing/>
        <w:rPr>
          <w:rFonts w:ascii="Calibri" w:eastAsia="Calibri" w:hAnsi="Calibri" w:cs="Times New Roman"/>
          <w:i/>
          <w:iCs/>
          <w:color w:val="00B050"/>
          <w:sz w:val="18"/>
          <w:szCs w:val="18"/>
          <w:lang w:val="hr-HR"/>
        </w:rPr>
      </w:pPr>
      <w:r w:rsidRPr="00B71ED0">
        <w:rPr>
          <w:rFonts w:eastAsia="Times New Roman" w:cstheme="minorHAnsi"/>
          <w:color w:val="002060"/>
          <w:lang w:eastAsia="bs-Latn-BA"/>
        </w:rPr>
        <w:t>1</w:t>
      </w:r>
      <w:r>
        <w:rPr>
          <w:rFonts w:eastAsia="Times New Roman" w:cstheme="minorHAnsi"/>
          <w:color w:val="002060"/>
          <w:lang w:eastAsia="bs-Latn-BA"/>
        </w:rPr>
        <w:t>4</w:t>
      </w:r>
      <w:r w:rsidRPr="00B71ED0">
        <w:rPr>
          <w:rFonts w:eastAsia="Times New Roman" w:cstheme="minorHAnsi"/>
          <w:color w:val="002060"/>
          <w:lang w:eastAsia="bs-Latn-BA"/>
        </w:rPr>
        <w:t>:</w:t>
      </w:r>
      <w:r w:rsidR="00104E8A">
        <w:rPr>
          <w:rFonts w:eastAsia="Times New Roman" w:cstheme="minorHAnsi"/>
          <w:color w:val="002060"/>
          <w:lang w:eastAsia="bs-Latn-BA"/>
        </w:rPr>
        <w:t>3</w:t>
      </w:r>
      <w:r w:rsidRPr="00B71ED0">
        <w:rPr>
          <w:rFonts w:eastAsia="Times New Roman" w:cstheme="minorHAnsi"/>
          <w:color w:val="002060"/>
          <w:lang w:eastAsia="bs-Latn-BA"/>
        </w:rPr>
        <w:t xml:space="preserve">0 </w:t>
      </w:r>
      <w:r w:rsidRPr="00B71ED0">
        <w:rPr>
          <w:rFonts w:ascii="Calibri" w:eastAsia="Calibri" w:hAnsi="Calibri" w:cs="Times New Roman"/>
          <w:color w:val="002060"/>
          <w:lang w:val="hr-HR"/>
        </w:rPr>
        <w:t>- 1</w:t>
      </w:r>
      <w:r>
        <w:rPr>
          <w:rFonts w:ascii="Calibri" w:eastAsia="Calibri" w:hAnsi="Calibri" w:cs="Times New Roman"/>
          <w:color w:val="002060"/>
          <w:lang w:val="hr-HR"/>
        </w:rPr>
        <w:t>6</w:t>
      </w:r>
      <w:r w:rsidRPr="00B71ED0">
        <w:rPr>
          <w:rFonts w:ascii="Calibri" w:eastAsia="Calibri" w:hAnsi="Calibri" w:cs="Times New Roman"/>
          <w:color w:val="002060"/>
          <w:lang w:val="hr-HR"/>
        </w:rPr>
        <w:t>:</w:t>
      </w:r>
      <w:r w:rsidR="00104E8A">
        <w:rPr>
          <w:rFonts w:ascii="Calibri" w:eastAsia="Calibri" w:hAnsi="Calibri" w:cs="Times New Roman"/>
          <w:color w:val="002060"/>
          <w:lang w:val="hr-HR"/>
        </w:rPr>
        <w:t>3</w:t>
      </w:r>
      <w:r w:rsidRPr="00B71ED0">
        <w:rPr>
          <w:rFonts w:ascii="Calibri" w:eastAsia="Calibri" w:hAnsi="Calibri" w:cs="Times New Roman"/>
          <w:color w:val="002060"/>
          <w:lang w:val="hr-HR"/>
        </w:rPr>
        <w:t>0</w:t>
      </w:r>
      <w:r>
        <w:rPr>
          <w:rFonts w:ascii="Calibri" w:eastAsia="Calibri" w:hAnsi="Calibri" w:cs="Times New Roman"/>
          <w:color w:val="002060"/>
          <w:lang w:val="hr-HR"/>
        </w:rPr>
        <w:t xml:space="preserve">  </w:t>
      </w:r>
      <w:r w:rsidRPr="00EB7D56">
        <w:rPr>
          <w:rFonts w:ascii="Calibri" w:eastAsia="Calibri" w:hAnsi="Calibri" w:cs="Times New Roman"/>
          <w:b/>
          <w:bCs/>
          <w:color w:val="002060"/>
          <w:lang w:val="hr-HR"/>
        </w:rPr>
        <w:t>Premijerna predstavljanja vrhunskih proizvoda</w:t>
      </w:r>
      <w:r w:rsidRPr="00B71ED0">
        <w:rPr>
          <w:rFonts w:ascii="Calibri" w:eastAsia="Calibri" w:hAnsi="Calibri" w:cs="Times New Roman"/>
          <w:color w:val="002060"/>
          <w:lang w:val="hr-HR"/>
        </w:rPr>
        <w:t xml:space="preserve"> te demonstracije strojeva, uređaja, </w:t>
      </w:r>
    </w:p>
    <w:p w14:paraId="657D5613" w14:textId="231841CB" w:rsidR="00BC5725" w:rsidRDefault="00BC5725" w:rsidP="005517B2">
      <w:pPr>
        <w:tabs>
          <w:tab w:val="left" w:pos="1701"/>
        </w:tabs>
        <w:spacing w:after="0" w:line="240" w:lineRule="auto"/>
        <w:ind w:left="426" w:right="-341"/>
        <w:contextualSpacing/>
        <w:rPr>
          <w:rFonts w:ascii="Bookman Old Style" w:eastAsia="Calibri" w:hAnsi="Bookman Old Style" w:cs="Times New Roman"/>
          <w:bCs/>
          <w:i/>
          <w:iCs/>
          <w:color w:val="984806"/>
          <w:sz w:val="18"/>
          <w:szCs w:val="18"/>
        </w:rPr>
      </w:pPr>
      <w:r w:rsidRPr="00B71ED0">
        <w:rPr>
          <w:rFonts w:ascii="Calibri" w:eastAsia="Calibri" w:hAnsi="Calibri" w:cs="Times New Roman"/>
          <w:color w:val="002060"/>
          <w:lang w:val="hr-HR"/>
        </w:rPr>
        <w:t>novih tehnologija, inovacija i usluga iz tematskih oblasti Sajma</w:t>
      </w:r>
      <w:r w:rsidRPr="00B71ED0">
        <w:rPr>
          <w:rFonts w:eastAsia="Times New Roman" w:cstheme="minorHAnsi"/>
          <w:color w:val="002060"/>
          <w:sz w:val="18"/>
          <w:szCs w:val="18"/>
          <w:lang w:eastAsia="bs-Latn-BA"/>
        </w:rPr>
        <w:t xml:space="preserve"> </w:t>
      </w:r>
      <w:r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scena</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Pr="00E53EC7">
        <w:rPr>
          <w:rFonts w:ascii="Bookman Old Style" w:eastAsia="Calibri" w:hAnsi="Bookman Old Style" w:cs="Times New Roman"/>
          <w:bCs/>
          <w:i/>
          <w:iCs/>
          <w:color w:val="984806"/>
          <w:sz w:val="18"/>
          <w:szCs w:val="18"/>
        </w:rPr>
        <w:t>)</w:t>
      </w:r>
    </w:p>
    <w:p w14:paraId="2A09684D" w14:textId="546FBBA6" w:rsidR="00E731EC" w:rsidRPr="00E731EC" w:rsidRDefault="00E731EC" w:rsidP="005517B2">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F442A8">
        <w:rPr>
          <w:rFonts w:ascii="Calibri" w:eastAsia="Calibri" w:hAnsi="Calibri" w:cs="Times New Roman"/>
          <w:color w:val="002060"/>
          <w:lang w:val="hr-HR"/>
        </w:rPr>
        <w:t>1</w:t>
      </w:r>
      <w:r>
        <w:rPr>
          <w:rFonts w:ascii="Calibri" w:eastAsia="Calibri" w:hAnsi="Calibri" w:cs="Times New Roman"/>
          <w:color w:val="002060"/>
          <w:lang w:val="hr-HR"/>
        </w:rPr>
        <w:t>4</w:t>
      </w:r>
      <w:r w:rsidRPr="00F442A8">
        <w:rPr>
          <w:rFonts w:ascii="Calibri" w:eastAsia="Calibri" w:hAnsi="Calibri" w:cs="Times New Roman"/>
          <w:color w:val="002060"/>
          <w:lang w:val="hr-HR"/>
        </w:rPr>
        <w:t>:</w:t>
      </w:r>
      <w:r w:rsidR="00104E8A">
        <w:rPr>
          <w:rFonts w:ascii="Calibri" w:eastAsia="Calibri" w:hAnsi="Calibri" w:cs="Times New Roman"/>
          <w:color w:val="002060"/>
          <w:lang w:val="hr-HR"/>
        </w:rPr>
        <w:t>3</w:t>
      </w:r>
      <w:r w:rsidRPr="00F442A8">
        <w:rPr>
          <w:rFonts w:ascii="Calibri" w:eastAsia="Calibri" w:hAnsi="Calibri" w:cs="Times New Roman"/>
          <w:color w:val="002060"/>
          <w:lang w:val="hr-HR"/>
        </w:rPr>
        <w:t>0 - 1</w:t>
      </w:r>
      <w:r>
        <w:rPr>
          <w:rFonts w:ascii="Calibri" w:eastAsia="Calibri" w:hAnsi="Calibri" w:cs="Times New Roman"/>
          <w:color w:val="002060"/>
          <w:lang w:val="hr-HR"/>
        </w:rPr>
        <w:t>7</w:t>
      </w:r>
      <w:r w:rsidRPr="00F442A8">
        <w:rPr>
          <w:rFonts w:ascii="Calibri" w:eastAsia="Calibri" w:hAnsi="Calibri" w:cs="Times New Roman"/>
          <w:color w:val="002060"/>
          <w:lang w:val="hr-HR"/>
        </w:rPr>
        <w:t>:</w:t>
      </w:r>
      <w:r w:rsidR="00104E8A">
        <w:rPr>
          <w:rFonts w:ascii="Calibri" w:eastAsia="Calibri" w:hAnsi="Calibri" w:cs="Times New Roman"/>
          <w:color w:val="002060"/>
          <w:lang w:val="hr-HR"/>
        </w:rPr>
        <w:t>3</w:t>
      </w:r>
      <w:r w:rsidRPr="00F442A8">
        <w:rPr>
          <w:rFonts w:ascii="Calibri" w:eastAsia="Calibri" w:hAnsi="Calibri" w:cs="Times New Roman"/>
          <w:color w:val="002060"/>
          <w:lang w:val="hr-HR"/>
        </w:rPr>
        <w:t xml:space="preserve">0  </w:t>
      </w:r>
      <w:r w:rsidRPr="003A574B">
        <w:rPr>
          <w:rFonts w:ascii="Arial Black" w:eastAsia="Calibri" w:hAnsi="Arial Black" w:cs="Times New Roman"/>
          <w:color w:val="00B050"/>
          <w:sz w:val="20"/>
          <w:szCs w:val="20"/>
          <w:lang w:val="hr-HR"/>
        </w:rPr>
        <w:t xml:space="preserve">B2B sastanci </w:t>
      </w:r>
      <w:r>
        <w:rPr>
          <w:rFonts w:ascii="Arial Black" w:eastAsia="Calibri" w:hAnsi="Arial Black" w:cs="Times New Roman"/>
          <w:bCs/>
          <w:color w:val="00B050"/>
          <w:sz w:val="20"/>
          <w:szCs w:val="20"/>
        </w:rPr>
        <w:t>4</w:t>
      </w:r>
      <w:r w:rsidRPr="00F442A8">
        <w:rPr>
          <w:rFonts w:ascii="Calibri" w:eastAsia="Calibri" w:hAnsi="Calibri" w:cs="Times New Roman"/>
          <w:bCs/>
          <w:color w:val="002060"/>
        </w:rPr>
        <w:t xml:space="preserve">  </w:t>
      </w:r>
      <w:r w:rsidRPr="00F442A8">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1</w:t>
      </w:r>
      <w:r>
        <w:rPr>
          <w:rFonts w:ascii="Bookman Old Style" w:eastAsia="Calibri" w:hAnsi="Bookman Old Style" w:cs="Times New Roman"/>
          <w:bCs/>
          <w:i/>
          <w:iCs/>
          <w:color w:val="984806"/>
          <w:sz w:val="18"/>
          <w:szCs w:val="18"/>
        </w:rPr>
        <w:t xml:space="preserve"> )</w:t>
      </w:r>
    </w:p>
    <w:p w14:paraId="390E2FFC" w14:textId="3A720733" w:rsidR="00462FE7" w:rsidRPr="00C57AE2" w:rsidRDefault="00BC5725" w:rsidP="00C57AE2">
      <w:pPr>
        <w:numPr>
          <w:ilvl w:val="0"/>
          <w:numId w:val="3"/>
        </w:numPr>
        <w:spacing w:after="0" w:line="240" w:lineRule="auto"/>
        <w:ind w:left="426" w:right="-200" w:hanging="284"/>
        <w:contextualSpacing/>
        <w:rPr>
          <w:rFonts w:eastAsia="Calibri" w:cstheme="minorHAnsi"/>
          <w:i/>
          <w:iCs/>
          <w:color w:val="002060"/>
          <w:sz w:val="18"/>
          <w:szCs w:val="18"/>
          <w:lang w:val="hr-HR"/>
        </w:rPr>
      </w:pPr>
      <w:r w:rsidRPr="00104E8A">
        <w:rPr>
          <w:rFonts w:ascii="Calibri" w:eastAsia="Calibri" w:hAnsi="Calibri" w:cs="Times New Roman"/>
          <w:color w:val="002060"/>
          <w:lang w:val="hr-HR"/>
        </w:rPr>
        <w:t>14:</w:t>
      </w:r>
      <w:r w:rsidR="00104E8A" w:rsidRPr="00104E8A">
        <w:rPr>
          <w:rFonts w:ascii="Calibri" w:eastAsia="Calibri" w:hAnsi="Calibri" w:cs="Times New Roman"/>
          <w:color w:val="002060"/>
          <w:lang w:val="hr-HR"/>
        </w:rPr>
        <w:t>3</w:t>
      </w:r>
      <w:r w:rsidRPr="00104E8A">
        <w:rPr>
          <w:rFonts w:ascii="Calibri" w:eastAsia="Calibri" w:hAnsi="Calibri" w:cs="Times New Roman"/>
          <w:color w:val="002060"/>
          <w:lang w:val="hr-HR"/>
        </w:rPr>
        <w:t>0 - 18:00</w:t>
      </w:r>
      <w:r w:rsidRPr="00C516FE">
        <w:rPr>
          <w:rFonts w:ascii="Calibri" w:eastAsia="Calibri" w:hAnsi="Calibri" w:cs="Times New Roman"/>
          <w:color w:val="C45911" w:themeColor="accent2" w:themeShade="BF"/>
          <w:lang w:val="hr-HR"/>
        </w:rPr>
        <w:t xml:space="preserve">  </w:t>
      </w:r>
      <w:r w:rsidRPr="00E92519">
        <w:rPr>
          <w:rFonts w:ascii="Arial Black" w:hAnsi="Arial Black" w:cstheme="minorHAnsi"/>
          <w:b/>
          <w:bCs/>
          <w:color w:val="C45911" w:themeColor="accent2" w:themeShade="BF"/>
          <w:sz w:val="20"/>
          <w:szCs w:val="20"/>
        </w:rPr>
        <w:t>Burza rada</w:t>
      </w:r>
      <w:r w:rsidRPr="00C516FE">
        <w:rPr>
          <w:rFonts w:cstheme="minorHAnsi"/>
          <w:color w:val="C45911" w:themeColor="accent2" w:themeShade="BF"/>
        </w:rPr>
        <w:t xml:space="preserve"> </w:t>
      </w:r>
      <w:r w:rsidRPr="00D746A4">
        <w:rPr>
          <w:rFonts w:ascii="Arial Black" w:hAnsi="Arial Black" w:cstheme="minorHAnsi"/>
          <w:b/>
          <w:bCs/>
          <w:color w:val="C45911" w:themeColor="accent2" w:themeShade="BF"/>
          <w:sz w:val="20"/>
          <w:szCs w:val="20"/>
        </w:rPr>
        <w:t>„Perspektive“</w:t>
      </w:r>
      <w:r>
        <w:rPr>
          <w:rFonts w:ascii="Arial Black" w:hAnsi="Arial Black" w:cstheme="minorHAnsi"/>
          <w:b/>
          <w:bCs/>
          <w:color w:val="C45911" w:themeColor="accent2" w:themeShade="BF"/>
          <w:sz w:val="20"/>
          <w:szCs w:val="20"/>
        </w:rPr>
        <w:t xml:space="preserve"> 4</w:t>
      </w:r>
      <w:r>
        <w:rPr>
          <w:rFonts w:cstheme="minorHAnsi"/>
          <w:color w:val="C45911" w:themeColor="accent2" w:themeShade="BF"/>
        </w:rPr>
        <w:t xml:space="preserve"> </w:t>
      </w:r>
      <w:r w:rsidRPr="00816741">
        <w:rPr>
          <w:rFonts w:cstheme="minorHAnsi"/>
          <w:color w:val="002060"/>
        </w:rPr>
        <w:t>(ponuda/potražnja radne snage) u tematskim sektorima Sajma</w:t>
      </w:r>
      <w:r w:rsidRPr="00C516FE">
        <w:rPr>
          <w:rFonts w:cstheme="minorHAnsi"/>
          <w:color w:val="002060"/>
        </w:rPr>
        <w:t xml:space="preserve"> </w:t>
      </w:r>
      <w:r w:rsidRPr="00C516FE">
        <w:rPr>
          <w:rFonts w:ascii="Bookman Old Style" w:eastAsia="Calibri" w:hAnsi="Bookman Old Style" w:cs="Times New Roman"/>
          <w:bCs/>
          <w:i/>
          <w:iCs/>
          <w:color w:val="984806"/>
          <w:sz w:val="18"/>
          <w:szCs w:val="18"/>
        </w:rPr>
        <w:t>( Poseban izložb</w:t>
      </w:r>
      <w:r>
        <w:rPr>
          <w:rFonts w:ascii="Bookman Old Style" w:eastAsia="Calibri" w:hAnsi="Bookman Old Style" w:cs="Times New Roman"/>
          <w:bCs/>
          <w:i/>
          <w:iCs/>
          <w:color w:val="984806"/>
          <w:sz w:val="18"/>
          <w:szCs w:val="18"/>
        </w:rPr>
        <w:t xml:space="preserve">eno </w:t>
      </w:r>
      <w:r w:rsidRPr="00C516F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C516FE">
        <w:rPr>
          <w:rFonts w:ascii="Bookman Old Style" w:eastAsia="Calibri" w:hAnsi="Bookman Old Style" w:cs="Times New Roman"/>
          <w:bCs/>
          <w:i/>
          <w:iCs/>
          <w:color w:val="984806"/>
          <w:sz w:val="18"/>
          <w:szCs w:val="18"/>
        </w:rPr>
        <w:t>kongr</w:t>
      </w:r>
      <w:r>
        <w:rPr>
          <w:rFonts w:ascii="Bookman Old Style" w:eastAsia="Calibri" w:hAnsi="Bookman Old Style" w:cs="Times New Roman"/>
          <w:bCs/>
          <w:i/>
          <w:iCs/>
          <w:color w:val="984806"/>
          <w:sz w:val="18"/>
          <w:szCs w:val="18"/>
        </w:rPr>
        <w:t>esni</w:t>
      </w:r>
      <w:r w:rsidRPr="00C516FE">
        <w:rPr>
          <w:rFonts w:ascii="Bookman Old Style" w:eastAsia="Calibri" w:hAnsi="Bookman Old Style" w:cs="Times New Roman"/>
          <w:bCs/>
          <w:i/>
          <w:iCs/>
          <w:color w:val="984806"/>
          <w:sz w:val="18"/>
          <w:szCs w:val="18"/>
        </w:rPr>
        <w:t xml:space="preserve"> prostor Sajma )</w:t>
      </w:r>
    </w:p>
    <w:p w14:paraId="041F0720" w14:textId="360802AD" w:rsidR="00BC5725" w:rsidRPr="00BC5725" w:rsidRDefault="00BC5725" w:rsidP="005517B2">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104E8A">
        <w:rPr>
          <w:rFonts w:eastAsia="Times New Roman" w:cstheme="minorHAnsi"/>
          <w:color w:val="002060"/>
          <w:lang w:eastAsia="bs-Latn-BA"/>
        </w:rPr>
        <w:t>14:</w:t>
      </w:r>
      <w:r w:rsidR="00104E8A" w:rsidRPr="00104E8A">
        <w:rPr>
          <w:rFonts w:eastAsia="Times New Roman" w:cstheme="minorHAnsi"/>
          <w:color w:val="002060"/>
          <w:lang w:eastAsia="bs-Latn-BA"/>
        </w:rPr>
        <w:t>3</w:t>
      </w:r>
      <w:r w:rsidRPr="00104E8A">
        <w:rPr>
          <w:rFonts w:eastAsia="Times New Roman" w:cstheme="minorHAnsi"/>
          <w:color w:val="002060"/>
          <w:lang w:eastAsia="bs-Latn-BA"/>
        </w:rPr>
        <w:t xml:space="preserve">0 </w:t>
      </w:r>
      <w:r w:rsidRPr="00104E8A">
        <w:rPr>
          <w:rFonts w:ascii="Calibri" w:eastAsia="Calibri" w:hAnsi="Calibri" w:cs="Times New Roman"/>
          <w:color w:val="002060"/>
          <w:lang w:val="hr-HR"/>
        </w:rPr>
        <w:t>- 18:</w:t>
      </w:r>
      <w:r w:rsidR="00104E8A" w:rsidRPr="00104E8A">
        <w:rPr>
          <w:rFonts w:ascii="Calibri" w:eastAsia="Calibri" w:hAnsi="Calibri" w:cs="Times New Roman"/>
          <w:color w:val="002060"/>
          <w:lang w:val="hr-HR"/>
        </w:rPr>
        <w:t>3</w:t>
      </w:r>
      <w:r w:rsidRPr="00104E8A">
        <w:rPr>
          <w:rFonts w:ascii="Calibri" w:eastAsia="Calibri" w:hAnsi="Calibri" w:cs="Times New Roman"/>
          <w:color w:val="002060"/>
          <w:lang w:val="hr-HR"/>
        </w:rPr>
        <w:t>0</w:t>
      </w:r>
      <w:r w:rsidRPr="00297DB1">
        <w:rPr>
          <w:rFonts w:ascii="Calibri" w:eastAsia="Calibri" w:hAnsi="Calibri" w:cs="Times New Roman"/>
          <w:color w:val="0070C0"/>
          <w:lang w:val="hr-HR"/>
        </w:rPr>
        <w:t xml:space="preserve"> </w:t>
      </w:r>
      <w:r w:rsidR="00104E8A">
        <w:rPr>
          <w:rFonts w:ascii="Arial Black" w:eastAsia="Calibri" w:hAnsi="Arial Black" w:cs="Times New Roman"/>
          <w:b/>
          <w:bCs/>
          <w:color w:val="0070C0"/>
          <w:sz w:val="20"/>
          <w:szCs w:val="20"/>
          <w:lang w:val="hr-HR"/>
        </w:rPr>
        <w:t xml:space="preserve"> </w:t>
      </w:r>
      <w:bookmarkStart w:id="116" w:name="_Hlk113700566"/>
      <w:r w:rsidRPr="00AF4B2B">
        <w:rPr>
          <w:rFonts w:ascii="Arial Black" w:eastAsia="Calibri" w:hAnsi="Arial Black" w:cs="Times New Roman"/>
          <w:b/>
          <w:bCs/>
          <w:color w:val="0070C0"/>
          <w:sz w:val="20"/>
          <w:szCs w:val="20"/>
          <w:lang w:val="hr-HR"/>
        </w:rPr>
        <w:t>Seminar</w:t>
      </w:r>
      <w:r w:rsidR="00E92389">
        <w:rPr>
          <w:rFonts w:ascii="Arial Black" w:eastAsia="Calibri" w:hAnsi="Arial Black" w:cs="Times New Roman"/>
          <w:b/>
          <w:bCs/>
          <w:color w:val="0070C0"/>
          <w:sz w:val="20"/>
          <w:szCs w:val="20"/>
          <w:lang w:val="hr-HR"/>
        </w:rPr>
        <w:t xml:space="preserve"> – motivacijska radionica</w:t>
      </w:r>
      <w:r w:rsidRPr="00297DB1">
        <w:rPr>
          <w:rFonts w:ascii="Calibri" w:eastAsia="Calibri" w:hAnsi="Calibri" w:cs="Times New Roman"/>
          <w:color w:val="0070C0"/>
          <w:lang w:val="hr-HR"/>
        </w:rPr>
        <w:t xml:space="preserve"> </w:t>
      </w:r>
      <w:r w:rsidRPr="008F3BE9">
        <w:rPr>
          <w:rFonts w:ascii="Calibri" w:eastAsia="Calibri" w:hAnsi="Calibri" w:cs="Times New Roman"/>
          <w:i/>
          <w:iCs/>
          <w:color w:val="0070C0"/>
          <w:lang w:val="hr-HR"/>
        </w:rPr>
        <w:t>„</w:t>
      </w:r>
      <w:r w:rsidRPr="00AF4B2B">
        <w:rPr>
          <w:rFonts w:ascii="Calibri" w:eastAsia="Calibri" w:hAnsi="Calibri" w:cs="Times New Roman"/>
          <w:i/>
          <w:iCs/>
          <w:color w:val="0070C0"/>
          <w:lang w:val="hr-HR"/>
        </w:rPr>
        <w:t xml:space="preserve">Izvori poslovnog uspjeha </w:t>
      </w:r>
      <w:r w:rsidR="00F675A4" w:rsidRPr="00F675A4">
        <w:rPr>
          <w:rFonts w:ascii="Calibri" w:eastAsia="Calibri" w:hAnsi="Calibri" w:cs="Times New Roman"/>
          <w:i/>
          <w:iCs/>
          <w:color w:val="0070C0"/>
          <w:lang w:val="hr-HR"/>
        </w:rPr>
        <w:t>u uvjetima digitalne transformacije</w:t>
      </w:r>
      <w:r w:rsidRPr="00AF4B2B">
        <w:rPr>
          <w:rFonts w:ascii="Calibri" w:eastAsia="Calibri" w:hAnsi="Calibri" w:cs="Times New Roman"/>
          <w:i/>
          <w:iCs/>
          <w:color w:val="0070C0"/>
          <w:lang w:val="hr-HR"/>
        </w:rPr>
        <w:t>“</w:t>
      </w:r>
      <w:r w:rsidR="0060504D">
        <w:rPr>
          <w:rFonts w:ascii="Calibri" w:eastAsia="Calibri" w:hAnsi="Calibri" w:cs="Times New Roman"/>
          <w:color w:val="0070C0"/>
          <w:lang w:val="hr-HR"/>
        </w:rPr>
        <w:t>.</w:t>
      </w:r>
      <w:bookmarkEnd w:id="116"/>
      <w:r w:rsidR="0060504D">
        <w:rPr>
          <w:rFonts w:ascii="Calibri" w:eastAsia="Calibri" w:hAnsi="Calibri" w:cs="Times New Roman"/>
          <w:color w:val="0070C0"/>
          <w:lang w:val="hr-HR"/>
        </w:rPr>
        <w:t xml:space="preserve"> Predavač: prof. dr. emeritus Velimir Srića</w:t>
      </w:r>
      <w:r w:rsidR="0060504D" w:rsidRPr="00297DB1">
        <w:rPr>
          <w:rFonts w:ascii="Bookman Old Style" w:eastAsia="Calibri" w:hAnsi="Bookman Old Style" w:cs="Times New Roman"/>
          <w:bCs/>
          <w:i/>
          <w:iCs/>
          <w:color w:val="984806"/>
          <w:sz w:val="18"/>
          <w:szCs w:val="18"/>
        </w:rPr>
        <w:t xml:space="preserve"> </w:t>
      </w:r>
      <w:r w:rsidRPr="00297DB1">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2</w:t>
      </w:r>
      <w:r>
        <w:rPr>
          <w:rFonts w:ascii="Bookman Old Style" w:eastAsia="Calibri" w:hAnsi="Bookman Old Style" w:cs="Times New Roman"/>
          <w:bCs/>
          <w:i/>
          <w:iCs/>
          <w:color w:val="984806"/>
          <w:sz w:val="18"/>
          <w:szCs w:val="18"/>
        </w:rPr>
        <w:t xml:space="preserve"> )</w:t>
      </w:r>
    </w:p>
    <w:p w14:paraId="7324F269" w14:textId="77777777" w:rsidR="002067FA" w:rsidRPr="002067FA" w:rsidRDefault="002067FA" w:rsidP="002067FA">
      <w:pPr>
        <w:tabs>
          <w:tab w:val="left" w:pos="1701"/>
        </w:tabs>
        <w:spacing w:after="0" w:line="240" w:lineRule="auto"/>
        <w:ind w:left="426" w:right="-143"/>
        <w:contextualSpacing/>
        <w:rPr>
          <w:rFonts w:eastAsia="Calibri" w:cstheme="minorHAnsi"/>
          <w:color w:val="002060"/>
          <w:lang w:val="hr-HR"/>
        </w:rPr>
      </w:pPr>
    </w:p>
    <w:p w14:paraId="1B6C0F67" w14:textId="370FC5D3" w:rsidR="008F2D55" w:rsidRPr="008F2D55" w:rsidRDefault="008F2D55" w:rsidP="005517B2">
      <w:pPr>
        <w:numPr>
          <w:ilvl w:val="0"/>
          <w:numId w:val="3"/>
        </w:numPr>
        <w:tabs>
          <w:tab w:val="left" w:pos="1701"/>
        </w:tabs>
        <w:spacing w:after="0" w:line="240" w:lineRule="auto"/>
        <w:ind w:left="426" w:right="-143" w:hanging="284"/>
        <w:contextualSpacing/>
        <w:rPr>
          <w:rFonts w:eastAsia="Calibri" w:cstheme="minorHAnsi"/>
          <w:color w:val="002060"/>
          <w:lang w:val="hr-HR"/>
        </w:rPr>
      </w:pPr>
      <w:r w:rsidRPr="00CE2D38">
        <w:rPr>
          <w:rFonts w:eastAsia="Calibri" w:cstheme="minorHAnsi"/>
          <w:bCs/>
          <w:color w:val="002060"/>
        </w:rPr>
        <w:t>16:30</w:t>
      </w:r>
      <w:r>
        <w:rPr>
          <w:rFonts w:eastAsia="Calibri" w:cstheme="minorHAnsi"/>
          <w:bCs/>
          <w:color w:val="002060"/>
        </w:rPr>
        <w:t xml:space="preserve"> - </w:t>
      </w:r>
      <w:r w:rsidRPr="00CE2D38">
        <w:rPr>
          <w:rFonts w:eastAsia="Calibri" w:cstheme="minorHAnsi"/>
          <w:bCs/>
          <w:color w:val="002060"/>
        </w:rPr>
        <w:t>17:00</w:t>
      </w:r>
      <w:r>
        <w:rPr>
          <w:rFonts w:eastAsia="Calibri" w:cstheme="minorHAnsi"/>
          <w:bCs/>
          <w:color w:val="002060"/>
        </w:rPr>
        <w:t xml:space="preserve">  Program izvlačenja i dodjele nagrada u Nagradnoj igri „1000 za 1000“</w:t>
      </w:r>
      <w:r w:rsidR="00A64CD9" w:rsidRPr="00E53EC7">
        <w:rPr>
          <w:rFonts w:ascii="Bookman Old Style" w:eastAsia="Calibri" w:hAnsi="Bookman Old Style" w:cs="Times New Roman"/>
          <w:bCs/>
          <w:i/>
          <w:iCs/>
          <w:color w:val="984806"/>
          <w:sz w:val="18"/>
          <w:szCs w:val="18"/>
        </w:rPr>
        <w:t>(</w:t>
      </w:r>
      <w:r w:rsidR="00A64CD9">
        <w:rPr>
          <w:rFonts w:ascii="Bookman Old Style" w:eastAsia="Calibri" w:hAnsi="Bookman Old Style" w:cs="Times New Roman"/>
          <w:bCs/>
          <w:i/>
          <w:iCs/>
          <w:color w:val="984806"/>
          <w:sz w:val="18"/>
          <w:szCs w:val="18"/>
        </w:rPr>
        <w:t xml:space="preserve"> Otvorena scena </w:t>
      </w:r>
      <w:r w:rsidR="00A64CD9" w:rsidRPr="00E53EC7">
        <w:rPr>
          <w:rFonts w:ascii="Bookman Old Style" w:eastAsia="Calibri" w:hAnsi="Bookman Old Style" w:cs="Times New Roman"/>
          <w:bCs/>
          <w:i/>
          <w:iCs/>
          <w:color w:val="984806"/>
          <w:sz w:val="18"/>
          <w:szCs w:val="18"/>
        </w:rPr>
        <w:t>)</w:t>
      </w:r>
    </w:p>
    <w:p w14:paraId="3A272FB5" w14:textId="6E90E023" w:rsidR="000C7C16" w:rsidRPr="003443D6" w:rsidRDefault="000C7C16" w:rsidP="005517B2">
      <w:pPr>
        <w:numPr>
          <w:ilvl w:val="0"/>
          <w:numId w:val="3"/>
        </w:numPr>
        <w:spacing w:after="0" w:line="240" w:lineRule="auto"/>
        <w:ind w:left="426" w:right="-341" w:hanging="284"/>
        <w:contextualSpacing/>
        <w:rPr>
          <w:rFonts w:ascii="Calibri" w:eastAsia="Calibri" w:hAnsi="Calibri" w:cs="Times New Roman"/>
          <w:i/>
          <w:iCs/>
          <w:sz w:val="18"/>
          <w:szCs w:val="18"/>
          <w:lang w:val="hr-HR"/>
        </w:rPr>
      </w:pPr>
      <w:r w:rsidRPr="002F698C">
        <w:rPr>
          <w:rFonts w:eastAsia="Times New Roman" w:cstheme="minorHAnsi"/>
          <w:color w:val="002060"/>
          <w:lang w:eastAsia="bs-Latn-BA"/>
        </w:rPr>
        <w:t>1</w:t>
      </w:r>
      <w:r>
        <w:rPr>
          <w:rFonts w:eastAsia="Times New Roman" w:cstheme="minorHAnsi"/>
          <w:color w:val="002060"/>
          <w:lang w:eastAsia="bs-Latn-BA"/>
        </w:rPr>
        <w:t>8</w:t>
      </w:r>
      <w:r w:rsidRPr="002F698C">
        <w:rPr>
          <w:rFonts w:eastAsia="Times New Roman" w:cstheme="minorHAnsi"/>
          <w:color w:val="002060"/>
          <w:lang w:eastAsia="bs-Latn-BA"/>
        </w:rPr>
        <w:t>:</w:t>
      </w:r>
      <w:r>
        <w:rPr>
          <w:rFonts w:eastAsia="Times New Roman" w:cstheme="minorHAnsi"/>
          <w:color w:val="002060"/>
          <w:lang w:eastAsia="bs-Latn-BA"/>
        </w:rPr>
        <w:t>0</w:t>
      </w:r>
      <w:r w:rsidRPr="002F698C">
        <w:rPr>
          <w:rFonts w:eastAsia="Times New Roman" w:cstheme="minorHAnsi"/>
          <w:color w:val="002060"/>
          <w:lang w:eastAsia="bs-Latn-BA"/>
        </w:rPr>
        <w:t xml:space="preserve">0 </w:t>
      </w:r>
      <w:r w:rsidRPr="00E53EC7">
        <w:rPr>
          <w:rFonts w:ascii="Calibri" w:eastAsia="Calibri" w:hAnsi="Calibri" w:cs="Times New Roman"/>
          <w:color w:val="002060"/>
          <w:lang w:val="hr-HR"/>
        </w:rPr>
        <w:t>- 1</w:t>
      </w:r>
      <w:r>
        <w:rPr>
          <w:rFonts w:ascii="Calibri" w:eastAsia="Calibri" w:hAnsi="Calibri" w:cs="Times New Roman"/>
          <w:color w:val="002060"/>
          <w:lang w:val="hr-HR"/>
        </w:rPr>
        <w:t>8</w:t>
      </w:r>
      <w:r w:rsidRPr="00E53EC7">
        <w:rPr>
          <w:rFonts w:ascii="Calibri" w:eastAsia="Calibri" w:hAnsi="Calibri" w:cs="Times New Roman"/>
          <w:color w:val="002060"/>
          <w:lang w:val="hr-HR"/>
        </w:rPr>
        <w:t>:</w:t>
      </w:r>
      <w:r w:rsidR="00BC5725">
        <w:rPr>
          <w:rFonts w:ascii="Calibri" w:eastAsia="Calibri" w:hAnsi="Calibri" w:cs="Times New Roman"/>
          <w:color w:val="002060"/>
          <w:lang w:val="hr-HR"/>
        </w:rPr>
        <w:t>30</w:t>
      </w:r>
      <w:r>
        <w:rPr>
          <w:rFonts w:ascii="Calibri" w:eastAsia="Calibri" w:hAnsi="Calibri" w:cs="Times New Roman"/>
          <w:color w:val="002060"/>
          <w:lang w:val="hr-HR"/>
        </w:rPr>
        <w:t xml:space="preserve">  </w:t>
      </w:r>
      <w:bookmarkStart w:id="117" w:name="_Hlk121300245"/>
      <w:r w:rsidRPr="00EB7D56">
        <w:rPr>
          <w:rFonts w:eastAsia="Times New Roman" w:cstheme="minorHAnsi"/>
          <w:b/>
          <w:bCs/>
          <w:color w:val="002060"/>
          <w:lang w:eastAsia="bs-Latn-BA"/>
        </w:rPr>
        <w:t xml:space="preserve">Prezentacija </w:t>
      </w:r>
      <w:r w:rsidR="0056009E" w:rsidRPr="00EB7D56">
        <w:rPr>
          <w:rFonts w:eastAsia="Times New Roman" w:cstheme="minorHAnsi"/>
          <w:b/>
          <w:bCs/>
          <w:color w:val="002060"/>
          <w:lang w:eastAsia="bs-Latn-BA"/>
        </w:rPr>
        <w:t xml:space="preserve">ponude </w:t>
      </w:r>
      <w:bookmarkStart w:id="118" w:name="_Hlk113700589"/>
      <w:r w:rsidR="0056009E" w:rsidRPr="00EB7D56">
        <w:rPr>
          <w:rFonts w:eastAsia="Times New Roman" w:cstheme="minorHAnsi"/>
          <w:b/>
          <w:bCs/>
          <w:color w:val="002060"/>
          <w:lang w:eastAsia="bs-Latn-BA"/>
        </w:rPr>
        <w:t>Zlatn</w:t>
      </w:r>
      <w:r w:rsidR="00104E8A" w:rsidRPr="00EB7D56">
        <w:rPr>
          <w:rFonts w:eastAsia="Times New Roman" w:cstheme="minorHAnsi"/>
          <w:b/>
          <w:bCs/>
          <w:color w:val="002060"/>
          <w:lang w:eastAsia="bs-Latn-BA"/>
        </w:rPr>
        <w:t>og</w:t>
      </w:r>
      <w:bookmarkEnd w:id="118"/>
      <w:r w:rsidRPr="00EB7D56">
        <w:rPr>
          <w:rFonts w:eastAsia="Times New Roman" w:cstheme="minorHAnsi"/>
          <w:b/>
          <w:bCs/>
          <w:color w:val="002060"/>
          <w:lang w:eastAsia="bs-Latn-BA"/>
        </w:rPr>
        <w:t xml:space="preserve"> sponzora</w:t>
      </w:r>
      <w:r>
        <w:rPr>
          <w:rFonts w:eastAsia="Times New Roman" w:cstheme="minorHAnsi"/>
          <w:color w:val="002060"/>
          <w:lang w:eastAsia="bs-Latn-BA"/>
        </w:rPr>
        <w:t xml:space="preserve"> </w:t>
      </w:r>
      <w:bookmarkEnd w:id="117"/>
      <w:r>
        <w:rPr>
          <w:rFonts w:eastAsia="Times New Roman" w:cstheme="minorHAnsi"/>
          <w:color w:val="002060"/>
          <w:lang w:eastAsia="bs-Latn-BA"/>
        </w:rPr>
        <w:t>Sajma</w:t>
      </w:r>
      <w:r w:rsidR="003443D6">
        <w:rPr>
          <w:rFonts w:eastAsia="Times New Roman" w:cstheme="minorHAnsi"/>
          <w:color w:val="002060"/>
          <w:lang w:eastAsia="bs-Latn-BA"/>
        </w:rPr>
        <w:t xml:space="preserve"> 1</w:t>
      </w:r>
      <w:r w:rsidR="009C419F">
        <w:rPr>
          <w:rFonts w:eastAsia="Times New Roman" w:cstheme="minorHAnsi"/>
          <w:color w:val="002060"/>
          <w:lang w:eastAsia="bs-Latn-BA"/>
        </w:rPr>
        <w:t xml:space="preserve"> </w:t>
      </w:r>
      <w:r w:rsidR="009C419F"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9C419F">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sidR="009C419F">
        <w:rPr>
          <w:rFonts w:ascii="Bookman Old Style" w:eastAsia="Calibri" w:hAnsi="Bookman Old Style" w:cs="Times New Roman"/>
          <w:bCs/>
          <w:i/>
          <w:iCs/>
          <w:color w:val="984806"/>
          <w:sz w:val="18"/>
          <w:szCs w:val="18"/>
        </w:rPr>
        <w:t xml:space="preserve"> scen</w:t>
      </w:r>
      <w:r w:rsidR="003443D6">
        <w:rPr>
          <w:rFonts w:ascii="Bookman Old Style" w:eastAsia="Calibri" w:hAnsi="Bookman Old Style" w:cs="Times New Roman"/>
          <w:bCs/>
          <w:i/>
          <w:iCs/>
          <w:color w:val="984806"/>
          <w:sz w:val="18"/>
          <w:szCs w:val="18"/>
        </w:rPr>
        <w:t>a</w:t>
      </w:r>
      <w:r w:rsidR="00F7155E">
        <w:rPr>
          <w:rFonts w:ascii="Bookman Old Style" w:eastAsia="Calibri" w:hAnsi="Bookman Old Style" w:cs="Times New Roman"/>
          <w:bCs/>
          <w:i/>
          <w:iCs/>
          <w:color w:val="984806"/>
          <w:sz w:val="18"/>
          <w:szCs w:val="18"/>
        </w:rPr>
        <w:t xml:space="preserve"> </w:t>
      </w:r>
      <w:r w:rsidR="009C419F">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sidR="009C419F">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009C419F" w:rsidRPr="00E53EC7">
        <w:rPr>
          <w:rFonts w:ascii="Bookman Old Style" w:eastAsia="Calibri" w:hAnsi="Bookman Old Style" w:cs="Times New Roman"/>
          <w:bCs/>
          <w:i/>
          <w:iCs/>
          <w:color w:val="984806"/>
          <w:sz w:val="18"/>
          <w:szCs w:val="18"/>
        </w:rPr>
        <w:t>)</w:t>
      </w:r>
    </w:p>
    <w:p w14:paraId="37E375FC" w14:textId="46F38BCF" w:rsidR="003443D6" w:rsidRPr="00644E29" w:rsidRDefault="003443D6" w:rsidP="001A61A1">
      <w:pPr>
        <w:numPr>
          <w:ilvl w:val="0"/>
          <w:numId w:val="3"/>
        </w:numPr>
        <w:spacing w:after="0" w:line="240" w:lineRule="auto"/>
        <w:ind w:left="426" w:right="-341" w:hanging="284"/>
        <w:contextualSpacing/>
        <w:rPr>
          <w:rFonts w:ascii="Calibri" w:eastAsia="Calibri" w:hAnsi="Calibri" w:cs="Times New Roman"/>
          <w:i/>
          <w:iCs/>
          <w:sz w:val="18"/>
          <w:szCs w:val="18"/>
          <w:lang w:val="hr-HR"/>
        </w:rPr>
      </w:pPr>
      <w:r w:rsidRPr="002F698C">
        <w:rPr>
          <w:rFonts w:eastAsia="Times New Roman" w:cstheme="minorHAnsi"/>
          <w:color w:val="002060"/>
          <w:lang w:eastAsia="bs-Latn-BA"/>
        </w:rPr>
        <w:t>1</w:t>
      </w:r>
      <w:r>
        <w:rPr>
          <w:rFonts w:eastAsia="Times New Roman" w:cstheme="minorHAnsi"/>
          <w:color w:val="002060"/>
          <w:lang w:eastAsia="bs-Latn-BA"/>
        </w:rPr>
        <w:t>8</w:t>
      </w:r>
      <w:r w:rsidRPr="002F698C">
        <w:rPr>
          <w:rFonts w:eastAsia="Times New Roman" w:cstheme="minorHAnsi"/>
          <w:color w:val="002060"/>
          <w:lang w:eastAsia="bs-Latn-BA"/>
        </w:rPr>
        <w:t>:</w:t>
      </w:r>
      <w:r w:rsidR="00576E2C">
        <w:rPr>
          <w:rFonts w:eastAsia="Times New Roman" w:cstheme="minorHAnsi"/>
          <w:color w:val="002060"/>
          <w:lang w:eastAsia="bs-Latn-BA"/>
        </w:rPr>
        <w:t>3</w:t>
      </w:r>
      <w:r w:rsidRPr="002F698C">
        <w:rPr>
          <w:rFonts w:eastAsia="Times New Roman" w:cstheme="minorHAnsi"/>
          <w:color w:val="002060"/>
          <w:lang w:eastAsia="bs-Latn-BA"/>
        </w:rPr>
        <w:t xml:space="preserve">0 </w:t>
      </w:r>
      <w:r w:rsidRPr="00E53EC7">
        <w:rPr>
          <w:rFonts w:ascii="Calibri" w:eastAsia="Calibri" w:hAnsi="Calibri" w:cs="Times New Roman"/>
          <w:color w:val="002060"/>
          <w:lang w:val="hr-HR"/>
        </w:rPr>
        <w:t>- 1</w:t>
      </w:r>
      <w:r w:rsidR="00576E2C">
        <w:rPr>
          <w:rFonts w:ascii="Calibri" w:eastAsia="Calibri" w:hAnsi="Calibri" w:cs="Times New Roman"/>
          <w:color w:val="002060"/>
          <w:lang w:val="hr-HR"/>
        </w:rPr>
        <w:t>9</w:t>
      </w:r>
      <w:r w:rsidRPr="00E53EC7">
        <w:rPr>
          <w:rFonts w:ascii="Calibri" w:eastAsia="Calibri" w:hAnsi="Calibri" w:cs="Times New Roman"/>
          <w:color w:val="002060"/>
          <w:lang w:val="hr-HR"/>
        </w:rPr>
        <w:t>:</w:t>
      </w:r>
      <w:r w:rsidR="00576E2C">
        <w:rPr>
          <w:rFonts w:ascii="Calibri" w:eastAsia="Calibri" w:hAnsi="Calibri" w:cs="Times New Roman"/>
          <w:color w:val="002060"/>
          <w:lang w:val="hr-HR"/>
        </w:rPr>
        <w:t>0</w:t>
      </w:r>
      <w:r>
        <w:rPr>
          <w:rFonts w:ascii="Calibri" w:eastAsia="Calibri" w:hAnsi="Calibri" w:cs="Times New Roman"/>
          <w:color w:val="002060"/>
          <w:lang w:val="hr-HR"/>
        </w:rPr>
        <w:t xml:space="preserve">0  </w:t>
      </w:r>
      <w:r w:rsidRPr="00EB7D56">
        <w:rPr>
          <w:rFonts w:eastAsia="Times New Roman" w:cstheme="minorHAnsi"/>
          <w:b/>
          <w:bCs/>
          <w:color w:val="002060"/>
          <w:lang w:eastAsia="bs-Latn-BA"/>
        </w:rPr>
        <w:t>Prezentacija ponude Zlatn</w:t>
      </w:r>
      <w:r w:rsidR="00104E8A" w:rsidRPr="00EB7D56">
        <w:rPr>
          <w:rFonts w:eastAsia="Times New Roman" w:cstheme="minorHAnsi"/>
          <w:b/>
          <w:bCs/>
          <w:color w:val="002060"/>
          <w:lang w:eastAsia="bs-Latn-BA"/>
        </w:rPr>
        <w:t>og</w:t>
      </w:r>
      <w:r w:rsidRPr="00EB7D56">
        <w:rPr>
          <w:rFonts w:eastAsia="Times New Roman" w:cstheme="minorHAnsi"/>
          <w:b/>
          <w:bCs/>
          <w:color w:val="002060"/>
          <w:lang w:eastAsia="bs-Latn-BA"/>
        </w:rPr>
        <w:t xml:space="preserve"> sponzora</w:t>
      </w:r>
      <w:r>
        <w:rPr>
          <w:rFonts w:eastAsia="Times New Roman" w:cstheme="minorHAnsi"/>
          <w:color w:val="002060"/>
          <w:lang w:eastAsia="bs-Latn-BA"/>
        </w:rPr>
        <w:t xml:space="preserve"> Sajma 2 </w:t>
      </w:r>
      <w:r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scena</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Pr="00E53EC7">
        <w:rPr>
          <w:rFonts w:ascii="Bookman Old Style" w:eastAsia="Calibri" w:hAnsi="Bookman Old Style" w:cs="Times New Roman"/>
          <w:bCs/>
          <w:i/>
          <w:iCs/>
          <w:color w:val="984806"/>
          <w:sz w:val="18"/>
          <w:szCs w:val="18"/>
        </w:rPr>
        <w:t>)</w:t>
      </w:r>
    </w:p>
    <w:p w14:paraId="4FF60BFC" w14:textId="520DD0AA" w:rsidR="008F2D55" w:rsidRPr="008F2D55" w:rsidRDefault="008F2D55" w:rsidP="001A61A1">
      <w:pPr>
        <w:numPr>
          <w:ilvl w:val="0"/>
          <w:numId w:val="1"/>
        </w:numPr>
        <w:spacing w:after="0" w:line="240" w:lineRule="auto"/>
        <w:ind w:left="426" w:right="-143" w:hanging="284"/>
        <w:contextualSpacing/>
        <w:rPr>
          <w:rFonts w:ascii="Calibri" w:eastAsia="Calibri" w:hAnsi="Calibri" w:cs="Times New Roman"/>
          <w:iCs/>
          <w:color w:val="00B050"/>
          <w:lang w:val="hr-HR"/>
        </w:rPr>
      </w:pPr>
      <w:r w:rsidRPr="008F2D55">
        <w:rPr>
          <w:rFonts w:eastAsia="Calibri" w:cstheme="minorHAnsi"/>
          <w:bCs/>
          <w:color w:val="002060"/>
        </w:rPr>
        <w:t>1</w:t>
      </w:r>
      <w:r>
        <w:rPr>
          <w:rFonts w:eastAsia="Calibri" w:cstheme="minorHAnsi"/>
          <w:bCs/>
          <w:color w:val="002060"/>
        </w:rPr>
        <w:t>9</w:t>
      </w:r>
      <w:r w:rsidRPr="008F2D55">
        <w:rPr>
          <w:rFonts w:eastAsia="Calibri" w:cstheme="minorHAnsi"/>
          <w:bCs/>
          <w:color w:val="002060"/>
        </w:rPr>
        <w:t>:</w:t>
      </w:r>
      <w:r>
        <w:rPr>
          <w:rFonts w:eastAsia="Calibri" w:cstheme="minorHAnsi"/>
          <w:bCs/>
          <w:color w:val="002060"/>
        </w:rPr>
        <w:t>0</w:t>
      </w:r>
      <w:r w:rsidRPr="008F2D55">
        <w:rPr>
          <w:rFonts w:eastAsia="Calibri" w:cstheme="minorHAnsi"/>
          <w:bCs/>
          <w:color w:val="002060"/>
        </w:rPr>
        <w:t>0 - 1</w:t>
      </w:r>
      <w:r>
        <w:rPr>
          <w:rFonts w:eastAsia="Calibri" w:cstheme="minorHAnsi"/>
          <w:bCs/>
          <w:color w:val="002060"/>
        </w:rPr>
        <w:t>9</w:t>
      </w:r>
      <w:r w:rsidRPr="008F2D55">
        <w:rPr>
          <w:rFonts w:eastAsia="Calibri" w:cstheme="minorHAnsi"/>
          <w:bCs/>
          <w:color w:val="002060"/>
        </w:rPr>
        <w:t>:</w:t>
      </w:r>
      <w:r>
        <w:rPr>
          <w:rFonts w:eastAsia="Calibri" w:cstheme="minorHAnsi"/>
          <w:bCs/>
          <w:color w:val="002060"/>
        </w:rPr>
        <w:t>3</w:t>
      </w:r>
      <w:r w:rsidRPr="008F2D55">
        <w:rPr>
          <w:rFonts w:eastAsia="Calibri" w:cstheme="minorHAnsi"/>
          <w:bCs/>
          <w:color w:val="002060"/>
        </w:rPr>
        <w:t>0  Program izvlačenja i dodjele nagrada u Nagradnoj igri „1000 za 1000“</w:t>
      </w:r>
      <w:r w:rsidR="00A64CD9" w:rsidRPr="00E53EC7">
        <w:rPr>
          <w:rFonts w:ascii="Bookman Old Style" w:eastAsia="Calibri" w:hAnsi="Bookman Old Style" w:cs="Times New Roman"/>
          <w:bCs/>
          <w:i/>
          <w:iCs/>
          <w:color w:val="984806"/>
          <w:sz w:val="18"/>
          <w:szCs w:val="18"/>
        </w:rPr>
        <w:t>(</w:t>
      </w:r>
      <w:r w:rsidR="00A64CD9">
        <w:rPr>
          <w:rFonts w:ascii="Bookman Old Style" w:eastAsia="Calibri" w:hAnsi="Bookman Old Style" w:cs="Times New Roman"/>
          <w:bCs/>
          <w:i/>
          <w:iCs/>
          <w:color w:val="984806"/>
          <w:sz w:val="18"/>
          <w:szCs w:val="18"/>
        </w:rPr>
        <w:t xml:space="preserve"> Otvorena scena </w:t>
      </w:r>
      <w:r w:rsidR="00A64CD9" w:rsidRPr="00E53EC7">
        <w:rPr>
          <w:rFonts w:ascii="Bookman Old Style" w:eastAsia="Calibri" w:hAnsi="Bookman Old Style" w:cs="Times New Roman"/>
          <w:bCs/>
          <w:i/>
          <w:iCs/>
          <w:color w:val="984806"/>
          <w:sz w:val="18"/>
          <w:szCs w:val="18"/>
        </w:rPr>
        <w:t>)</w:t>
      </w:r>
    </w:p>
    <w:p w14:paraId="6A04A9AD" w14:textId="303081F3" w:rsidR="000C7C16" w:rsidRPr="00F7155E" w:rsidRDefault="000C7C16" w:rsidP="001A61A1">
      <w:pPr>
        <w:numPr>
          <w:ilvl w:val="0"/>
          <w:numId w:val="1"/>
        </w:numPr>
        <w:spacing w:after="0" w:line="240" w:lineRule="auto"/>
        <w:ind w:left="426" w:right="-143" w:hanging="284"/>
        <w:contextualSpacing/>
        <w:rPr>
          <w:rFonts w:ascii="Calibri" w:eastAsia="Calibri" w:hAnsi="Calibri" w:cs="Times New Roman"/>
          <w:iCs/>
          <w:color w:val="002060"/>
          <w:lang w:val="hr-HR"/>
        </w:rPr>
      </w:pPr>
      <w:r w:rsidRPr="00F7155E">
        <w:rPr>
          <w:rFonts w:ascii="Calibri" w:eastAsia="Calibri" w:hAnsi="Calibri" w:cs="Times New Roman"/>
          <w:b/>
          <w:bCs/>
          <w:iCs/>
          <w:color w:val="002060"/>
          <w:lang w:val="hr-HR"/>
        </w:rPr>
        <w:t>19:</w:t>
      </w:r>
      <w:r w:rsidR="00BF7F16" w:rsidRPr="00F7155E">
        <w:rPr>
          <w:rFonts w:ascii="Calibri" w:eastAsia="Calibri" w:hAnsi="Calibri" w:cs="Times New Roman"/>
          <w:b/>
          <w:bCs/>
          <w:iCs/>
          <w:color w:val="002060"/>
          <w:lang w:val="hr-HR"/>
        </w:rPr>
        <w:t>3</w:t>
      </w:r>
      <w:r w:rsidRPr="00F7155E">
        <w:rPr>
          <w:rFonts w:ascii="Calibri" w:eastAsia="Calibri" w:hAnsi="Calibri" w:cs="Times New Roman"/>
          <w:b/>
          <w:bCs/>
          <w:iCs/>
          <w:color w:val="002060"/>
          <w:lang w:val="hr-HR"/>
        </w:rPr>
        <w:t>0</w:t>
      </w:r>
      <w:r w:rsidRPr="00F7155E">
        <w:rPr>
          <w:rFonts w:ascii="Calibri" w:eastAsia="Calibri" w:hAnsi="Calibri" w:cs="Times New Roman"/>
          <w:iCs/>
          <w:color w:val="002060"/>
          <w:lang w:val="hr-HR"/>
        </w:rPr>
        <w:t xml:space="preserve">     Završetak rada Sajma</w:t>
      </w:r>
    </w:p>
    <w:p w14:paraId="2DE533D6" w14:textId="77777777" w:rsidR="00121A3B" w:rsidRPr="00121A3B" w:rsidRDefault="00644E29" w:rsidP="001A61A1">
      <w:pPr>
        <w:numPr>
          <w:ilvl w:val="0"/>
          <w:numId w:val="1"/>
        </w:numPr>
        <w:spacing w:after="0" w:line="240" w:lineRule="auto"/>
        <w:ind w:left="426" w:right="-143" w:hanging="284"/>
        <w:contextualSpacing/>
        <w:rPr>
          <w:rFonts w:ascii="Calibri" w:eastAsia="Calibri" w:hAnsi="Calibri" w:cs="Times New Roman"/>
          <w:iCs/>
          <w:color w:val="00B050"/>
          <w:lang w:val="hr-HR"/>
        </w:rPr>
      </w:pPr>
      <w:r w:rsidRPr="00C516FE">
        <w:rPr>
          <w:rFonts w:ascii="Calibri" w:eastAsia="Calibri" w:hAnsi="Calibri" w:cs="Times New Roman"/>
          <w:b/>
          <w:bCs/>
          <w:color w:val="002060"/>
          <w:lang w:val="hr-HR"/>
        </w:rPr>
        <w:t>20:</w:t>
      </w:r>
      <w:r w:rsidR="000C7C16" w:rsidRPr="00C516FE">
        <w:rPr>
          <w:rFonts w:ascii="Calibri" w:eastAsia="Calibri" w:hAnsi="Calibri" w:cs="Times New Roman"/>
          <w:b/>
          <w:bCs/>
          <w:color w:val="002060"/>
          <w:lang w:val="hr-HR"/>
        </w:rPr>
        <w:t>3</w:t>
      </w:r>
      <w:r w:rsidRPr="00C516FE">
        <w:rPr>
          <w:rFonts w:ascii="Calibri" w:eastAsia="Calibri" w:hAnsi="Calibri" w:cs="Times New Roman"/>
          <w:b/>
          <w:bCs/>
          <w:color w:val="002060"/>
          <w:lang w:val="hr-HR"/>
        </w:rPr>
        <w:t>0 - 2</w:t>
      </w:r>
      <w:r w:rsidR="000C7C16" w:rsidRPr="00C516FE">
        <w:rPr>
          <w:rFonts w:ascii="Calibri" w:eastAsia="Calibri" w:hAnsi="Calibri" w:cs="Times New Roman"/>
          <w:b/>
          <w:bCs/>
          <w:color w:val="002060"/>
          <w:lang w:val="hr-HR"/>
        </w:rPr>
        <w:t>4</w:t>
      </w:r>
      <w:r w:rsidRPr="00C516FE">
        <w:rPr>
          <w:rFonts w:ascii="Calibri" w:eastAsia="Calibri" w:hAnsi="Calibri" w:cs="Times New Roman"/>
          <w:b/>
          <w:bCs/>
          <w:color w:val="002060"/>
          <w:lang w:val="hr-HR"/>
        </w:rPr>
        <w:t>:</w:t>
      </w:r>
      <w:r w:rsidR="000C7C16" w:rsidRPr="00C516FE">
        <w:rPr>
          <w:rFonts w:ascii="Calibri" w:eastAsia="Calibri" w:hAnsi="Calibri" w:cs="Times New Roman"/>
          <w:b/>
          <w:bCs/>
          <w:color w:val="002060"/>
          <w:lang w:val="hr-HR"/>
        </w:rPr>
        <w:t>0</w:t>
      </w:r>
      <w:r w:rsidRPr="00C516FE">
        <w:rPr>
          <w:rFonts w:ascii="Calibri" w:eastAsia="Calibri" w:hAnsi="Calibri" w:cs="Times New Roman"/>
          <w:b/>
          <w:bCs/>
          <w:color w:val="002060"/>
          <w:lang w:val="hr-HR"/>
        </w:rPr>
        <w:t>0</w:t>
      </w:r>
      <w:r w:rsidR="000C7C16" w:rsidRPr="00C516FE">
        <w:rPr>
          <w:rFonts w:ascii="Calibri" w:eastAsia="Calibri" w:hAnsi="Calibri" w:cs="Times New Roman"/>
          <w:b/>
          <w:bCs/>
          <w:color w:val="002060"/>
          <w:lang w:val="hr-HR"/>
        </w:rPr>
        <w:t xml:space="preserve">  </w:t>
      </w:r>
      <w:bookmarkStart w:id="119" w:name="_Hlk113700610"/>
      <w:r w:rsidRPr="00C516FE">
        <w:rPr>
          <w:rFonts w:ascii="Calibri" w:eastAsia="Calibri" w:hAnsi="Calibri" w:cs="Times New Roman"/>
          <w:b/>
          <w:bCs/>
          <w:color w:val="002060"/>
          <w:lang w:val="hr-HR"/>
        </w:rPr>
        <w:t>G</w:t>
      </w:r>
      <w:r w:rsidR="000C7C16" w:rsidRPr="00C516FE">
        <w:rPr>
          <w:rFonts w:ascii="Calibri" w:eastAsia="Calibri" w:hAnsi="Calibri" w:cs="Times New Roman"/>
          <w:b/>
          <w:bCs/>
          <w:color w:val="002060"/>
          <w:lang w:val="hr-HR"/>
        </w:rPr>
        <w:t>ala večera</w:t>
      </w:r>
      <w:r w:rsidRPr="00E53EC7">
        <w:rPr>
          <w:rFonts w:ascii="Calibri" w:eastAsia="Calibri" w:hAnsi="Calibri" w:cs="Times New Roman"/>
          <w:bCs/>
          <w:color w:val="002060"/>
          <w:lang w:val="hr-HR"/>
        </w:rPr>
        <w:t>:</w:t>
      </w:r>
      <w:bookmarkStart w:id="120" w:name="_Hlk84925708"/>
      <w:r w:rsidR="007665B7">
        <w:rPr>
          <w:rFonts w:ascii="Calibri" w:eastAsia="Calibri" w:hAnsi="Calibri" w:cs="Times New Roman"/>
          <w:bCs/>
          <w:color w:val="002060"/>
          <w:lang w:val="hr-HR"/>
        </w:rPr>
        <w:t xml:space="preserve"> </w:t>
      </w:r>
      <w:r w:rsidR="00BF64CA">
        <w:rPr>
          <w:rFonts w:eastAsia="Times New Roman" w:cstheme="minorHAnsi"/>
          <w:color w:val="002060"/>
          <w:lang w:eastAsia="bs-Latn-BA"/>
        </w:rPr>
        <w:t>P</w:t>
      </w:r>
      <w:r w:rsidR="007665B7" w:rsidRPr="002F698C">
        <w:rPr>
          <w:rFonts w:eastAsia="Times New Roman" w:cstheme="minorHAnsi"/>
          <w:color w:val="002060"/>
          <w:lang w:eastAsia="bs-Latn-BA"/>
        </w:rPr>
        <w:t>rikladan</w:t>
      </w:r>
      <w:r w:rsidR="00270993">
        <w:rPr>
          <w:rFonts w:eastAsia="Times New Roman" w:cstheme="minorHAnsi"/>
          <w:color w:val="002060"/>
          <w:lang w:eastAsia="bs-Latn-BA"/>
        </w:rPr>
        <w:t xml:space="preserve"> umjetnički i zabavni</w:t>
      </w:r>
      <w:r w:rsidR="007665B7" w:rsidRPr="002F698C">
        <w:rPr>
          <w:rFonts w:eastAsia="Times New Roman" w:cstheme="minorHAnsi"/>
          <w:color w:val="002060"/>
          <w:lang w:eastAsia="bs-Latn-BA"/>
        </w:rPr>
        <w:t xml:space="preserve"> program</w:t>
      </w:r>
      <w:r w:rsidR="00270993">
        <w:rPr>
          <w:rFonts w:eastAsia="Times New Roman" w:cstheme="minorHAnsi"/>
          <w:color w:val="002060"/>
          <w:lang w:eastAsia="bs-Latn-BA"/>
        </w:rPr>
        <w:t xml:space="preserve">; </w:t>
      </w:r>
      <w:bookmarkStart w:id="121" w:name="_Hlk111387269"/>
      <w:bookmarkStart w:id="122" w:name="_Hlk106463673"/>
      <w:r w:rsidR="00270993" w:rsidRPr="00121A3B">
        <w:rPr>
          <w:rFonts w:eastAsia="Times New Roman" w:cstheme="minorHAnsi"/>
          <w:color w:val="002060"/>
          <w:lang w:eastAsia="bs-Latn-BA"/>
        </w:rPr>
        <w:t>dodjel</w:t>
      </w:r>
      <w:r w:rsidR="00BF64CA" w:rsidRPr="00121A3B">
        <w:rPr>
          <w:rFonts w:eastAsia="Times New Roman" w:cstheme="minorHAnsi"/>
          <w:color w:val="002060"/>
          <w:lang w:eastAsia="bs-Latn-BA"/>
        </w:rPr>
        <w:t>a</w:t>
      </w:r>
      <w:r w:rsidR="00270993" w:rsidRPr="00121A3B">
        <w:rPr>
          <w:rFonts w:eastAsia="Times New Roman" w:cstheme="minorHAnsi"/>
          <w:color w:val="002060"/>
          <w:lang w:eastAsia="bs-Latn-BA"/>
        </w:rPr>
        <w:t xml:space="preserve"> </w:t>
      </w:r>
      <w:bookmarkEnd w:id="121"/>
      <w:r w:rsidR="00270993" w:rsidRPr="00270993">
        <w:rPr>
          <w:rFonts w:eastAsia="Times New Roman" w:cstheme="minorHAnsi"/>
          <w:color w:val="002060"/>
          <w:lang w:eastAsia="bs-Latn-BA"/>
        </w:rPr>
        <w:t>priznanja sponzorima</w:t>
      </w:r>
      <w:r w:rsidR="00BF64CA">
        <w:rPr>
          <w:rFonts w:eastAsia="Times New Roman" w:cstheme="minorHAnsi"/>
          <w:color w:val="002060"/>
          <w:lang w:eastAsia="bs-Latn-BA"/>
        </w:rPr>
        <w:t xml:space="preserve"> </w:t>
      </w:r>
      <w:r w:rsidR="00270993" w:rsidRPr="00270993">
        <w:rPr>
          <w:rFonts w:eastAsia="Times New Roman" w:cstheme="minorHAnsi"/>
          <w:color w:val="002060"/>
          <w:lang w:eastAsia="bs-Latn-BA"/>
        </w:rPr>
        <w:t>za doprinos realizaciji MIPS GRAND EXPO</w:t>
      </w:r>
      <w:r w:rsidR="00121A3B" w:rsidRPr="00121A3B">
        <w:t xml:space="preserve"> </w:t>
      </w:r>
      <w:r w:rsidR="00121A3B">
        <w:t xml:space="preserve">te </w:t>
      </w:r>
      <w:r w:rsidR="00121A3B" w:rsidRPr="00121A3B">
        <w:rPr>
          <w:rFonts w:eastAsia="Times New Roman" w:cstheme="minorHAnsi"/>
          <w:color w:val="002060"/>
          <w:lang w:eastAsia="bs-Latn-BA"/>
        </w:rPr>
        <w:t>uz dodjelu jednog dijela Zlatnih, Srebrnih i Brončanih plaketa za najkvalitetnija marketinška i komunikacijska predstavljanja u okviru MIPS GRAND EXPO</w:t>
      </w:r>
      <w:r w:rsidR="00270993">
        <w:rPr>
          <w:rFonts w:eastAsia="Times New Roman" w:cstheme="minorHAnsi"/>
          <w:color w:val="002060"/>
          <w:lang w:eastAsia="bs-Latn-BA"/>
        </w:rPr>
        <w:t>;</w:t>
      </w:r>
      <w:r w:rsidR="007665B7" w:rsidRPr="002F698C">
        <w:rPr>
          <w:rFonts w:eastAsia="Times New Roman" w:cstheme="minorHAnsi"/>
          <w:color w:val="002060"/>
          <w:lang w:eastAsia="bs-Latn-BA"/>
        </w:rPr>
        <w:t xml:space="preserve"> </w:t>
      </w:r>
      <w:bookmarkEnd w:id="122"/>
      <w:r w:rsidR="007665B7" w:rsidRPr="002F698C">
        <w:rPr>
          <w:rFonts w:eastAsia="Times New Roman" w:cstheme="minorHAnsi"/>
          <w:color w:val="002060"/>
          <w:lang w:eastAsia="bs-Latn-BA"/>
        </w:rPr>
        <w:t>pozdravn</w:t>
      </w:r>
      <w:r w:rsidR="007665B7">
        <w:rPr>
          <w:rFonts w:eastAsia="Times New Roman" w:cstheme="minorHAnsi"/>
          <w:color w:val="002060"/>
          <w:lang w:eastAsia="bs-Latn-BA"/>
        </w:rPr>
        <w:t xml:space="preserve">a </w:t>
      </w:r>
      <w:r w:rsidR="007665B7" w:rsidRPr="007665B7">
        <w:rPr>
          <w:rFonts w:eastAsia="Times New Roman" w:cstheme="minorHAnsi"/>
          <w:color w:val="002060"/>
          <w:lang w:eastAsia="bs-Latn-BA"/>
        </w:rPr>
        <w:t>obraćanja</w:t>
      </w:r>
      <w:bookmarkEnd w:id="119"/>
      <w:r w:rsidR="00BF64CA">
        <w:rPr>
          <w:rFonts w:eastAsia="Times New Roman" w:cstheme="minorHAnsi"/>
          <w:color w:val="002060"/>
          <w:lang w:eastAsia="bs-Latn-BA"/>
        </w:rPr>
        <w:t xml:space="preserve"> </w:t>
      </w:r>
      <w:bookmarkStart w:id="123" w:name="_Hlk110002478"/>
      <w:r w:rsidR="00BE31F1" w:rsidRPr="00BE31F1">
        <w:rPr>
          <w:rFonts w:eastAsia="Times New Roman" w:cstheme="minorHAnsi"/>
          <w:color w:val="002060"/>
          <w:sz w:val="18"/>
          <w:szCs w:val="18"/>
          <w:lang w:eastAsia="bs-Latn-BA"/>
        </w:rPr>
        <w:t>(</w:t>
      </w:r>
      <w:r w:rsidR="007665B7" w:rsidRPr="00BE31F1">
        <w:rPr>
          <w:rFonts w:eastAsia="Times New Roman" w:cstheme="minorHAnsi"/>
          <w:color w:val="002060"/>
          <w:sz w:val="18"/>
          <w:szCs w:val="18"/>
          <w:lang w:eastAsia="bs-Latn-BA"/>
        </w:rPr>
        <w:t xml:space="preserve">govore: </w:t>
      </w:r>
      <w:r w:rsidR="007665B7" w:rsidRPr="00BE31F1">
        <w:rPr>
          <w:rFonts w:eastAsia="Times New Roman" w:cstheme="minorHAnsi"/>
          <w:b/>
          <w:bCs/>
          <w:color w:val="002060"/>
          <w:sz w:val="18"/>
          <w:szCs w:val="18"/>
          <w:lang w:eastAsia="bs-Latn-BA"/>
        </w:rPr>
        <w:t>prof.dr.sc. Siniša Zarić</w:t>
      </w:r>
      <w:r w:rsidR="008A1AEF" w:rsidRPr="00BE31F1">
        <w:rPr>
          <w:rFonts w:eastAsia="Times New Roman" w:cstheme="minorHAnsi"/>
          <w:color w:val="002060"/>
          <w:sz w:val="18"/>
          <w:szCs w:val="18"/>
          <w:lang w:eastAsia="bs-Latn-BA"/>
        </w:rPr>
        <w:t>, kopredsjedavajući Programskim odborom MIPS GE</w:t>
      </w:r>
      <w:r w:rsidR="00BE31F1">
        <w:rPr>
          <w:rFonts w:eastAsia="Times New Roman" w:cstheme="minorHAnsi"/>
          <w:color w:val="002060"/>
          <w:sz w:val="18"/>
          <w:szCs w:val="18"/>
          <w:lang w:eastAsia="bs-Latn-BA"/>
        </w:rPr>
        <w:t>;</w:t>
      </w:r>
      <w:r w:rsidR="008A1AEF" w:rsidRPr="00BE31F1">
        <w:rPr>
          <w:rFonts w:eastAsia="Times New Roman" w:cstheme="minorHAnsi"/>
          <w:color w:val="002060"/>
          <w:sz w:val="18"/>
          <w:szCs w:val="18"/>
          <w:lang w:eastAsia="bs-Latn-BA"/>
        </w:rPr>
        <w:t xml:space="preserve"> </w:t>
      </w:r>
      <w:r w:rsidR="00B7620F" w:rsidRPr="008A1AEF">
        <w:rPr>
          <w:rFonts w:eastAsia="Times New Roman" w:cstheme="minorHAnsi"/>
          <w:color w:val="002060"/>
          <w:sz w:val="18"/>
          <w:szCs w:val="18"/>
          <w:lang w:eastAsia="bs-Latn-BA"/>
        </w:rPr>
        <w:t>predstavnik</w:t>
      </w:r>
      <w:r w:rsidR="00B7620F">
        <w:rPr>
          <w:rFonts w:eastAsia="Times New Roman" w:cstheme="minorHAnsi"/>
          <w:color w:val="002060"/>
          <w:sz w:val="18"/>
          <w:szCs w:val="18"/>
          <w:lang w:eastAsia="bs-Latn-BA"/>
        </w:rPr>
        <w:t xml:space="preserve"> Zlat</w:t>
      </w:r>
      <w:r w:rsidR="00B7620F" w:rsidRPr="008A1AEF">
        <w:rPr>
          <w:rFonts w:eastAsia="Times New Roman" w:cstheme="minorHAnsi"/>
          <w:color w:val="002060"/>
          <w:sz w:val="18"/>
          <w:szCs w:val="18"/>
          <w:lang w:eastAsia="bs-Latn-BA"/>
        </w:rPr>
        <w:t>nog sponzora</w:t>
      </w:r>
      <w:r w:rsidR="00B7620F">
        <w:rPr>
          <w:rFonts w:eastAsia="Times New Roman" w:cstheme="minorHAnsi"/>
          <w:color w:val="002060"/>
          <w:sz w:val="18"/>
          <w:szCs w:val="18"/>
          <w:lang w:eastAsia="bs-Latn-BA"/>
        </w:rPr>
        <w:t xml:space="preserve"> 1;</w:t>
      </w:r>
      <w:r w:rsidR="00B7620F">
        <w:rPr>
          <w:rFonts w:eastAsia="Times New Roman" w:cstheme="minorHAnsi"/>
          <w:color w:val="FF0000"/>
          <w:sz w:val="18"/>
          <w:szCs w:val="18"/>
          <w:lang w:eastAsia="bs-Latn-BA"/>
        </w:rPr>
        <w:t xml:space="preserve"> </w:t>
      </w:r>
      <w:r w:rsidR="007665B7" w:rsidRPr="00BE31F1">
        <w:rPr>
          <w:rFonts w:eastAsia="Times New Roman" w:cstheme="minorHAnsi"/>
          <w:color w:val="002060"/>
          <w:sz w:val="18"/>
          <w:szCs w:val="18"/>
          <w:lang w:eastAsia="bs-Latn-BA"/>
        </w:rPr>
        <w:t>predstavnik nacionalne asocijacije gospodarstva (HOK)</w:t>
      </w:r>
      <w:r w:rsidR="007665B7" w:rsidRPr="00BE31F1">
        <w:rPr>
          <w:rFonts w:eastAsia="Times New Roman" w:cstheme="minorHAnsi"/>
          <w:color w:val="002060"/>
          <w:sz w:val="18"/>
          <w:szCs w:val="18"/>
          <w:vertAlign w:val="superscript"/>
          <w:lang w:eastAsia="bs-Latn-BA"/>
        </w:rPr>
        <w:t>tbc</w:t>
      </w:r>
      <w:r w:rsidR="00BE31F1">
        <w:rPr>
          <w:rFonts w:eastAsia="Times New Roman" w:cstheme="minorHAnsi"/>
          <w:color w:val="002060"/>
          <w:sz w:val="18"/>
          <w:szCs w:val="18"/>
          <w:lang w:eastAsia="bs-Latn-BA"/>
        </w:rPr>
        <w:t>;</w:t>
      </w:r>
      <w:r w:rsidR="007665B7" w:rsidRPr="00BE31F1">
        <w:rPr>
          <w:rFonts w:eastAsia="Times New Roman" w:cstheme="minorHAnsi"/>
          <w:color w:val="002060"/>
          <w:sz w:val="18"/>
          <w:szCs w:val="18"/>
          <w:lang w:eastAsia="bs-Latn-BA"/>
        </w:rPr>
        <w:t xml:space="preserve"> </w:t>
      </w:r>
      <w:r w:rsidR="00164A9C" w:rsidRPr="00BE31F1">
        <w:rPr>
          <w:rFonts w:eastAsia="Times New Roman" w:cstheme="minorHAnsi"/>
          <w:b/>
          <w:bCs/>
          <w:color w:val="002060"/>
          <w:sz w:val="18"/>
          <w:szCs w:val="18"/>
          <w:lang w:eastAsia="bs-Latn-BA"/>
        </w:rPr>
        <w:t>izv. prof. dr. sc. Davor Filipović</w:t>
      </w:r>
      <w:r w:rsidR="00164A9C" w:rsidRPr="00BE31F1">
        <w:rPr>
          <w:rFonts w:eastAsia="Times New Roman" w:cstheme="minorHAnsi"/>
          <w:color w:val="002060"/>
          <w:sz w:val="18"/>
          <w:szCs w:val="18"/>
          <w:lang w:eastAsia="bs-Latn-BA"/>
        </w:rPr>
        <w:t>, ministar gospodarstva i održivog razvoja RH</w:t>
      </w:r>
      <w:r w:rsidR="007665B7" w:rsidRPr="00BE31F1">
        <w:rPr>
          <w:rFonts w:eastAsia="Times New Roman" w:cstheme="minorHAnsi"/>
          <w:color w:val="002060"/>
          <w:sz w:val="18"/>
          <w:szCs w:val="18"/>
          <w:vertAlign w:val="superscript"/>
          <w:lang w:eastAsia="bs-Latn-BA"/>
        </w:rPr>
        <w:t>tbc</w:t>
      </w:r>
      <w:bookmarkStart w:id="124" w:name="_Hlk63077659"/>
      <w:r w:rsidR="00E749A5">
        <w:rPr>
          <w:rFonts w:ascii="Calibri" w:eastAsia="Calibri" w:hAnsi="Calibri" w:cs="Times New Roman"/>
          <w:iCs/>
          <w:color w:val="00B050"/>
          <w:lang w:val="hr-HR"/>
        </w:rPr>
        <w:t xml:space="preserve"> </w:t>
      </w:r>
      <w:bookmarkEnd w:id="123"/>
      <w:r w:rsidR="000C7C16" w:rsidRPr="00121A3B">
        <w:rPr>
          <w:rFonts w:ascii="Bookman Old Style" w:eastAsia="Calibri" w:hAnsi="Bookman Old Style" w:cs="Times New Roman"/>
          <w:bCs/>
          <w:i/>
          <w:color w:val="984806"/>
          <w:sz w:val="18"/>
          <w:szCs w:val="18"/>
        </w:rPr>
        <w:t xml:space="preserve">( Hotel ili </w:t>
      </w:r>
      <w:r w:rsidR="000C7C16" w:rsidRPr="00121A3B">
        <w:rPr>
          <w:rFonts w:ascii="Bookman Old Style" w:eastAsia="Calibri" w:hAnsi="Bookman Old Style" w:cs="Times New Roman"/>
          <w:bCs/>
          <w:i/>
          <w:iCs/>
          <w:color w:val="984806"/>
          <w:sz w:val="18"/>
          <w:szCs w:val="18"/>
        </w:rPr>
        <w:t>Kongresna dvorana</w:t>
      </w:r>
      <w:r w:rsidR="000C7C16" w:rsidRPr="00121A3B">
        <w:rPr>
          <w:rFonts w:ascii="Bookman Old Style" w:eastAsia="Calibri" w:hAnsi="Bookman Old Style" w:cs="Times New Roman"/>
          <w:bCs/>
          <w:i/>
          <w:color w:val="984806"/>
          <w:sz w:val="18"/>
          <w:szCs w:val="18"/>
        </w:rPr>
        <w:t xml:space="preserve"> ) </w:t>
      </w:r>
      <w:r w:rsidR="000C7C16" w:rsidRPr="00121A3B">
        <w:rPr>
          <w:rFonts w:ascii="Bookman Old Style" w:eastAsia="Calibri" w:hAnsi="Bookman Old Style" w:cs="Times New Roman"/>
          <w:bCs/>
          <w:i/>
          <w:color w:val="984806"/>
          <w:sz w:val="16"/>
          <w:szCs w:val="16"/>
        </w:rPr>
        <w:t>– pozivnica.</w:t>
      </w:r>
      <w:bookmarkEnd w:id="120"/>
      <w:r w:rsidR="000C7C16" w:rsidRPr="00121A3B">
        <w:rPr>
          <w:rFonts w:ascii="Bookman Old Style" w:eastAsia="Calibri" w:hAnsi="Bookman Old Style" w:cs="Times New Roman"/>
          <w:bCs/>
          <w:i/>
          <w:color w:val="984806"/>
          <w:sz w:val="16"/>
          <w:szCs w:val="16"/>
        </w:rPr>
        <w:t xml:space="preserve"> </w:t>
      </w:r>
    </w:p>
    <w:p w14:paraId="4A2C51B9" w14:textId="016F8245" w:rsidR="003E62C9" w:rsidRPr="00121A3B" w:rsidRDefault="00644E29" w:rsidP="001A61A1">
      <w:pPr>
        <w:spacing w:after="0" w:line="240" w:lineRule="auto"/>
        <w:ind w:left="426" w:right="-143"/>
        <w:contextualSpacing/>
        <w:rPr>
          <w:rFonts w:ascii="Calibri" w:eastAsia="Calibri" w:hAnsi="Calibri" w:cs="Times New Roman"/>
          <w:iCs/>
          <w:color w:val="00B050"/>
          <w:lang w:val="hr-HR"/>
        </w:rPr>
      </w:pPr>
      <w:bookmarkStart w:id="125" w:name="_Hlk113700625"/>
      <w:r w:rsidRPr="00121A3B">
        <w:rPr>
          <w:rFonts w:ascii="Calibri" w:eastAsia="Calibri" w:hAnsi="Calibri" w:cs="Times New Roman"/>
          <w:color w:val="0070C0"/>
          <w:sz w:val="16"/>
          <w:szCs w:val="16"/>
          <w:lang w:val="hr-HR"/>
        </w:rPr>
        <w:t xml:space="preserve">Organizira se </w:t>
      </w:r>
      <w:bookmarkEnd w:id="124"/>
      <w:r w:rsidRPr="00121A3B">
        <w:rPr>
          <w:rFonts w:ascii="Calibri" w:eastAsia="Calibri" w:hAnsi="Calibri" w:cs="Times New Roman"/>
          <w:color w:val="0070C0"/>
          <w:sz w:val="16"/>
          <w:szCs w:val="16"/>
          <w:lang w:val="hr-HR"/>
        </w:rPr>
        <w:t>prema posebnom svečanom programu</w:t>
      </w:r>
      <w:r w:rsidR="000C7C16" w:rsidRPr="00121A3B">
        <w:rPr>
          <w:rFonts w:ascii="Calibri" w:eastAsia="Calibri" w:hAnsi="Calibri" w:cs="Times New Roman"/>
          <w:color w:val="0070C0"/>
          <w:sz w:val="16"/>
          <w:szCs w:val="16"/>
          <w:lang w:val="hr-HR"/>
        </w:rPr>
        <w:t xml:space="preserve"> te</w:t>
      </w:r>
      <w:r w:rsidRPr="00121A3B">
        <w:rPr>
          <w:rFonts w:ascii="Calibri" w:eastAsia="Calibri" w:hAnsi="Calibri" w:cs="Times New Roman"/>
          <w:color w:val="0070C0"/>
          <w:sz w:val="16"/>
          <w:szCs w:val="16"/>
          <w:lang w:val="hr-HR"/>
        </w:rPr>
        <w:t xml:space="preserve"> prema posebnom protokolu.</w:t>
      </w:r>
      <w:r w:rsidRPr="00121A3B">
        <w:rPr>
          <w:rFonts w:ascii="Calibri" w:eastAsia="Calibri" w:hAnsi="Calibri" w:cs="Times New Roman"/>
          <w:color w:val="0070C0"/>
          <w:sz w:val="20"/>
          <w:szCs w:val="20"/>
          <w:lang w:val="hr-HR"/>
        </w:rPr>
        <w:t xml:space="preserve"> </w:t>
      </w:r>
    </w:p>
    <w:bookmarkEnd w:id="125"/>
    <w:p w14:paraId="0DEEC37D" w14:textId="77777777" w:rsidR="00270993" w:rsidRPr="00462FE7" w:rsidRDefault="00270993" w:rsidP="007665B7">
      <w:pPr>
        <w:spacing w:after="0" w:line="240" w:lineRule="auto"/>
        <w:ind w:left="426" w:right="-143"/>
        <w:contextualSpacing/>
        <w:rPr>
          <w:rFonts w:ascii="Calibri" w:eastAsia="Calibri" w:hAnsi="Calibri" w:cs="Times New Roman"/>
          <w:iCs/>
          <w:color w:val="00B050"/>
          <w:sz w:val="20"/>
          <w:szCs w:val="20"/>
          <w:lang w:val="hr-HR"/>
        </w:rPr>
      </w:pPr>
    </w:p>
    <w:p w14:paraId="5E567977" w14:textId="5E26A29C" w:rsidR="003306CB" w:rsidRDefault="005F7E60" w:rsidP="0079334F">
      <w:pPr>
        <w:pBdr>
          <w:top w:val="single" w:sz="4" w:space="1" w:color="auto"/>
          <w:left w:val="single" w:sz="4" w:space="4" w:color="auto"/>
          <w:bottom w:val="single" w:sz="4" w:space="1" w:color="auto"/>
          <w:right w:val="single" w:sz="4" w:space="4" w:color="auto"/>
        </w:pBdr>
        <w:shd w:val="clear" w:color="auto" w:fill="C00000"/>
        <w:spacing w:after="0" w:line="240" w:lineRule="auto"/>
        <w:ind w:left="142" w:right="-143"/>
        <w:rPr>
          <w:rFonts w:ascii="Calibri" w:eastAsia="Calibri" w:hAnsi="Calibri" w:cs="Times New Roman"/>
          <w:b/>
          <w:bCs/>
          <w:color w:val="FFFFFF" w:themeColor="background1"/>
          <w:sz w:val="24"/>
          <w:szCs w:val="24"/>
          <w:lang w:val="hr-HR"/>
        </w:rPr>
      </w:pPr>
      <w:bookmarkStart w:id="126" w:name="_Hlk106699835"/>
      <w:bookmarkEnd w:id="109"/>
      <w:r w:rsidRPr="001A61A1">
        <w:rPr>
          <w:rFonts w:ascii="Calibri" w:eastAsia="Calibri" w:hAnsi="Calibri" w:cs="Times New Roman"/>
          <w:b/>
          <w:bCs/>
          <w:color w:val="FFFFFF" w:themeColor="background1"/>
          <w:sz w:val="24"/>
          <w:szCs w:val="24"/>
          <w:lang w:val="hr-HR"/>
        </w:rPr>
        <w:t>4. dan</w:t>
      </w:r>
      <w:r>
        <w:rPr>
          <w:rFonts w:ascii="Calibri" w:eastAsia="Calibri" w:hAnsi="Calibri" w:cs="Times New Roman"/>
          <w:b/>
          <w:bCs/>
          <w:color w:val="FFFFFF" w:themeColor="background1"/>
          <w:sz w:val="24"/>
          <w:szCs w:val="24"/>
          <w:lang w:val="hr-HR"/>
        </w:rPr>
        <w:t xml:space="preserve">, </w:t>
      </w:r>
      <w:r w:rsidR="00E53EC7" w:rsidRPr="001A61A1">
        <w:rPr>
          <w:rFonts w:ascii="Calibri" w:eastAsia="Calibri" w:hAnsi="Calibri" w:cs="Times New Roman"/>
          <w:b/>
          <w:bCs/>
          <w:color w:val="FFFFFF" w:themeColor="background1"/>
          <w:sz w:val="24"/>
          <w:szCs w:val="24"/>
          <w:lang w:val="hr-HR"/>
        </w:rPr>
        <w:t>SUBOTA</w:t>
      </w:r>
      <w:r w:rsidR="00EB3FF3" w:rsidRPr="001A61A1">
        <w:rPr>
          <w:rFonts w:ascii="Calibri" w:eastAsia="Calibri" w:hAnsi="Calibri" w:cs="Times New Roman"/>
          <w:b/>
          <w:bCs/>
          <w:color w:val="FFFFFF" w:themeColor="background1"/>
          <w:sz w:val="24"/>
          <w:szCs w:val="24"/>
          <w:lang w:val="hr-HR"/>
        </w:rPr>
        <w:t>,</w:t>
      </w:r>
      <w:r>
        <w:rPr>
          <w:rFonts w:ascii="Calibri" w:eastAsia="Calibri" w:hAnsi="Calibri" w:cs="Times New Roman"/>
          <w:b/>
          <w:bCs/>
          <w:color w:val="FFFFFF" w:themeColor="background1"/>
          <w:sz w:val="24"/>
          <w:szCs w:val="24"/>
          <w:lang w:val="hr-HR"/>
        </w:rPr>
        <w:t xml:space="preserve"> 27.05.2023. </w:t>
      </w:r>
      <w:r w:rsidR="004E352D" w:rsidRPr="001A61A1">
        <w:rPr>
          <w:rFonts w:ascii="Calibri" w:eastAsia="Calibri" w:hAnsi="Calibri" w:cs="Times New Roman"/>
          <w:b/>
          <w:bCs/>
          <w:color w:val="FFFFFF" w:themeColor="background1"/>
          <w:sz w:val="24"/>
          <w:szCs w:val="24"/>
          <w:lang w:val="hr-HR"/>
        </w:rPr>
        <w:t>–</w:t>
      </w:r>
      <w:r w:rsidR="001B1A0F" w:rsidRPr="001A61A1">
        <w:rPr>
          <w:rFonts w:ascii="Calibri" w:eastAsia="Calibri" w:hAnsi="Calibri" w:cs="Times New Roman"/>
          <w:b/>
          <w:bCs/>
          <w:color w:val="FFFFFF" w:themeColor="background1"/>
          <w:sz w:val="24"/>
          <w:szCs w:val="24"/>
          <w:lang w:val="hr-HR"/>
        </w:rPr>
        <w:t xml:space="preserve"> </w:t>
      </w:r>
      <w:r w:rsidR="003306CB" w:rsidRPr="003306CB">
        <w:rPr>
          <w:rFonts w:ascii="Calibri" w:eastAsia="Calibri" w:hAnsi="Calibri" w:cs="Times New Roman"/>
          <w:b/>
          <w:bCs/>
          <w:color w:val="FFFFFF" w:themeColor="background1"/>
          <w:sz w:val="24"/>
          <w:szCs w:val="24"/>
          <w:lang w:val="hr-HR"/>
        </w:rPr>
        <w:t>Dan pametnih gradova i zaštite životne sredine</w:t>
      </w:r>
      <w:r w:rsidR="003306CB">
        <w:rPr>
          <w:rFonts w:ascii="Calibri" w:eastAsia="Calibri" w:hAnsi="Calibri" w:cs="Times New Roman"/>
          <w:b/>
          <w:bCs/>
          <w:color w:val="FFFFFF" w:themeColor="background1"/>
          <w:sz w:val="24"/>
          <w:szCs w:val="24"/>
          <w:lang w:val="hr-HR"/>
        </w:rPr>
        <w:t xml:space="preserve"> </w:t>
      </w:r>
    </w:p>
    <w:p w14:paraId="31741018" w14:textId="2EF9540F" w:rsidR="004E352D" w:rsidRPr="001A61A1" w:rsidRDefault="006269E0" w:rsidP="0079334F">
      <w:pPr>
        <w:pBdr>
          <w:top w:val="single" w:sz="4" w:space="1" w:color="auto"/>
          <w:left w:val="single" w:sz="4" w:space="4" w:color="auto"/>
          <w:bottom w:val="single" w:sz="4" w:space="1" w:color="auto"/>
          <w:right w:val="single" w:sz="4" w:space="4" w:color="auto"/>
        </w:pBdr>
        <w:shd w:val="clear" w:color="auto" w:fill="C00000"/>
        <w:spacing w:after="0" w:line="240" w:lineRule="auto"/>
        <w:ind w:left="142" w:right="-143"/>
        <w:rPr>
          <w:rFonts w:ascii="Calibri" w:eastAsia="Calibri" w:hAnsi="Calibri" w:cs="Times New Roman"/>
          <w:b/>
          <w:bCs/>
          <w:color w:val="FFFFFF" w:themeColor="background1"/>
          <w:sz w:val="24"/>
          <w:szCs w:val="24"/>
          <w:lang w:val="hr-HR"/>
        </w:rPr>
      </w:pPr>
      <w:r w:rsidRPr="001A61A1">
        <w:rPr>
          <w:rFonts w:ascii="Calibri" w:eastAsia="Calibri" w:hAnsi="Calibri" w:cs="Times New Roman"/>
          <w:b/>
          <w:bCs/>
          <w:color w:val="FFFFFF" w:themeColor="background1"/>
          <w:sz w:val="24"/>
          <w:szCs w:val="24"/>
          <w:lang w:val="hr-HR"/>
        </w:rPr>
        <w:t>–</w:t>
      </w:r>
      <w:r w:rsidR="003306CB">
        <w:rPr>
          <w:rFonts w:ascii="Calibri" w:eastAsia="Calibri" w:hAnsi="Calibri" w:cs="Times New Roman"/>
          <w:b/>
          <w:bCs/>
          <w:color w:val="FFFFFF" w:themeColor="background1"/>
          <w:sz w:val="24"/>
          <w:szCs w:val="24"/>
          <w:lang w:val="hr-HR"/>
        </w:rPr>
        <w:t xml:space="preserve"> </w:t>
      </w:r>
      <w:r w:rsidR="004E352D" w:rsidRPr="001A61A1">
        <w:rPr>
          <w:rFonts w:ascii="Calibri" w:eastAsia="Calibri" w:hAnsi="Calibri" w:cs="Times New Roman"/>
          <w:b/>
          <w:bCs/>
          <w:color w:val="FFFFFF" w:themeColor="background1"/>
          <w:sz w:val="24"/>
          <w:szCs w:val="24"/>
          <w:lang w:val="hr-HR"/>
        </w:rPr>
        <w:t xml:space="preserve">Dan </w:t>
      </w:r>
      <w:r w:rsidR="004E352D" w:rsidRPr="003306CB">
        <w:rPr>
          <w:rFonts w:ascii="Calibri" w:eastAsia="Calibri" w:hAnsi="Calibri" w:cs="Times New Roman"/>
          <w:b/>
          <w:bCs/>
          <w:color w:val="FFFFFF" w:themeColor="background1"/>
          <w:sz w:val="24"/>
          <w:szCs w:val="24"/>
          <w:lang w:val="hr-HR"/>
        </w:rPr>
        <w:t>Zemlje partnera</w:t>
      </w:r>
      <w:r w:rsidR="004E352D" w:rsidRPr="001A61A1">
        <w:rPr>
          <w:rFonts w:ascii="Calibri" w:eastAsia="Calibri" w:hAnsi="Calibri" w:cs="Times New Roman"/>
          <w:b/>
          <w:bCs/>
          <w:color w:val="FFFFFF" w:themeColor="background1"/>
          <w:sz w:val="24"/>
          <w:szCs w:val="24"/>
          <w:lang w:val="hr-HR"/>
        </w:rPr>
        <w:t xml:space="preserve"> hrvatskog gospodarstva i MIPS GRAND EXPO</w:t>
      </w:r>
    </w:p>
    <w:bookmarkEnd w:id="126"/>
    <w:p w14:paraId="6A22D0FC" w14:textId="1A467C6D" w:rsidR="005C36CF" w:rsidRPr="002067FA" w:rsidRDefault="005C36CF" w:rsidP="0079334F">
      <w:pPr>
        <w:tabs>
          <w:tab w:val="num" w:pos="720"/>
        </w:tabs>
        <w:spacing w:after="0" w:line="240" w:lineRule="auto"/>
        <w:ind w:right="-143"/>
        <w:rPr>
          <w:rFonts w:ascii="Calibri" w:eastAsia="Calibri" w:hAnsi="Calibri" w:cs="Times New Roman"/>
          <w:b/>
          <w:bCs/>
          <w:color w:val="C00000"/>
          <w:sz w:val="24"/>
          <w:szCs w:val="24"/>
        </w:rPr>
      </w:pPr>
    </w:p>
    <w:p w14:paraId="1AE6909C" w14:textId="2AF33E02" w:rsidR="00464D57" w:rsidRPr="00C5449A" w:rsidRDefault="0079334F" w:rsidP="0079334F">
      <w:pPr>
        <w:ind w:left="-1418"/>
        <w:rPr>
          <w:rFonts w:ascii="Calibri" w:eastAsia="Calibri" w:hAnsi="Calibri" w:cs="Times New Roman"/>
          <w:b/>
          <w:bCs/>
          <w:color w:val="C00000"/>
          <w:sz w:val="10"/>
          <w:szCs w:val="10"/>
        </w:rPr>
      </w:pPr>
      <w:r w:rsidRPr="0079334F">
        <w:rPr>
          <w:rFonts w:ascii="Calibri" w:eastAsia="Calibri" w:hAnsi="Calibri" w:cs="Times New Roman"/>
          <w:b/>
          <w:bCs/>
          <w:noProof/>
          <w:color w:val="C00000"/>
          <w:sz w:val="16"/>
          <w:szCs w:val="16"/>
        </w:rPr>
        <w:drawing>
          <wp:inline distT="0" distB="0" distL="0" distR="0" wp14:anchorId="5869ADF7" wp14:editId="1CF4F5E1">
            <wp:extent cx="7521575" cy="34429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a:extLst>
                        <a:ext uri="{28A0092B-C50C-407E-A947-70E740481C1C}">
                          <a14:useLocalDpi xmlns:a14="http://schemas.microsoft.com/office/drawing/2010/main" val="0"/>
                        </a:ext>
                      </a:extLst>
                    </a:blip>
                    <a:srcRect t="17731" b="12544"/>
                    <a:stretch/>
                  </pic:blipFill>
                  <pic:spPr bwMode="auto">
                    <a:xfrm>
                      <a:off x="0" y="0"/>
                      <a:ext cx="7571747" cy="3465881"/>
                    </a:xfrm>
                    <a:prstGeom prst="rect">
                      <a:avLst/>
                    </a:prstGeom>
                    <a:noFill/>
                    <a:ln>
                      <a:noFill/>
                    </a:ln>
                    <a:extLst>
                      <a:ext uri="{53640926-AAD7-44D8-BBD7-CCE9431645EC}">
                        <a14:shadowObscured xmlns:a14="http://schemas.microsoft.com/office/drawing/2010/main"/>
                      </a:ext>
                    </a:extLst>
                  </pic:spPr>
                </pic:pic>
              </a:graphicData>
            </a:graphic>
          </wp:inline>
        </w:drawing>
      </w:r>
    </w:p>
    <w:p w14:paraId="4B17BB07" w14:textId="77777777" w:rsidR="00462FE7" w:rsidRPr="00462FE7" w:rsidRDefault="00462FE7" w:rsidP="00462FE7">
      <w:pPr>
        <w:tabs>
          <w:tab w:val="left" w:pos="1701"/>
        </w:tabs>
        <w:spacing w:after="0" w:line="240" w:lineRule="auto"/>
        <w:ind w:left="426" w:right="-143"/>
        <w:contextualSpacing/>
        <w:rPr>
          <w:rFonts w:ascii="Calibri" w:eastAsia="Calibri" w:hAnsi="Calibri" w:cs="Times New Roman"/>
          <w:i/>
          <w:iCs/>
          <w:sz w:val="6"/>
          <w:szCs w:val="6"/>
          <w:lang w:val="hr-HR"/>
        </w:rPr>
      </w:pPr>
    </w:p>
    <w:p w14:paraId="2A3EF467" w14:textId="70536A08" w:rsidR="00637879" w:rsidRPr="00344247" w:rsidRDefault="002F6644" w:rsidP="00E33C5E">
      <w:pPr>
        <w:numPr>
          <w:ilvl w:val="0"/>
          <w:numId w:val="2"/>
        </w:numPr>
        <w:tabs>
          <w:tab w:val="left" w:pos="1701"/>
        </w:tabs>
        <w:spacing w:after="0" w:line="240" w:lineRule="auto"/>
        <w:ind w:left="426" w:right="-143" w:hanging="284"/>
        <w:contextualSpacing/>
        <w:rPr>
          <w:rFonts w:ascii="Calibri" w:eastAsia="Calibri" w:hAnsi="Calibri" w:cs="Times New Roman"/>
          <w:i/>
          <w:iCs/>
          <w:sz w:val="18"/>
          <w:szCs w:val="18"/>
          <w:lang w:val="hr-HR"/>
        </w:rPr>
      </w:pPr>
      <w:r w:rsidRPr="002F698C">
        <w:rPr>
          <w:rFonts w:ascii="Calibri" w:eastAsia="Calibri" w:hAnsi="Calibri" w:cs="Times New Roman"/>
          <w:color w:val="002060"/>
          <w:lang w:val="hr-HR"/>
        </w:rPr>
        <w:t>0</w:t>
      </w:r>
      <w:r w:rsidR="00E849E9">
        <w:rPr>
          <w:rFonts w:ascii="Calibri" w:eastAsia="Calibri" w:hAnsi="Calibri" w:cs="Times New Roman"/>
          <w:color w:val="002060"/>
          <w:lang w:val="hr-HR"/>
        </w:rPr>
        <w:t>8</w:t>
      </w:r>
      <w:r w:rsidRPr="00E53EC7">
        <w:rPr>
          <w:rFonts w:ascii="Calibri" w:eastAsia="Calibri" w:hAnsi="Calibri" w:cs="Times New Roman"/>
          <w:color w:val="002060"/>
          <w:lang w:val="hr-HR"/>
        </w:rPr>
        <w:t>:00 - 1</w:t>
      </w:r>
      <w:r w:rsidR="00E849E9">
        <w:rPr>
          <w:rFonts w:ascii="Calibri" w:eastAsia="Calibri" w:hAnsi="Calibri" w:cs="Times New Roman"/>
          <w:color w:val="002060"/>
          <w:lang w:val="hr-HR"/>
        </w:rPr>
        <w:t>5</w:t>
      </w:r>
      <w:r w:rsidRPr="00E53EC7">
        <w:rPr>
          <w:rFonts w:ascii="Calibri" w:eastAsia="Calibri" w:hAnsi="Calibri" w:cs="Times New Roman"/>
          <w:color w:val="002060"/>
          <w:lang w:val="hr-HR"/>
        </w:rPr>
        <w:t>:</w:t>
      </w:r>
      <w:r>
        <w:rPr>
          <w:rFonts w:ascii="Calibri" w:eastAsia="Calibri" w:hAnsi="Calibri" w:cs="Times New Roman"/>
          <w:color w:val="002060"/>
          <w:lang w:val="hr-HR"/>
        </w:rPr>
        <w:t>00</w:t>
      </w:r>
      <w:r w:rsidRPr="002F698C">
        <w:rPr>
          <w:rFonts w:ascii="Calibri" w:eastAsia="Calibri" w:hAnsi="Calibri" w:cs="Times New Roman"/>
          <w:color w:val="002060"/>
          <w:lang w:val="hr-HR"/>
        </w:rPr>
        <w:t xml:space="preserve">  </w:t>
      </w:r>
      <w:r>
        <w:rPr>
          <w:rFonts w:ascii="Calibri" w:eastAsia="Calibri" w:hAnsi="Calibri" w:cs="Times New Roman"/>
          <w:color w:val="002060"/>
          <w:lang w:val="hr-HR"/>
        </w:rPr>
        <w:t>Prijem i akreditiranje/evidentiranje sudionika i poslovnih posjetitelja sa poslovnim</w:t>
      </w:r>
      <w:r w:rsidR="00AB292F">
        <w:rPr>
          <w:rFonts w:ascii="Calibri" w:eastAsia="Calibri" w:hAnsi="Calibri" w:cs="Times New Roman"/>
          <w:color w:val="002060"/>
          <w:lang w:val="hr-HR"/>
        </w:rPr>
        <w:t xml:space="preserve"> ulaznicama</w:t>
      </w:r>
      <w:r w:rsidR="00AB292F" w:rsidRPr="00E53EC7">
        <w:rPr>
          <w:rFonts w:ascii="Bookman Old Style" w:eastAsia="Calibri" w:hAnsi="Bookman Old Style" w:cs="Times New Roman"/>
          <w:bCs/>
          <w:i/>
          <w:iCs/>
          <w:color w:val="984806"/>
          <w:sz w:val="18"/>
          <w:szCs w:val="18"/>
        </w:rPr>
        <w:t xml:space="preserve"> </w:t>
      </w:r>
      <w:r w:rsidRPr="00E53EC7">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 xml:space="preserve">GIP - Glavni info punkt / </w:t>
      </w:r>
      <w:r w:rsidRPr="00E53EC7">
        <w:rPr>
          <w:rFonts w:ascii="Bookman Old Style" w:eastAsia="Calibri" w:hAnsi="Bookman Old Style" w:cs="Times New Roman"/>
          <w:bCs/>
          <w:i/>
          <w:iCs/>
          <w:color w:val="984806"/>
          <w:sz w:val="18"/>
          <w:szCs w:val="18"/>
        </w:rPr>
        <w:t>Recepcija</w:t>
      </w:r>
      <w:r>
        <w:rPr>
          <w:rFonts w:ascii="Bookman Old Style" w:eastAsia="Calibri" w:hAnsi="Bookman Old Style" w:cs="Times New Roman"/>
          <w:bCs/>
          <w:i/>
          <w:iCs/>
          <w:color w:val="984806"/>
          <w:sz w:val="18"/>
          <w:szCs w:val="18"/>
        </w:rPr>
        <w:t xml:space="preserve"> Sajma</w:t>
      </w:r>
      <w:r w:rsidRPr="00E53EC7">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w:t>
      </w:r>
    </w:p>
    <w:p w14:paraId="73EE0AD7" w14:textId="6ECACB2A" w:rsidR="00113B86" w:rsidRDefault="00E53EC7" w:rsidP="00E33C5E">
      <w:pPr>
        <w:numPr>
          <w:ilvl w:val="0"/>
          <w:numId w:val="2"/>
        </w:numPr>
        <w:spacing w:after="0" w:line="240" w:lineRule="auto"/>
        <w:ind w:left="426" w:right="-143" w:hanging="284"/>
        <w:contextualSpacing/>
        <w:rPr>
          <w:rFonts w:ascii="Calibri" w:eastAsia="Calibri" w:hAnsi="Calibri" w:cs="Times New Roman"/>
          <w:i/>
          <w:color w:val="002060"/>
          <w:sz w:val="18"/>
          <w:szCs w:val="18"/>
          <w:lang w:val="hr-HR"/>
        </w:rPr>
      </w:pPr>
      <w:r w:rsidRPr="00E53EC7">
        <w:rPr>
          <w:rFonts w:ascii="Calibri" w:eastAsia="Calibri" w:hAnsi="Calibri" w:cs="Times New Roman"/>
          <w:color w:val="002060"/>
          <w:lang w:val="hr-HR"/>
        </w:rPr>
        <w:t>0</w:t>
      </w:r>
      <w:r w:rsidR="00546247">
        <w:rPr>
          <w:rFonts w:ascii="Calibri" w:eastAsia="Calibri" w:hAnsi="Calibri" w:cs="Times New Roman"/>
          <w:color w:val="002060"/>
          <w:lang w:val="hr-HR"/>
        </w:rPr>
        <w:t>8</w:t>
      </w:r>
      <w:r w:rsidRPr="00E53EC7">
        <w:rPr>
          <w:rFonts w:ascii="Calibri" w:eastAsia="Calibri" w:hAnsi="Calibri" w:cs="Times New Roman"/>
          <w:color w:val="002060"/>
          <w:lang w:val="hr-HR"/>
        </w:rPr>
        <w:t>:</w:t>
      </w:r>
      <w:r w:rsidR="00546247">
        <w:rPr>
          <w:rFonts w:ascii="Calibri" w:eastAsia="Calibri" w:hAnsi="Calibri" w:cs="Times New Roman"/>
          <w:color w:val="002060"/>
          <w:lang w:val="hr-HR"/>
        </w:rPr>
        <w:t>3</w:t>
      </w:r>
      <w:r w:rsidRPr="00E53EC7">
        <w:rPr>
          <w:rFonts w:ascii="Calibri" w:eastAsia="Calibri" w:hAnsi="Calibri" w:cs="Times New Roman"/>
          <w:color w:val="002060"/>
          <w:lang w:val="hr-HR"/>
        </w:rPr>
        <w:t>0 - 0</w:t>
      </w:r>
      <w:r w:rsidR="0037064C">
        <w:rPr>
          <w:rFonts w:ascii="Calibri" w:eastAsia="Calibri" w:hAnsi="Calibri" w:cs="Times New Roman"/>
          <w:color w:val="002060"/>
          <w:lang w:val="hr-HR"/>
        </w:rPr>
        <w:t>9</w:t>
      </w:r>
      <w:r w:rsidRPr="00E53EC7">
        <w:rPr>
          <w:rFonts w:ascii="Calibri" w:eastAsia="Calibri" w:hAnsi="Calibri" w:cs="Times New Roman"/>
          <w:color w:val="002060"/>
          <w:lang w:val="hr-HR"/>
        </w:rPr>
        <w:t>:</w:t>
      </w:r>
      <w:r w:rsidR="00546247">
        <w:rPr>
          <w:rFonts w:ascii="Calibri" w:eastAsia="Calibri" w:hAnsi="Calibri" w:cs="Times New Roman"/>
          <w:color w:val="002060"/>
          <w:lang w:val="hr-HR"/>
        </w:rPr>
        <w:t>30</w:t>
      </w:r>
      <w:r w:rsidRPr="00E53EC7">
        <w:rPr>
          <w:rFonts w:ascii="Calibri" w:eastAsia="Calibri" w:hAnsi="Calibri" w:cs="Times New Roman"/>
          <w:color w:val="002060"/>
          <w:lang w:val="hr-HR"/>
        </w:rPr>
        <w:t xml:space="preserve">   </w:t>
      </w:r>
      <w:bookmarkStart w:id="127" w:name="_Hlk113700671"/>
      <w:r w:rsidRPr="00F7155E">
        <w:rPr>
          <w:rFonts w:ascii="Calibri" w:eastAsia="Calibri" w:hAnsi="Calibri" w:cs="Times New Roman"/>
          <w:b/>
          <w:bCs/>
          <w:color w:val="002060"/>
          <w:lang w:val="hr-HR"/>
        </w:rPr>
        <w:t>Zaključni radni doručak</w:t>
      </w:r>
      <w:r w:rsidRPr="00E53EC7">
        <w:rPr>
          <w:rFonts w:ascii="Calibri" w:eastAsia="Calibri" w:hAnsi="Calibri" w:cs="Times New Roman"/>
          <w:color w:val="002060"/>
          <w:lang w:val="hr-HR"/>
        </w:rPr>
        <w:t xml:space="preserve"> uz sudjelovanje svih sudionika: </w:t>
      </w:r>
      <w:r w:rsidRPr="006762B3">
        <w:rPr>
          <w:rFonts w:ascii="Calibri" w:eastAsia="Calibri" w:hAnsi="Calibri" w:cs="Times New Roman"/>
          <w:color w:val="002060"/>
          <w:lang w:val="hr-HR"/>
        </w:rPr>
        <w:t xml:space="preserve">Završno obraćanje; </w:t>
      </w:r>
      <w:bookmarkStart w:id="128" w:name="_Hlk106463278"/>
      <w:r w:rsidRPr="00121A3B">
        <w:rPr>
          <w:rFonts w:ascii="Calibri" w:eastAsia="Calibri" w:hAnsi="Calibri" w:cs="Times New Roman"/>
          <w:color w:val="002060"/>
          <w:lang w:val="hr-HR"/>
        </w:rPr>
        <w:t>dodjela</w:t>
      </w:r>
      <w:r w:rsidR="00121A3B">
        <w:rPr>
          <w:rFonts w:ascii="Calibri" w:eastAsia="Calibri" w:hAnsi="Calibri" w:cs="Times New Roman"/>
          <w:color w:val="002060"/>
          <w:lang w:val="hr-HR"/>
        </w:rPr>
        <w:t xml:space="preserve"> </w:t>
      </w:r>
      <w:r w:rsidR="009078CF" w:rsidRPr="00E53EC7">
        <w:rPr>
          <w:rFonts w:ascii="Calibri" w:eastAsia="Calibri" w:hAnsi="Calibri" w:cs="Times New Roman"/>
          <w:color w:val="002060"/>
          <w:lang w:val="hr-HR"/>
        </w:rPr>
        <w:t xml:space="preserve">priznanja </w:t>
      </w:r>
      <w:r w:rsidR="009078CF">
        <w:rPr>
          <w:rFonts w:ascii="Calibri" w:eastAsia="Calibri" w:hAnsi="Calibri" w:cs="Times New Roman"/>
          <w:color w:val="002060"/>
          <w:lang w:val="hr-HR"/>
        </w:rPr>
        <w:t>pokrovit</w:t>
      </w:r>
      <w:r w:rsidR="005517B2">
        <w:rPr>
          <w:rFonts w:ascii="Calibri" w:eastAsia="Calibri" w:hAnsi="Calibri" w:cs="Times New Roman"/>
          <w:color w:val="002060"/>
          <w:lang w:val="hr-HR"/>
        </w:rPr>
        <w:t>.</w:t>
      </w:r>
      <w:r w:rsidR="009078CF">
        <w:rPr>
          <w:rFonts w:ascii="Calibri" w:eastAsia="Calibri" w:hAnsi="Calibri" w:cs="Times New Roman"/>
          <w:color w:val="002060"/>
          <w:lang w:val="hr-HR"/>
        </w:rPr>
        <w:t xml:space="preserve">, sponzorima, donatorima i partnerima za </w:t>
      </w:r>
      <w:r w:rsidRPr="00E53EC7">
        <w:rPr>
          <w:rFonts w:ascii="Calibri" w:eastAsia="Calibri" w:hAnsi="Calibri" w:cs="Times New Roman"/>
          <w:color w:val="002060"/>
          <w:lang w:val="hr-HR"/>
        </w:rPr>
        <w:t xml:space="preserve">doprinos realizaciji </w:t>
      </w:r>
      <w:r w:rsidR="00797572" w:rsidRPr="00DE578D">
        <w:rPr>
          <w:rFonts w:eastAsia="Times New Roman" w:cstheme="minorHAnsi"/>
          <w:color w:val="002060"/>
          <w:lang w:eastAsia="bs-Latn-BA"/>
        </w:rPr>
        <w:t>MIPS GE</w:t>
      </w:r>
      <w:bookmarkEnd w:id="128"/>
      <w:r w:rsidR="005517B2">
        <w:rPr>
          <w:rFonts w:ascii="Calibri" w:eastAsia="Calibri" w:hAnsi="Calibri" w:cs="Times New Roman"/>
          <w:color w:val="002060"/>
          <w:lang w:val="hr-HR"/>
        </w:rPr>
        <w:t xml:space="preserve"> </w:t>
      </w:r>
      <w:bookmarkEnd w:id="127"/>
      <w:r w:rsidRPr="00E53EC7">
        <w:rPr>
          <w:rFonts w:ascii="Bookman Old Style" w:eastAsia="Calibri" w:hAnsi="Bookman Old Style" w:cs="Times New Roman"/>
          <w:bCs/>
          <w:i/>
          <w:iCs/>
          <w:color w:val="984806"/>
          <w:sz w:val="18"/>
          <w:szCs w:val="18"/>
        </w:rPr>
        <w:t>( Restoran )</w:t>
      </w:r>
    </w:p>
    <w:p w14:paraId="3630E02B" w14:textId="3ABF3735" w:rsidR="00113B86" w:rsidRPr="00113B86" w:rsidRDefault="00113B86" w:rsidP="00E33C5E">
      <w:pPr>
        <w:numPr>
          <w:ilvl w:val="0"/>
          <w:numId w:val="2"/>
        </w:numPr>
        <w:spacing w:after="0" w:line="240" w:lineRule="auto"/>
        <w:ind w:left="426" w:right="-143" w:hanging="284"/>
        <w:contextualSpacing/>
        <w:rPr>
          <w:rFonts w:ascii="Calibri" w:eastAsia="Calibri" w:hAnsi="Calibri" w:cs="Times New Roman"/>
          <w:i/>
          <w:color w:val="002060"/>
          <w:sz w:val="18"/>
          <w:szCs w:val="18"/>
          <w:lang w:val="hr-HR"/>
        </w:rPr>
      </w:pPr>
      <w:r w:rsidRPr="00113B86">
        <w:rPr>
          <w:rFonts w:ascii="Calibri" w:eastAsia="Calibri" w:hAnsi="Calibri" w:cs="Times New Roman"/>
          <w:color w:val="002060"/>
          <w:lang w:val="hr-HR"/>
        </w:rPr>
        <w:t>0</w:t>
      </w:r>
      <w:r w:rsidR="00E37854">
        <w:rPr>
          <w:rFonts w:ascii="Calibri" w:eastAsia="Calibri" w:hAnsi="Calibri" w:cs="Times New Roman"/>
          <w:color w:val="002060"/>
          <w:lang w:val="hr-HR"/>
        </w:rPr>
        <w:t>9</w:t>
      </w:r>
      <w:r w:rsidRPr="00113B86">
        <w:rPr>
          <w:rFonts w:ascii="Calibri" w:eastAsia="Calibri" w:hAnsi="Calibri" w:cs="Times New Roman"/>
          <w:color w:val="002060"/>
          <w:lang w:val="hr-HR"/>
        </w:rPr>
        <w:t>:</w:t>
      </w:r>
      <w:r w:rsidR="00E37854">
        <w:rPr>
          <w:rFonts w:ascii="Calibri" w:eastAsia="Calibri" w:hAnsi="Calibri" w:cs="Times New Roman"/>
          <w:color w:val="002060"/>
          <w:lang w:val="hr-HR"/>
        </w:rPr>
        <w:t>3</w:t>
      </w:r>
      <w:r w:rsidRPr="00113B86">
        <w:rPr>
          <w:rFonts w:ascii="Calibri" w:eastAsia="Calibri" w:hAnsi="Calibri" w:cs="Times New Roman"/>
          <w:color w:val="002060"/>
          <w:lang w:val="hr-HR"/>
        </w:rPr>
        <w:t>0 - 0</w:t>
      </w:r>
      <w:r w:rsidR="00E37854">
        <w:rPr>
          <w:rFonts w:ascii="Calibri" w:eastAsia="Calibri" w:hAnsi="Calibri" w:cs="Times New Roman"/>
          <w:color w:val="002060"/>
          <w:lang w:val="hr-HR"/>
        </w:rPr>
        <w:t>9</w:t>
      </w:r>
      <w:r w:rsidRPr="00113B86">
        <w:rPr>
          <w:rFonts w:ascii="Calibri" w:eastAsia="Calibri" w:hAnsi="Calibri" w:cs="Times New Roman"/>
          <w:color w:val="002060"/>
          <w:lang w:val="hr-HR"/>
        </w:rPr>
        <w:t>:</w:t>
      </w:r>
      <w:r w:rsidR="00E37854">
        <w:rPr>
          <w:rFonts w:ascii="Calibri" w:eastAsia="Calibri" w:hAnsi="Calibri" w:cs="Times New Roman"/>
          <w:color w:val="002060"/>
          <w:lang w:val="hr-HR"/>
        </w:rPr>
        <w:t>5</w:t>
      </w:r>
      <w:r w:rsidRPr="00113B86">
        <w:rPr>
          <w:rFonts w:ascii="Calibri" w:eastAsia="Calibri" w:hAnsi="Calibri" w:cs="Times New Roman"/>
          <w:color w:val="002060"/>
          <w:lang w:val="hr-HR"/>
        </w:rPr>
        <w:t xml:space="preserve">5  </w:t>
      </w:r>
      <w:r w:rsidRPr="00113B86">
        <w:rPr>
          <w:rFonts w:ascii="Arial Black" w:eastAsia="Calibri" w:hAnsi="Arial Black" w:cs="Times New Roman"/>
          <w:color w:val="7030A0"/>
          <w:sz w:val="20"/>
          <w:szCs w:val="20"/>
          <w:lang w:val="hr-HR"/>
        </w:rPr>
        <w:t xml:space="preserve">Konferencija za novinare </w:t>
      </w:r>
      <w:r>
        <w:rPr>
          <w:rFonts w:ascii="Arial Black" w:eastAsia="Calibri" w:hAnsi="Arial Black" w:cs="Times New Roman"/>
          <w:color w:val="7030A0"/>
          <w:sz w:val="20"/>
          <w:szCs w:val="20"/>
          <w:lang w:val="hr-HR"/>
        </w:rPr>
        <w:t>4</w:t>
      </w:r>
      <w:r w:rsidRPr="00113B86">
        <w:rPr>
          <w:rFonts w:ascii="Calibri" w:eastAsia="Calibri" w:hAnsi="Calibri" w:cs="Times New Roman"/>
          <w:color w:val="002060"/>
          <w:lang w:val="hr-HR"/>
        </w:rPr>
        <w:t xml:space="preserve">, </w:t>
      </w:r>
      <w:r w:rsidR="008F3744">
        <w:rPr>
          <w:rFonts w:ascii="Calibri" w:eastAsia="Calibri" w:hAnsi="Calibri" w:cs="Times New Roman"/>
          <w:color w:val="002060"/>
          <w:lang w:val="hr-HR"/>
        </w:rPr>
        <w:t>završ</w:t>
      </w:r>
      <w:r w:rsidRPr="00113B86">
        <w:rPr>
          <w:rFonts w:ascii="Calibri" w:eastAsia="Calibri" w:hAnsi="Calibri" w:cs="Times New Roman"/>
          <w:color w:val="002060"/>
          <w:lang w:val="hr-HR"/>
        </w:rPr>
        <w:t xml:space="preserve">na </w:t>
      </w:r>
      <w:r w:rsidR="008A71FA" w:rsidRPr="00F442A8">
        <w:rPr>
          <w:rFonts w:ascii="Bookman Old Style" w:eastAsia="Calibri" w:hAnsi="Bookman Old Style" w:cs="Times New Roman"/>
          <w:bCs/>
          <w:i/>
          <w:iCs/>
          <w:color w:val="984806"/>
          <w:sz w:val="18"/>
          <w:szCs w:val="18"/>
        </w:rPr>
        <w:t>( Press centar G</w:t>
      </w:r>
      <w:r w:rsidR="008A71FA">
        <w:rPr>
          <w:rFonts w:ascii="Bookman Old Style" w:eastAsia="Calibri" w:hAnsi="Bookman Old Style" w:cs="Times New Roman"/>
          <w:bCs/>
          <w:i/>
          <w:iCs/>
          <w:color w:val="984806"/>
          <w:sz w:val="18"/>
          <w:szCs w:val="18"/>
        </w:rPr>
        <w:t>RAND EXPO</w:t>
      </w:r>
      <w:r w:rsidR="008A71FA" w:rsidRPr="00F442A8">
        <w:rPr>
          <w:rFonts w:ascii="Bookman Old Style" w:eastAsia="Calibri" w:hAnsi="Bookman Old Style" w:cs="Times New Roman"/>
          <w:bCs/>
          <w:i/>
          <w:iCs/>
          <w:color w:val="984806"/>
          <w:sz w:val="18"/>
          <w:szCs w:val="18"/>
        </w:rPr>
        <w:t xml:space="preserve"> )</w:t>
      </w:r>
    </w:p>
    <w:p w14:paraId="61DB1F95" w14:textId="33BEBF88" w:rsidR="00DA37EB" w:rsidRPr="009772DC" w:rsidRDefault="00DA37EB" w:rsidP="00E33C5E">
      <w:pPr>
        <w:numPr>
          <w:ilvl w:val="0"/>
          <w:numId w:val="3"/>
        </w:numPr>
        <w:spacing w:after="0" w:line="240" w:lineRule="auto"/>
        <w:ind w:left="426" w:right="-143" w:hanging="284"/>
        <w:contextualSpacing/>
        <w:rPr>
          <w:rFonts w:ascii="Calibri" w:eastAsia="Calibri" w:hAnsi="Calibri" w:cs="Times New Roman"/>
          <w:i/>
          <w:iCs/>
          <w:color w:val="002060"/>
          <w:sz w:val="18"/>
          <w:szCs w:val="18"/>
          <w:lang w:val="hr-HR"/>
        </w:rPr>
      </w:pPr>
      <w:r w:rsidRPr="00104E8A">
        <w:rPr>
          <w:rFonts w:ascii="Calibri" w:eastAsia="Calibri" w:hAnsi="Calibri" w:cs="Times New Roman"/>
          <w:b/>
          <w:bCs/>
          <w:color w:val="002060"/>
          <w:lang w:val="hr-HR"/>
        </w:rPr>
        <w:t>10:00</w:t>
      </w:r>
      <w:r w:rsidRPr="009A39A7">
        <w:rPr>
          <w:rFonts w:ascii="Calibri" w:eastAsia="Calibri" w:hAnsi="Calibri" w:cs="Times New Roman"/>
          <w:b/>
          <w:bCs/>
          <w:color w:val="00B050"/>
          <w:lang w:val="hr-HR"/>
        </w:rPr>
        <w:t xml:space="preserve">     </w:t>
      </w:r>
      <w:r w:rsidRPr="00F7155E">
        <w:rPr>
          <w:rFonts w:ascii="Calibri" w:eastAsia="Calibri" w:hAnsi="Calibri" w:cs="Times New Roman"/>
          <w:b/>
          <w:bCs/>
          <w:color w:val="002060"/>
          <w:lang w:val="hr-HR"/>
        </w:rPr>
        <w:t>Početak rada Sajma</w:t>
      </w:r>
      <w:r w:rsidRPr="00F7155E">
        <w:rPr>
          <w:rFonts w:ascii="Calibri" w:eastAsia="Calibri" w:hAnsi="Calibri" w:cs="Times New Roman"/>
          <w:color w:val="002060"/>
          <w:lang w:val="hr-HR"/>
        </w:rPr>
        <w:t xml:space="preserve"> (za sve zainteresirane posjetitelje, uz ulaznice</w:t>
      </w:r>
      <w:r w:rsidR="0048107F" w:rsidRPr="00F7155E">
        <w:rPr>
          <w:rFonts w:ascii="Calibri" w:eastAsia="Calibri" w:hAnsi="Calibri" w:cs="Times New Roman"/>
          <w:color w:val="002060"/>
          <w:lang w:val="hr-HR"/>
        </w:rPr>
        <w:t xml:space="preserve"> i pozivnice</w:t>
      </w:r>
      <w:r w:rsidRPr="00F7155E">
        <w:rPr>
          <w:rFonts w:ascii="Calibri" w:eastAsia="Calibri" w:hAnsi="Calibri" w:cs="Times New Roman"/>
          <w:color w:val="002060"/>
          <w:lang w:val="hr-HR"/>
        </w:rPr>
        <w:t>)</w:t>
      </w:r>
    </w:p>
    <w:p w14:paraId="2F4D426C" w14:textId="41FA0579" w:rsidR="002067FA" w:rsidRDefault="002067FA" w:rsidP="00054CC9">
      <w:pPr>
        <w:tabs>
          <w:tab w:val="left" w:pos="1701"/>
        </w:tabs>
        <w:spacing w:after="0" w:line="240" w:lineRule="auto"/>
        <w:ind w:right="-143"/>
        <w:contextualSpacing/>
        <w:rPr>
          <w:rFonts w:ascii="Calibri" w:eastAsia="Calibri" w:hAnsi="Calibri" w:cs="Times New Roman"/>
          <w:color w:val="00B050"/>
          <w:sz w:val="16"/>
          <w:szCs w:val="16"/>
          <w:lang w:val="hr-HR"/>
        </w:rPr>
      </w:pPr>
    </w:p>
    <w:p w14:paraId="2FB0BD70" w14:textId="77777777" w:rsidR="002067FA" w:rsidRDefault="002067FA" w:rsidP="00054CC9">
      <w:pPr>
        <w:tabs>
          <w:tab w:val="left" w:pos="1701"/>
        </w:tabs>
        <w:spacing w:after="0" w:line="240" w:lineRule="auto"/>
        <w:ind w:right="-143"/>
        <w:contextualSpacing/>
        <w:rPr>
          <w:rFonts w:ascii="Calibri" w:eastAsia="Calibri" w:hAnsi="Calibri" w:cs="Times New Roman"/>
          <w:color w:val="00B050"/>
          <w:sz w:val="16"/>
          <w:szCs w:val="16"/>
          <w:lang w:val="hr-HR"/>
        </w:rPr>
      </w:pPr>
    </w:p>
    <w:p w14:paraId="7A19882F" w14:textId="25E1BB80" w:rsidR="006269E0" w:rsidRDefault="006269E0" w:rsidP="00054CC9">
      <w:pPr>
        <w:tabs>
          <w:tab w:val="left" w:pos="1701"/>
        </w:tabs>
        <w:spacing w:after="0" w:line="240" w:lineRule="auto"/>
        <w:ind w:right="-143"/>
        <w:contextualSpacing/>
        <w:rPr>
          <w:rFonts w:ascii="Calibri" w:eastAsia="Calibri" w:hAnsi="Calibri" w:cs="Times New Roman"/>
          <w:color w:val="00B050"/>
          <w:sz w:val="16"/>
          <w:szCs w:val="16"/>
          <w:lang w:val="hr-HR"/>
        </w:rPr>
      </w:pPr>
    </w:p>
    <w:p w14:paraId="5FE2EDF9" w14:textId="1FD04672" w:rsidR="00707D17" w:rsidRPr="00462FE7" w:rsidRDefault="00707D17" w:rsidP="00054CC9">
      <w:pPr>
        <w:tabs>
          <w:tab w:val="left" w:pos="1701"/>
        </w:tabs>
        <w:spacing w:after="0" w:line="240" w:lineRule="auto"/>
        <w:ind w:right="-143"/>
        <w:contextualSpacing/>
        <w:rPr>
          <w:rFonts w:ascii="Calibri" w:eastAsia="Calibri" w:hAnsi="Calibri" w:cs="Times New Roman"/>
          <w:color w:val="00B050"/>
          <w:sz w:val="6"/>
          <w:szCs w:val="6"/>
          <w:lang w:val="hr-HR"/>
        </w:rPr>
      </w:pPr>
    </w:p>
    <w:p w14:paraId="142B46DA" w14:textId="2A52293F" w:rsidR="00707D17" w:rsidRDefault="00707D17" w:rsidP="00054CC9">
      <w:pPr>
        <w:tabs>
          <w:tab w:val="left" w:pos="1701"/>
        </w:tabs>
        <w:spacing w:after="0" w:line="240" w:lineRule="auto"/>
        <w:ind w:right="-143"/>
        <w:contextualSpacing/>
        <w:rPr>
          <w:rFonts w:ascii="Calibri" w:eastAsia="Calibri" w:hAnsi="Calibri" w:cs="Times New Roman"/>
          <w:color w:val="00B050"/>
          <w:sz w:val="4"/>
          <w:szCs w:val="4"/>
          <w:lang w:val="hr-HR"/>
        </w:rPr>
      </w:pPr>
    </w:p>
    <w:p w14:paraId="2D050C70" w14:textId="77777777" w:rsidR="00707D17" w:rsidRPr="00707D17" w:rsidRDefault="00707D17" w:rsidP="00054CC9">
      <w:pPr>
        <w:tabs>
          <w:tab w:val="left" w:pos="1701"/>
        </w:tabs>
        <w:spacing w:after="0" w:line="240" w:lineRule="auto"/>
        <w:ind w:right="-143"/>
        <w:contextualSpacing/>
        <w:rPr>
          <w:rFonts w:ascii="Calibri" w:eastAsia="Calibri" w:hAnsi="Calibri" w:cs="Times New Roman"/>
          <w:color w:val="00B050"/>
          <w:sz w:val="4"/>
          <w:szCs w:val="4"/>
          <w:lang w:val="hr-HR"/>
        </w:rPr>
      </w:pPr>
    </w:p>
    <w:tbl>
      <w:tblPr>
        <w:tblStyle w:val="TableGrid"/>
        <w:tblW w:w="0" w:type="auto"/>
        <w:tblInd w:w="250" w:type="dxa"/>
        <w:tblLook w:val="04A0" w:firstRow="1" w:lastRow="0" w:firstColumn="1" w:lastColumn="0" w:noHBand="0" w:noVBand="1"/>
      </w:tblPr>
      <w:tblGrid>
        <w:gridCol w:w="567"/>
        <w:gridCol w:w="709"/>
        <w:gridCol w:w="283"/>
        <w:gridCol w:w="466"/>
        <w:gridCol w:w="385"/>
        <w:gridCol w:w="1276"/>
        <w:gridCol w:w="1559"/>
        <w:gridCol w:w="1134"/>
        <w:gridCol w:w="2885"/>
      </w:tblGrid>
      <w:tr w:rsidR="00EB3E97" w:rsidRPr="006F0811" w14:paraId="689FAE51" w14:textId="77777777" w:rsidTr="00EB3E97">
        <w:tc>
          <w:tcPr>
            <w:tcW w:w="2410" w:type="dxa"/>
            <w:gridSpan w:val="5"/>
            <w:shd w:val="clear" w:color="auto" w:fill="FFD966" w:themeFill="accent4" w:themeFillTint="99"/>
          </w:tcPr>
          <w:p w14:paraId="397BA7B9" w14:textId="1C17B049" w:rsidR="00EB3E97" w:rsidRPr="006F0811" w:rsidRDefault="00EB3E97" w:rsidP="009D2C3B">
            <w:pPr>
              <w:shd w:val="clear" w:color="auto" w:fill="FFD966" w:themeFill="accent4" w:themeFillTint="99"/>
              <w:ind w:right="-200"/>
              <w:contextualSpacing/>
              <w:rPr>
                <w:rFonts w:eastAsia="Calibri" w:cstheme="minorHAnsi"/>
                <w:b/>
                <w:bCs/>
                <w:color w:val="002060"/>
                <w:sz w:val="24"/>
                <w:szCs w:val="24"/>
                <w:lang w:val="hr-HR"/>
              </w:rPr>
            </w:pPr>
            <w:bookmarkStart w:id="129" w:name="_Hlk106699856"/>
            <w:r w:rsidRPr="006F0811">
              <w:rPr>
                <w:rFonts w:eastAsia="Calibri" w:cstheme="minorHAnsi"/>
                <w:b/>
                <w:bCs/>
                <w:color w:val="002060"/>
                <w:sz w:val="24"/>
                <w:szCs w:val="24"/>
              </w:rPr>
              <w:lastRenderedPageBreak/>
              <w:t>1</w:t>
            </w:r>
            <w:r w:rsidR="00F82A71">
              <w:rPr>
                <w:rFonts w:eastAsia="Calibri" w:cstheme="minorHAnsi"/>
                <w:b/>
                <w:bCs/>
                <w:color w:val="002060"/>
                <w:sz w:val="24"/>
                <w:szCs w:val="24"/>
              </w:rPr>
              <w:t>0</w:t>
            </w:r>
            <w:r w:rsidRPr="006F0811">
              <w:rPr>
                <w:rFonts w:eastAsia="Calibri" w:cstheme="minorHAnsi"/>
                <w:b/>
                <w:bCs/>
                <w:color w:val="002060"/>
                <w:sz w:val="24"/>
                <w:szCs w:val="24"/>
              </w:rPr>
              <w:t xml:space="preserve">:00 </w:t>
            </w:r>
            <w:r w:rsidRPr="006F0811">
              <w:rPr>
                <w:rFonts w:eastAsia="Calibri" w:cstheme="minorHAnsi"/>
                <w:b/>
                <w:bCs/>
                <w:color w:val="002060"/>
                <w:sz w:val="24"/>
                <w:szCs w:val="24"/>
                <w:lang w:val="hr-HR"/>
              </w:rPr>
              <w:t>- 1</w:t>
            </w:r>
            <w:r w:rsidR="00F82A71">
              <w:rPr>
                <w:rFonts w:eastAsia="Calibri" w:cstheme="minorHAnsi"/>
                <w:b/>
                <w:bCs/>
                <w:color w:val="002060"/>
                <w:sz w:val="24"/>
                <w:szCs w:val="24"/>
                <w:lang w:val="hr-HR"/>
              </w:rPr>
              <w:t>2</w:t>
            </w:r>
            <w:r w:rsidRPr="006F0811">
              <w:rPr>
                <w:rFonts w:eastAsia="Calibri" w:cstheme="minorHAnsi"/>
                <w:b/>
                <w:bCs/>
                <w:color w:val="002060"/>
                <w:sz w:val="24"/>
                <w:szCs w:val="24"/>
                <w:lang w:val="hr-HR"/>
              </w:rPr>
              <w:t xml:space="preserve">:00  </w:t>
            </w:r>
          </w:p>
          <w:p w14:paraId="57DE2C36" w14:textId="4B70D0D5" w:rsidR="00EB3E97" w:rsidRPr="006F0811" w:rsidRDefault="00EB3E97" w:rsidP="003E5E91">
            <w:pPr>
              <w:ind w:right="-200"/>
              <w:contextualSpacing/>
              <w:rPr>
                <w:rFonts w:eastAsia="Calibri" w:cstheme="minorHAnsi"/>
                <w:color w:val="002060"/>
                <w:lang w:val="hr-HR"/>
              </w:rPr>
            </w:pPr>
            <w:r w:rsidRPr="006F0811">
              <w:rPr>
                <w:rFonts w:eastAsia="Calibri" w:cstheme="minorHAnsi"/>
                <w:b/>
                <w:bCs/>
                <w:color w:val="002060"/>
                <w:lang w:val="hr-HR"/>
              </w:rPr>
              <w:t xml:space="preserve">Stručna konferencija </w:t>
            </w:r>
            <w:r>
              <w:rPr>
                <w:rFonts w:eastAsia="Calibri" w:cstheme="minorHAnsi"/>
                <w:b/>
                <w:bCs/>
                <w:color w:val="002060"/>
                <w:lang w:val="hr-HR"/>
              </w:rPr>
              <w:t>1</w:t>
            </w:r>
            <w:r w:rsidR="00AA55E7">
              <w:rPr>
                <w:rFonts w:eastAsia="Calibri" w:cstheme="minorHAnsi"/>
                <w:b/>
                <w:bCs/>
                <w:color w:val="002060"/>
                <w:lang w:val="hr-HR"/>
              </w:rPr>
              <w:t>0</w:t>
            </w:r>
          </w:p>
        </w:tc>
        <w:tc>
          <w:tcPr>
            <w:tcW w:w="6854" w:type="dxa"/>
            <w:gridSpan w:val="4"/>
            <w:shd w:val="clear" w:color="auto" w:fill="FFD966" w:themeFill="accent4" w:themeFillTint="99"/>
          </w:tcPr>
          <w:p w14:paraId="015302D1" w14:textId="77777777" w:rsidR="00EB3E97" w:rsidRPr="006F0811" w:rsidRDefault="00EB3E97" w:rsidP="003E5E91">
            <w:pPr>
              <w:ind w:left="-109" w:right="-52"/>
              <w:contextualSpacing/>
              <w:jc w:val="center"/>
              <w:rPr>
                <w:rFonts w:eastAsia="Calibri" w:cstheme="minorHAnsi"/>
                <w:b/>
                <w:bCs/>
                <w:color w:val="002060"/>
                <w:sz w:val="24"/>
                <w:szCs w:val="24"/>
                <w:lang w:val="hr-HR"/>
              </w:rPr>
            </w:pPr>
            <w:bookmarkStart w:id="130" w:name="_Hlk113697003"/>
            <w:r w:rsidRPr="006F0811">
              <w:rPr>
                <w:rFonts w:eastAsia="Calibri" w:cstheme="minorHAnsi"/>
                <w:b/>
                <w:bCs/>
                <w:color w:val="002060"/>
                <w:sz w:val="24"/>
                <w:szCs w:val="24"/>
                <w:lang w:val="hr-HR"/>
              </w:rPr>
              <w:t>„Gradovi po mjeri čovjeka – uređenje prostora i komunalna infrastruktura i gospodarstvo u funkciji ekologije i humane urbanizacije“</w:t>
            </w:r>
            <w:bookmarkEnd w:id="130"/>
          </w:p>
        </w:tc>
      </w:tr>
      <w:tr w:rsidR="00EB3E97" w:rsidRPr="0018661A" w14:paraId="5679CE98" w14:textId="77777777" w:rsidTr="002067FA">
        <w:tc>
          <w:tcPr>
            <w:tcW w:w="1276" w:type="dxa"/>
            <w:gridSpan w:val="2"/>
            <w:shd w:val="clear" w:color="auto" w:fill="FFF2CC" w:themeFill="accent4" w:themeFillTint="33"/>
          </w:tcPr>
          <w:p w14:paraId="50EF4194" w14:textId="77777777" w:rsidR="00EB3E97" w:rsidRPr="000A72BD" w:rsidRDefault="00EB3E97" w:rsidP="003E5E91">
            <w:pPr>
              <w:shd w:val="clear" w:color="auto" w:fill="FFF2CC" w:themeFill="accent4" w:themeFillTint="33"/>
              <w:ind w:right="-200"/>
              <w:contextualSpacing/>
              <w:rPr>
                <w:rFonts w:eastAsia="Calibri" w:cstheme="minorHAnsi"/>
                <w:b/>
                <w:bCs/>
                <w:color w:val="FF0000"/>
              </w:rPr>
            </w:pPr>
            <w:r w:rsidRPr="000A72BD">
              <w:rPr>
                <w:rFonts w:eastAsia="Calibri" w:cstheme="minorHAnsi"/>
                <w:b/>
                <w:bCs/>
                <w:color w:val="002060"/>
              </w:rPr>
              <w:t>PODTEME:</w:t>
            </w:r>
          </w:p>
        </w:tc>
        <w:tc>
          <w:tcPr>
            <w:tcW w:w="7988" w:type="dxa"/>
            <w:gridSpan w:val="7"/>
            <w:shd w:val="clear" w:color="auto" w:fill="FFF2CC" w:themeFill="accent4" w:themeFillTint="33"/>
          </w:tcPr>
          <w:p w14:paraId="05B39C24" w14:textId="27F2B90B" w:rsidR="00EB3E97" w:rsidRPr="0018661A" w:rsidRDefault="00264B42" w:rsidP="003E5E91">
            <w:pPr>
              <w:ind w:right="-52"/>
              <w:contextualSpacing/>
              <w:rPr>
                <w:rFonts w:eastAsia="Calibri" w:cstheme="minorHAnsi"/>
                <w:color w:val="002060"/>
                <w:sz w:val="20"/>
                <w:szCs w:val="20"/>
                <w:lang w:val="hr-HR"/>
              </w:rPr>
            </w:pPr>
            <w:r w:rsidRPr="00264B42">
              <w:rPr>
                <w:rFonts w:eastAsia="Calibri" w:cstheme="minorHAnsi"/>
                <w:color w:val="002060"/>
                <w:sz w:val="20"/>
                <w:szCs w:val="20"/>
                <w:lang w:val="hr-HR"/>
              </w:rPr>
              <w:t>Suvremeni urbani razvoj gradova; Pametni gradovi; Gospodarenje otpadom prema načelima kružne ekonomije koju pokreću obnovljivi izvori energije: sirovina, a ne otpad - stvarnost, a ne mit; Inovativni prijevoz; Održiva mobilnost u gradovima; Sistemi i mehanizmi zaštite životne sredine; Održivo stanovanje i zeleni javni prostor; Financiranje projekata održivosti - primjeri u borbi protiv klimatskih promjena; Inicijative zajednice i razgovori o utjecajnim rješenjima za ljude i planet; Da li će do 2050. godine, kako se danas predviđa, 70% svjetske populacije živjeti u gradovima, ako promijenimo način i modele upravljanja i razvoja staništa – urbanih i ruralnih?!</w:t>
            </w:r>
          </w:p>
        </w:tc>
      </w:tr>
      <w:tr w:rsidR="00EB3E97" w:rsidRPr="0018661A" w14:paraId="58C3A412" w14:textId="77777777" w:rsidTr="002067FA">
        <w:tc>
          <w:tcPr>
            <w:tcW w:w="1276" w:type="dxa"/>
            <w:gridSpan w:val="2"/>
            <w:shd w:val="clear" w:color="auto" w:fill="FFF2CC" w:themeFill="accent4" w:themeFillTint="33"/>
          </w:tcPr>
          <w:p w14:paraId="19F77BEE" w14:textId="77777777" w:rsidR="00EB3E97" w:rsidRDefault="00EB3E97"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465A23B7" w14:textId="77777777" w:rsidR="00EB3E97" w:rsidRPr="0090718D" w:rsidRDefault="00EB3E97"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D63877">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0B18FD8C" w14:textId="36339F4A" w:rsidR="00EB3E97" w:rsidRPr="0018661A" w:rsidRDefault="00EB3E97" w:rsidP="00984C63">
            <w:pPr>
              <w:contextualSpacing/>
              <w:rPr>
                <w:rFonts w:eastAsia="Calibri" w:cstheme="minorHAnsi"/>
                <w:color w:val="002060"/>
                <w:sz w:val="18"/>
                <w:szCs w:val="18"/>
                <w:lang w:val="hr-HR"/>
              </w:rPr>
            </w:pPr>
            <w:r w:rsidRPr="0018661A">
              <w:rPr>
                <w:rFonts w:eastAsia="Calibri" w:cstheme="minorHAnsi"/>
                <w:color w:val="002060"/>
                <w:sz w:val="18"/>
                <w:szCs w:val="18"/>
                <w:lang w:val="hr-HR"/>
              </w:rPr>
              <w:t xml:space="preserve">Tematska prezentacija ponude zemlje partnera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Prezentacija tehnologija, proizvoda i usluga iz tematskih oblasti </w:t>
            </w:r>
            <w:r w:rsidRPr="0018661A">
              <w:rPr>
                <w:rFonts w:eastAsia="Calibri" w:cstheme="minorHAnsi"/>
                <w:color w:val="002060"/>
                <w:sz w:val="18"/>
                <w:szCs w:val="18"/>
                <w:lang w:val="hr-HR"/>
              </w:rPr>
              <w:sym w:font="Symbol" w:char="F0B7"/>
            </w:r>
            <w:r w:rsidRPr="0018661A">
              <w:rPr>
                <w:rFonts w:eastAsia="Calibri" w:cstheme="minorHAnsi"/>
                <w:color w:val="002060"/>
                <w:sz w:val="18"/>
                <w:szCs w:val="18"/>
                <w:lang w:val="hr-HR"/>
              </w:rPr>
              <w:t xml:space="preserve"> </w:t>
            </w:r>
            <w:r w:rsidR="00560CFB" w:rsidRPr="0018661A">
              <w:rPr>
                <w:rFonts w:eastAsia="Calibri" w:cstheme="minorHAnsi"/>
                <w:color w:val="002060"/>
                <w:sz w:val="18"/>
                <w:szCs w:val="18"/>
                <w:lang w:val="hr-HR"/>
              </w:rPr>
              <w:t xml:space="preserve">Dodjela </w:t>
            </w:r>
            <w:r w:rsidR="00560CFB">
              <w:rPr>
                <w:rFonts w:eastAsia="Calibri" w:cstheme="minorHAnsi"/>
                <w:color w:val="002060"/>
                <w:sz w:val="18"/>
                <w:szCs w:val="18"/>
                <w:lang w:val="hr-HR"/>
              </w:rPr>
              <w:t>prikladnih plaketa pokroviteljima, sponzorima i partnerima Konferencije</w:t>
            </w:r>
          </w:p>
        </w:tc>
      </w:tr>
      <w:tr w:rsidR="00984C63" w:rsidRPr="0018661A" w14:paraId="4A854974" w14:textId="77777777" w:rsidTr="000A72BD">
        <w:trPr>
          <w:cantSplit/>
          <w:trHeight w:val="1134"/>
        </w:trPr>
        <w:tc>
          <w:tcPr>
            <w:tcW w:w="567" w:type="dxa"/>
            <w:shd w:val="clear" w:color="auto" w:fill="FFF2CC" w:themeFill="accent4" w:themeFillTint="33"/>
            <w:textDirection w:val="btLr"/>
          </w:tcPr>
          <w:p w14:paraId="24E92B4E" w14:textId="1A423074" w:rsidR="00984C63" w:rsidRPr="000A72BD" w:rsidRDefault="00984C63" w:rsidP="000A72BD">
            <w:pPr>
              <w:ind w:left="113" w:right="-200"/>
              <w:contextualSpacing/>
              <w:rPr>
                <w:rFonts w:eastAsia="Calibri" w:cstheme="minorHAnsi"/>
                <w:color w:val="002060"/>
                <w:lang w:val="hr-HR"/>
              </w:rPr>
            </w:pPr>
            <w:r w:rsidRPr="000A72BD">
              <w:rPr>
                <w:rFonts w:eastAsia="Calibri" w:cstheme="minorHAnsi"/>
                <w:color w:val="002060"/>
                <w:lang w:val="hr-HR"/>
              </w:rPr>
              <w:t xml:space="preserve">SUDIONICI </w:t>
            </w:r>
          </w:p>
        </w:tc>
        <w:tc>
          <w:tcPr>
            <w:tcW w:w="8697" w:type="dxa"/>
            <w:gridSpan w:val="8"/>
            <w:shd w:val="clear" w:color="auto" w:fill="FFF2CC" w:themeFill="accent4" w:themeFillTint="33"/>
          </w:tcPr>
          <w:p w14:paraId="202F1D57" w14:textId="52D94F3B" w:rsidR="00984C63" w:rsidRPr="0018661A" w:rsidRDefault="0006179C" w:rsidP="00984C63">
            <w:pPr>
              <w:contextualSpacing/>
              <w:rPr>
                <w:rFonts w:eastAsia="Calibri" w:cstheme="minorHAnsi"/>
                <w:color w:val="002060"/>
                <w:sz w:val="18"/>
                <w:szCs w:val="18"/>
                <w:lang w:val="hr-HR"/>
              </w:rPr>
            </w:pPr>
            <w:r>
              <w:rPr>
                <w:rFonts w:eastAsia="Calibri" w:cstheme="minorHAnsi"/>
                <w:color w:val="002060"/>
                <w:sz w:val="18"/>
                <w:szCs w:val="18"/>
                <w:lang w:val="hr-HR"/>
              </w:rPr>
              <w:t>P</w:t>
            </w:r>
            <w:r w:rsidRPr="00403356">
              <w:rPr>
                <w:rFonts w:eastAsia="Calibri" w:cstheme="minorHAnsi"/>
                <w:color w:val="002060"/>
                <w:sz w:val="18"/>
                <w:szCs w:val="18"/>
                <w:lang w:val="hr-HR"/>
              </w:rPr>
              <w:t>redstavnici državnih institucija</w:t>
            </w:r>
            <w:r>
              <w:rPr>
                <w:rFonts w:eastAsia="Calibri" w:cstheme="minorHAnsi"/>
                <w:color w:val="002060"/>
                <w:sz w:val="18"/>
                <w:szCs w:val="18"/>
                <w:lang w:val="hr-HR"/>
              </w:rPr>
              <w:t xml:space="preserve"> i agencija</w:t>
            </w:r>
            <w:r w:rsidRPr="00403356">
              <w:rPr>
                <w:rFonts w:eastAsia="Calibri" w:cstheme="minorHAnsi"/>
                <w:color w:val="002060"/>
                <w:sz w:val="18"/>
                <w:szCs w:val="18"/>
                <w:lang w:val="hr-HR"/>
              </w:rPr>
              <w:t>, lokalnih i regionalnih zajednica - grado/načelnici, župani;</w:t>
            </w:r>
            <w:r>
              <w:rPr>
                <w:rFonts w:eastAsia="Calibri" w:cstheme="minorHAnsi"/>
                <w:color w:val="002060"/>
                <w:sz w:val="18"/>
                <w:szCs w:val="18"/>
                <w:lang w:val="hr-HR"/>
              </w:rPr>
              <w:t xml:space="preserve"> p</w:t>
            </w:r>
            <w:r w:rsidR="00984C63" w:rsidRPr="00403356">
              <w:rPr>
                <w:rFonts w:eastAsia="Calibri" w:cstheme="minorHAnsi"/>
                <w:color w:val="002060"/>
                <w:sz w:val="18"/>
                <w:szCs w:val="18"/>
                <w:lang w:val="hr-HR"/>
              </w:rPr>
              <w:t xml:space="preserve">oduzetnici, </w:t>
            </w:r>
            <w:r w:rsidR="00984C63">
              <w:rPr>
                <w:rFonts w:eastAsia="Calibri" w:cstheme="minorHAnsi"/>
                <w:color w:val="002060"/>
                <w:sz w:val="18"/>
                <w:szCs w:val="18"/>
                <w:lang w:val="hr-HR"/>
              </w:rPr>
              <w:t xml:space="preserve">gospodarstvenici, </w:t>
            </w:r>
            <w:r w:rsidR="00984C63" w:rsidRPr="00403356">
              <w:rPr>
                <w:rFonts w:eastAsia="Calibri" w:cstheme="minorHAnsi"/>
                <w:color w:val="002060"/>
                <w:sz w:val="18"/>
                <w:szCs w:val="18"/>
                <w:lang w:val="hr-HR"/>
              </w:rPr>
              <w:t>poslodavci, ekonomisti, predsjednici</w:t>
            </w:r>
            <w:r w:rsidR="00984C63">
              <w:rPr>
                <w:rFonts w:eastAsia="Calibri" w:cstheme="minorHAnsi"/>
                <w:color w:val="002060"/>
                <w:sz w:val="18"/>
                <w:szCs w:val="18"/>
                <w:lang w:val="hr-HR"/>
              </w:rPr>
              <w:t xml:space="preserve"> i članovi</w:t>
            </w:r>
            <w:r w:rsidR="00984C63" w:rsidRPr="00403356">
              <w:rPr>
                <w:rFonts w:eastAsia="Calibri" w:cstheme="minorHAnsi"/>
                <w:color w:val="002060"/>
                <w:sz w:val="18"/>
                <w:szCs w:val="18"/>
                <w:lang w:val="hr-HR"/>
              </w:rPr>
              <w:t xml:space="preserve"> uprava, </w:t>
            </w:r>
            <w:r w:rsidR="002B7908">
              <w:rPr>
                <w:rFonts w:eastAsia="Calibri" w:cstheme="minorHAnsi"/>
                <w:color w:val="002060"/>
                <w:sz w:val="18"/>
                <w:szCs w:val="18"/>
                <w:lang w:val="hr-HR"/>
              </w:rPr>
              <w:t xml:space="preserve">poslovni  </w:t>
            </w:r>
            <w:r w:rsidR="00984C63" w:rsidRPr="00403356">
              <w:rPr>
                <w:rFonts w:eastAsia="Calibri" w:cstheme="minorHAnsi"/>
                <w:color w:val="002060"/>
                <w:sz w:val="18"/>
                <w:szCs w:val="18"/>
                <w:lang w:val="hr-HR"/>
              </w:rPr>
              <w:t>menadžeri</w:t>
            </w:r>
            <w:r w:rsidR="00EC2ACD">
              <w:rPr>
                <w:rFonts w:eastAsia="Calibri" w:cstheme="minorHAnsi"/>
                <w:color w:val="002060"/>
                <w:sz w:val="18"/>
                <w:szCs w:val="18"/>
                <w:lang w:val="hr-HR"/>
              </w:rPr>
              <w:t xml:space="preserve"> – s fokusom na sektor</w:t>
            </w:r>
            <w:r w:rsidR="00687E39">
              <w:rPr>
                <w:rFonts w:eastAsia="Calibri" w:cstheme="minorHAnsi"/>
                <w:color w:val="002060"/>
                <w:sz w:val="18"/>
                <w:szCs w:val="18"/>
                <w:lang w:val="hr-HR"/>
              </w:rPr>
              <w:t xml:space="preserve">e urbanizma i </w:t>
            </w:r>
            <w:r w:rsidRPr="0006179C">
              <w:rPr>
                <w:rFonts w:eastAsia="Calibri" w:cstheme="minorHAnsi"/>
                <w:color w:val="002060"/>
                <w:sz w:val="18"/>
                <w:szCs w:val="18"/>
                <w:lang w:val="hr-HR"/>
              </w:rPr>
              <w:t>uređenj</w:t>
            </w:r>
            <w:r>
              <w:rPr>
                <w:rFonts w:eastAsia="Calibri" w:cstheme="minorHAnsi"/>
                <w:color w:val="002060"/>
                <w:sz w:val="18"/>
                <w:szCs w:val="18"/>
                <w:lang w:val="hr-HR"/>
              </w:rPr>
              <w:t>a</w:t>
            </w:r>
            <w:r w:rsidRPr="0006179C">
              <w:rPr>
                <w:rFonts w:eastAsia="Calibri" w:cstheme="minorHAnsi"/>
                <w:color w:val="002060"/>
                <w:sz w:val="18"/>
                <w:szCs w:val="18"/>
                <w:lang w:val="hr-HR"/>
              </w:rPr>
              <w:t xml:space="preserve"> prostora</w:t>
            </w:r>
            <w:r w:rsidR="00687E39">
              <w:rPr>
                <w:rFonts w:eastAsia="Calibri" w:cstheme="minorHAnsi"/>
                <w:color w:val="002060"/>
                <w:sz w:val="18"/>
                <w:szCs w:val="18"/>
                <w:lang w:val="hr-HR"/>
              </w:rPr>
              <w:t>,</w:t>
            </w:r>
            <w:r w:rsidRPr="0006179C">
              <w:rPr>
                <w:rFonts w:eastAsia="Calibri" w:cstheme="minorHAnsi"/>
                <w:color w:val="002060"/>
                <w:sz w:val="18"/>
                <w:szCs w:val="18"/>
                <w:lang w:val="hr-HR"/>
              </w:rPr>
              <w:t xml:space="preserve"> komunaln</w:t>
            </w:r>
            <w:r>
              <w:rPr>
                <w:rFonts w:eastAsia="Calibri" w:cstheme="minorHAnsi"/>
                <w:color w:val="002060"/>
                <w:sz w:val="18"/>
                <w:szCs w:val="18"/>
                <w:lang w:val="hr-HR"/>
              </w:rPr>
              <w:t>e</w:t>
            </w:r>
            <w:r w:rsidRPr="0006179C">
              <w:rPr>
                <w:rFonts w:eastAsia="Calibri" w:cstheme="minorHAnsi"/>
                <w:color w:val="002060"/>
                <w:sz w:val="18"/>
                <w:szCs w:val="18"/>
                <w:lang w:val="hr-HR"/>
              </w:rPr>
              <w:t xml:space="preserve"> infrastruktur</w:t>
            </w:r>
            <w:r w:rsidR="00687E39">
              <w:rPr>
                <w:rFonts w:eastAsia="Calibri" w:cstheme="minorHAnsi"/>
                <w:color w:val="002060"/>
                <w:sz w:val="18"/>
                <w:szCs w:val="18"/>
                <w:lang w:val="hr-HR"/>
              </w:rPr>
              <w:t>e</w:t>
            </w:r>
            <w:r w:rsidRPr="0006179C">
              <w:rPr>
                <w:rFonts w:eastAsia="Calibri" w:cstheme="minorHAnsi"/>
                <w:color w:val="002060"/>
                <w:sz w:val="18"/>
                <w:szCs w:val="18"/>
                <w:lang w:val="hr-HR"/>
              </w:rPr>
              <w:t xml:space="preserve"> i gospodarstv</w:t>
            </w:r>
            <w:r w:rsidR="00687E39">
              <w:rPr>
                <w:rFonts w:eastAsia="Calibri" w:cstheme="minorHAnsi"/>
                <w:color w:val="002060"/>
                <w:sz w:val="18"/>
                <w:szCs w:val="18"/>
                <w:lang w:val="hr-HR"/>
              </w:rPr>
              <w:t xml:space="preserve">a te </w:t>
            </w:r>
            <w:r w:rsidRPr="0006179C">
              <w:rPr>
                <w:rFonts w:eastAsia="Calibri" w:cstheme="minorHAnsi"/>
                <w:color w:val="002060"/>
                <w:sz w:val="18"/>
                <w:szCs w:val="18"/>
                <w:lang w:val="hr-HR"/>
              </w:rPr>
              <w:t xml:space="preserve">ekologije </w:t>
            </w:r>
            <w:r w:rsidR="00EC2ACD">
              <w:rPr>
                <w:rFonts w:eastAsia="Calibri" w:cstheme="minorHAnsi"/>
                <w:color w:val="002060"/>
                <w:sz w:val="18"/>
                <w:szCs w:val="18"/>
                <w:lang w:val="hr-HR"/>
              </w:rPr>
              <w:t>ali i drugi</w:t>
            </w:r>
            <w:r w:rsidR="00984C63" w:rsidRPr="00403356">
              <w:rPr>
                <w:rFonts w:eastAsia="Calibri" w:cstheme="minorHAnsi"/>
                <w:color w:val="002060"/>
                <w:sz w:val="18"/>
                <w:szCs w:val="18"/>
                <w:lang w:val="hr-HR"/>
              </w:rPr>
              <w:t xml:space="preserve">; </w:t>
            </w:r>
            <w:r w:rsidR="002B7908">
              <w:rPr>
                <w:rFonts w:eastAsia="Calibri" w:cstheme="minorHAnsi"/>
                <w:color w:val="002060"/>
                <w:sz w:val="18"/>
                <w:szCs w:val="18"/>
                <w:lang w:val="hr-HR"/>
              </w:rPr>
              <w:t xml:space="preserve">stručnjaci, </w:t>
            </w:r>
            <w:r w:rsidR="00984C63">
              <w:rPr>
                <w:rFonts w:eastAsia="Calibri" w:cstheme="minorHAnsi"/>
                <w:color w:val="002060"/>
                <w:sz w:val="18"/>
                <w:szCs w:val="18"/>
                <w:lang w:val="hr-HR"/>
              </w:rPr>
              <w:t>inženjeri i menadžeri iz tematsk</w:t>
            </w:r>
            <w:r w:rsidR="00054CC9">
              <w:rPr>
                <w:rFonts w:eastAsia="Calibri" w:cstheme="minorHAnsi"/>
                <w:color w:val="002060"/>
                <w:sz w:val="18"/>
                <w:szCs w:val="18"/>
                <w:lang w:val="hr-HR"/>
              </w:rPr>
              <w:t>ih</w:t>
            </w:r>
            <w:r w:rsidR="00984C63">
              <w:rPr>
                <w:rFonts w:eastAsia="Calibri" w:cstheme="minorHAnsi"/>
                <w:color w:val="002060"/>
                <w:sz w:val="18"/>
                <w:szCs w:val="18"/>
                <w:lang w:val="hr-HR"/>
              </w:rPr>
              <w:t xml:space="preserve"> oblasti; </w:t>
            </w:r>
            <w:r w:rsidR="00984C63" w:rsidRPr="00403356">
              <w:rPr>
                <w:rFonts w:eastAsia="Calibri" w:cstheme="minorHAnsi"/>
                <w:color w:val="002060"/>
                <w:sz w:val="18"/>
                <w:szCs w:val="18"/>
                <w:lang w:val="hr-HR"/>
              </w:rPr>
              <w:t>predstavnici akademske zajednice</w:t>
            </w:r>
            <w:r w:rsidR="00054CC9">
              <w:rPr>
                <w:rFonts w:eastAsia="Calibri" w:cstheme="minorHAnsi"/>
                <w:color w:val="002060"/>
                <w:sz w:val="18"/>
                <w:szCs w:val="18"/>
                <w:lang w:val="hr-HR"/>
              </w:rPr>
              <w:t xml:space="preserve"> s fokusom na tematske oblasti</w:t>
            </w:r>
            <w:r w:rsidR="00984C63" w:rsidRPr="00403356">
              <w:rPr>
                <w:rFonts w:eastAsia="Calibri" w:cstheme="minorHAnsi"/>
                <w:color w:val="002060"/>
                <w:sz w:val="18"/>
                <w:szCs w:val="18"/>
                <w:lang w:val="hr-HR"/>
              </w:rPr>
              <w:t>; predstavnici razvojnih agencij</w:t>
            </w:r>
            <w:r w:rsidR="00054CC9">
              <w:rPr>
                <w:rFonts w:eastAsia="Calibri" w:cstheme="minorHAnsi"/>
                <w:color w:val="002060"/>
                <w:sz w:val="18"/>
                <w:szCs w:val="18"/>
                <w:lang w:val="hr-HR"/>
              </w:rPr>
              <w:t>a</w:t>
            </w:r>
            <w:r w:rsidR="00984C63">
              <w:rPr>
                <w:rFonts w:eastAsia="Calibri" w:cstheme="minorHAnsi"/>
                <w:color w:val="002060"/>
                <w:sz w:val="18"/>
                <w:szCs w:val="18"/>
                <w:lang w:val="hr-HR"/>
              </w:rPr>
              <w:t>;</w:t>
            </w:r>
            <w:r w:rsidR="00984C63" w:rsidRPr="00403356">
              <w:rPr>
                <w:rFonts w:eastAsia="Calibri" w:cstheme="minorHAnsi"/>
                <w:color w:val="002060"/>
                <w:sz w:val="18"/>
                <w:szCs w:val="18"/>
                <w:lang w:val="hr-HR"/>
              </w:rPr>
              <w:t xml:space="preserve"> </w:t>
            </w:r>
            <w:r w:rsidR="00984C63" w:rsidRPr="00984C63">
              <w:rPr>
                <w:rFonts w:eastAsia="Calibri" w:cstheme="minorHAnsi"/>
                <w:color w:val="002060"/>
                <w:sz w:val="18"/>
                <w:szCs w:val="18"/>
                <w:lang w:val="hr-HR"/>
              </w:rPr>
              <w:t xml:space="preserve">predstavnici </w:t>
            </w:r>
            <w:r w:rsidR="00984C63">
              <w:rPr>
                <w:rFonts w:eastAsia="Calibri" w:cstheme="minorHAnsi"/>
                <w:color w:val="002060"/>
                <w:sz w:val="18"/>
                <w:szCs w:val="18"/>
                <w:lang w:val="hr-HR"/>
              </w:rPr>
              <w:t xml:space="preserve">udruga / </w:t>
            </w:r>
            <w:r w:rsidR="00984C63" w:rsidRPr="00403356">
              <w:rPr>
                <w:rFonts w:eastAsia="Calibri" w:cstheme="minorHAnsi"/>
                <w:color w:val="002060"/>
                <w:sz w:val="18"/>
                <w:szCs w:val="18"/>
                <w:lang w:val="hr-HR"/>
              </w:rPr>
              <w:t>nevladinog sektora</w:t>
            </w:r>
            <w:r w:rsidR="002B7908">
              <w:rPr>
                <w:rFonts w:eastAsia="Calibri" w:cstheme="minorHAnsi"/>
                <w:color w:val="002060"/>
                <w:sz w:val="18"/>
                <w:szCs w:val="18"/>
                <w:lang w:val="hr-HR"/>
              </w:rPr>
              <w:t xml:space="preserve"> iz tematsk</w:t>
            </w:r>
            <w:r w:rsidR="006459D8">
              <w:rPr>
                <w:rFonts w:eastAsia="Calibri" w:cstheme="minorHAnsi"/>
                <w:color w:val="002060"/>
                <w:sz w:val="18"/>
                <w:szCs w:val="18"/>
                <w:lang w:val="hr-HR"/>
              </w:rPr>
              <w:t>ih</w:t>
            </w:r>
            <w:r w:rsidR="002B7908">
              <w:rPr>
                <w:rFonts w:eastAsia="Calibri" w:cstheme="minorHAnsi"/>
                <w:color w:val="002060"/>
                <w:sz w:val="18"/>
                <w:szCs w:val="18"/>
                <w:lang w:val="hr-HR"/>
              </w:rPr>
              <w:t xml:space="preserve"> oblasti</w:t>
            </w:r>
            <w:r w:rsidR="00984C63">
              <w:rPr>
                <w:rFonts w:eastAsia="Calibri" w:cstheme="minorHAnsi"/>
                <w:color w:val="002060"/>
                <w:sz w:val="18"/>
                <w:szCs w:val="18"/>
                <w:lang w:val="hr-HR"/>
              </w:rPr>
              <w:t xml:space="preserve">; </w:t>
            </w:r>
            <w:r w:rsidR="00984C63" w:rsidRPr="00403356">
              <w:rPr>
                <w:rFonts w:eastAsia="Calibri" w:cstheme="minorHAnsi"/>
                <w:color w:val="002060"/>
                <w:sz w:val="18"/>
                <w:szCs w:val="18"/>
                <w:lang w:val="hr-HR"/>
              </w:rPr>
              <w:t xml:space="preserve">predstavnici </w:t>
            </w:r>
            <w:r w:rsidR="00EC2ACD" w:rsidRPr="00EC2ACD">
              <w:rPr>
                <w:rFonts w:eastAsia="Calibri" w:cstheme="minorHAnsi"/>
                <w:color w:val="002060"/>
                <w:sz w:val="18"/>
                <w:szCs w:val="18"/>
                <w:lang w:val="hr-HR"/>
              </w:rPr>
              <w:t>tematskih</w:t>
            </w:r>
            <w:r w:rsidR="00EC2ACD">
              <w:rPr>
                <w:rFonts w:eastAsia="Calibri" w:cstheme="minorHAnsi"/>
                <w:color w:val="002060"/>
                <w:sz w:val="18"/>
                <w:szCs w:val="18"/>
                <w:lang w:val="hr-HR"/>
              </w:rPr>
              <w:t xml:space="preserve">/strukovnih </w:t>
            </w:r>
            <w:r w:rsidR="00984C63">
              <w:rPr>
                <w:rFonts w:eastAsia="Calibri" w:cstheme="minorHAnsi"/>
                <w:color w:val="002060"/>
                <w:sz w:val="18"/>
                <w:szCs w:val="18"/>
                <w:lang w:val="hr-HR"/>
              </w:rPr>
              <w:t xml:space="preserve">medija. </w:t>
            </w:r>
          </w:p>
        </w:tc>
      </w:tr>
      <w:tr w:rsidR="00984C63" w:rsidRPr="00D63877" w14:paraId="54C9A2C0" w14:textId="77777777" w:rsidTr="009D2C3B">
        <w:tc>
          <w:tcPr>
            <w:tcW w:w="1559" w:type="dxa"/>
            <w:gridSpan w:val="3"/>
            <w:shd w:val="clear" w:color="auto" w:fill="FFF2CC" w:themeFill="accent4" w:themeFillTint="33"/>
          </w:tcPr>
          <w:p w14:paraId="647A39ED"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400D2ECF" w14:textId="1722A16C" w:rsidR="00984C63" w:rsidRPr="00D63877" w:rsidRDefault="00984C63"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Resorna ministarstva zemalja sudionica</w:t>
            </w:r>
          </w:p>
        </w:tc>
      </w:tr>
      <w:tr w:rsidR="00984C63" w:rsidRPr="00D63877" w14:paraId="255849E7" w14:textId="77777777" w:rsidTr="009D2C3B">
        <w:tc>
          <w:tcPr>
            <w:tcW w:w="1559" w:type="dxa"/>
            <w:gridSpan w:val="3"/>
            <w:shd w:val="clear" w:color="auto" w:fill="FFF2CC" w:themeFill="accent4" w:themeFillTint="33"/>
          </w:tcPr>
          <w:p w14:paraId="56757AA3"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73EEA5B7" w14:textId="1EA92D51" w:rsidR="00984C63" w:rsidRPr="00D63877" w:rsidRDefault="00984C63" w:rsidP="00984C63">
            <w:pPr>
              <w:ind w:right="-200"/>
              <w:contextualSpacing/>
              <w:rPr>
                <w:rFonts w:eastAsia="Calibri" w:cstheme="minorHAnsi"/>
                <w:color w:val="002060"/>
                <w:sz w:val="18"/>
                <w:szCs w:val="18"/>
                <w:lang w:val="hr-HR"/>
              </w:rPr>
            </w:pPr>
            <w:r>
              <w:rPr>
                <w:rFonts w:eastAsia="Calibri" w:cstheme="minorHAnsi"/>
                <w:color w:val="002060"/>
                <w:sz w:val="18"/>
                <w:szCs w:val="18"/>
                <w:lang w:val="hr-HR"/>
              </w:rPr>
              <w:t>Napredni gradovi; asocijacije općina i gradova</w:t>
            </w:r>
            <w:r w:rsidR="005C3F92">
              <w:rPr>
                <w:rFonts w:eastAsia="Calibri" w:cstheme="minorHAnsi"/>
                <w:color w:val="002060"/>
                <w:sz w:val="18"/>
                <w:szCs w:val="18"/>
                <w:lang w:val="hr-HR"/>
              </w:rPr>
              <w:t>; resorna ministarstva;</w:t>
            </w:r>
          </w:p>
        </w:tc>
      </w:tr>
      <w:tr w:rsidR="00984C63" w:rsidRPr="00F33254" w14:paraId="06C3E25C" w14:textId="77777777" w:rsidTr="003E5E91">
        <w:tc>
          <w:tcPr>
            <w:tcW w:w="2025" w:type="dxa"/>
            <w:gridSpan w:val="4"/>
            <w:shd w:val="clear" w:color="auto" w:fill="FFF2CC" w:themeFill="accent4" w:themeFillTint="33"/>
          </w:tcPr>
          <w:p w14:paraId="4717F677"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661" w:type="dxa"/>
            <w:gridSpan w:val="2"/>
            <w:shd w:val="clear" w:color="auto" w:fill="FFF2CC" w:themeFill="accent4" w:themeFillTint="33"/>
          </w:tcPr>
          <w:p w14:paraId="7D56FB02"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GOVORNIKA</w:t>
            </w:r>
          </w:p>
        </w:tc>
        <w:tc>
          <w:tcPr>
            <w:tcW w:w="1559" w:type="dxa"/>
            <w:shd w:val="clear" w:color="auto" w:fill="FFF2CC" w:themeFill="accent4" w:themeFillTint="33"/>
          </w:tcPr>
          <w:p w14:paraId="0CE87C62"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4DF86A6E"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885" w:type="dxa"/>
            <w:shd w:val="clear" w:color="auto" w:fill="FFF2CC" w:themeFill="accent4" w:themeFillTint="33"/>
          </w:tcPr>
          <w:p w14:paraId="4E17EBF5"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3875D8B0" w14:textId="77777777" w:rsidTr="003E5E91">
        <w:tc>
          <w:tcPr>
            <w:tcW w:w="2025" w:type="dxa"/>
            <w:gridSpan w:val="4"/>
            <w:shd w:val="clear" w:color="auto" w:fill="FFF2CC" w:themeFill="accent4" w:themeFillTint="33"/>
          </w:tcPr>
          <w:p w14:paraId="23CF9A6C" w14:textId="173EE9D9" w:rsidR="00984C63" w:rsidRPr="007176B4" w:rsidRDefault="00F75275" w:rsidP="00984C63">
            <w:pPr>
              <w:ind w:right="-200"/>
              <w:contextualSpacing/>
              <w:rPr>
                <w:rFonts w:eastAsia="Calibri" w:cstheme="minorHAnsi"/>
                <w:b/>
                <w:bCs/>
                <w:color w:val="002060"/>
                <w:lang w:val="hr-HR"/>
              </w:rPr>
            </w:pPr>
            <w:r>
              <w:rPr>
                <w:rFonts w:eastAsia="Calibri" w:cstheme="minorHAnsi"/>
                <w:b/>
                <w:bCs/>
                <w:color w:val="002060"/>
                <w:lang w:val="hr-HR"/>
              </w:rPr>
              <w:t>D</w:t>
            </w:r>
            <w:r w:rsidRPr="007176B4">
              <w:rPr>
                <w:rFonts w:eastAsia="Calibri" w:cstheme="minorHAnsi"/>
                <w:b/>
                <w:bCs/>
                <w:color w:val="002060"/>
                <w:lang w:val="hr-HR"/>
              </w:rPr>
              <w:t>vorana</w:t>
            </w:r>
            <w:r>
              <w:rPr>
                <w:rFonts w:eastAsia="Calibri" w:cstheme="minorHAnsi"/>
                <w:b/>
                <w:bCs/>
                <w:color w:val="002060"/>
                <w:lang w:val="hr-HR"/>
              </w:rPr>
              <w:t xml:space="preserve"> GE 1</w:t>
            </w:r>
          </w:p>
        </w:tc>
        <w:tc>
          <w:tcPr>
            <w:tcW w:w="1661" w:type="dxa"/>
            <w:gridSpan w:val="2"/>
            <w:shd w:val="clear" w:color="auto" w:fill="FFF2CC" w:themeFill="accent4" w:themeFillTint="33"/>
          </w:tcPr>
          <w:p w14:paraId="6E63E125" w14:textId="77777777"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6</w:t>
            </w:r>
          </w:p>
        </w:tc>
        <w:tc>
          <w:tcPr>
            <w:tcW w:w="1559" w:type="dxa"/>
            <w:shd w:val="clear" w:color="auto" w:fill="FFF2CC" w:themeFill="accent4" w:themeFillTint="33"/>
          </w:tcPr>
          <w:p w14:paraId="08C14653" w14:textId="4305FD02"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20</w:t>
            </w:r>
            <w:r w:rsidRPr="007176B4">
              <w:rPr>
                <w:rFonts w:eastAsia="Calibri" w:cstheme="minorHAnsi"/>
                <w:b/>
                <w:bCs/>
                <w:color w:val="002060"/>
                <w:lang w:val="hr-HR"/>
              </w:rPr>
              <w:t>0</w:t>
            </w:r>
          </w:p>
        </w:tc>
        <w:tc>
          <w:tcPr>
            <w:tcW w:w="1134" w:type="dxa"/>
            <w:shd w:val="clear" w:color="auto" w:fill="FFF2CC" w:themeFill="accent4" w:themeFillTint="33"/>
          </w:tcPr>
          <w:p w14:paraId="79B3979F" w14:textId="77777777"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DA</w:t>
            </w:r>
          </w:p>
        </w:tc>
        <w:tc>
          <w:tcPr>
            <w:tcW w:w="2885" w:type="dxa"/>
            <w:shd w:val="clear" w:color="auto" w:fill="FFF2CC" w:themeFill="accent4" w:themeFillTint="33"/>
          </w:tcPr>
          <w:p w14:paraId="79CC94D0" w14:textId="77777777" w:rsidR="00984C63" w:rsidRPr="007176B4" w:rsidRDefault="00984C63" w:rsidP="00984C63">
            <w:pPr>
              <w:ind w:right="-200"/>
              <w:contextualSpacing/>
              <w:rPr>
                <w:rFonts w:eastAsia="Calibri" w:cstheme="minorHAnsi"/>
                <w:b/>
                <w:bCs/>
                <w:color w:val="002060"/>
                <w:lang w:val="hr-HR"/>
              </w:rPr>
            </w:pPr>
          </w:p>
        </w:tc>
      </w:tr>
      <w:tr w:rsidR="00984C63" w:rsidRPr="00E32C4F" w14:paraId="58CDF5DE" w14:textId="77777777" w:rsidTr="003E5E91">
        <w:tc>
          <w:tcPr>
            <w:tcW w:w="1559" w:type="dxa"/>
            <w:gridSpan w:val="3"/>
            <w:shd w:val="clear" w:color="auto" w:fill="FFF2CC" w:themeFill="accent4" w:themeFillTint="33"/>
          </w:tcPr>
          <w:p w14:paraId="1C06ABC9" w14:textId="7777777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265B5C">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46F8FB50" w14:textId="77777777" w:rsidR="00984C63" w:rsidRPr="00DF5700" w:rsidRDefault="00984C63" w:rsidP="00984C63">
            <w:pPr>
              <w:pStyle w:val="ListParagraph"/>
              <w:numPr>
                <w:ilvl w:val="0"/>
                <w:numId w:val="11"/>
              </w:numPr>
              <w:ind w:left="319" w:right="-200" w:hanging="284"/>
              <w:rPr>
                <w:rFonts w:eastAsia="Calibri" w:cstheme="minorHAnsi"/>
                <w:color w:val="002060"/>
                <w:sz w:val="18"/>
                <w:szCs w:val="18"/>
                <w:lang w:val="hr-HR"/>
              </w:rPr>
            </w:pPr>
            <w:r w:rsidRPr="00DF5700">
              <w:rPr>
                <w:rFonts w:eastAsia="Calibri" w:cstheme="minorHAnsi"/>
                <w:color w:val="002060"/>
                <w:sz w:val="18"/>
                <w:szCs w:val="18"/>
                <w:lang w:val="hr-HR"/>
              </w:rPr>
              <w:t>Tijekom trajanja Konferencije organizira se kolektivno fotografiranje sudionika.</w:t>
            </w:r>
          </w:p>
        </w:tc>
      </w:tr>
    </w:tbl>
    <w:p w14:paraId="049E61E9" w14:textId="77777777" w:rsidR="00F02C47" w:rsidRPr="00AB0813" w:rsidRDefault="00F02C47" w:rsidP="00DA3240">
      <w:pPr>
        <w:tabs>
          <w:tab w:val="left" w:pos="1701"/>
        </w:tabs>
        <w:spacing w:after="0" w:line="240" w:lineRule="auto"/>
        <w:ind w:right="-341"/>
        <w:contextualSpacing/>
        <w:rPr>
          <w:rFonts w:ascii="Calibri" w:eastAsia="Calibri" w:hAnsi="Calibri" w:cs="Times New Roman"/>
          <w:color w:val="00B050"/>
          <w:sz w:val="6"/>
          <w:szCs w:val="6"/>
          <w:lang w:val="hr-HR"/>
        </w:rPr>
      </w:pPr>
    </w:p>
    <w:bookmarkEnd w:id="129"/>
    <w:p w14:paraId="2AE22A2D" w14:textId="66979AE5" w:rsidR="007B4E83" w:rsidRPr="007B4E83" w:rsidRDefault="007B4E83" w:rsidP="00F07725">
      <w:pPr>
        <w:pStyle w:val="ListParagraph"/>
        <w:numPr>
          <w:ilvl w:val="0"/>
          <w:numId w:val="28"/>
        </w:numPr>
        <w:spacing w:after="0" w:line="240" w:lineRule="auto"/>
        <w:ind w:left="426" w:right="-143" w:hanging="284"/>
        <w:rPr>
          <w:rFonts w:ascii="Bookman Old Style" w:eastAsia="Calibri" w:hAnsi="Bookman Old Style" w:cs="Times New Roman"/>
          <w:bCs/>
          <w:i/>
          <w:iCs/>
          <w:color w:val="984806"/>
          <w:sz w:val="18"/>
          <w:szCs w:val="18"/>
        </w:rPr>
      </w:pPr>
      <w:r w:rsidRPr="00F07725">
        <w:rPr>
          <w:rFonts w:ascii="Calibri" w:eastAsia="Calibri" w:hAnsi="Calibri" w:cs="Times New Roman"/>
          <w:color w:val="002060"/>
          <w:lang w:val="hr-HR"/>
        </w:rPr>
        <w:t>1</w:t>
      </w:r>
      <w:r>
        <w:rPr>
          <w:rFonts w:ascii="Calibri" w:eastAsia="Calibri" w:hAnsi="Calibri" w:cs="Times New Roman"/>
          <w:color w:val="002060"/>
          <w:lang w:val="hr-HR"/>
        </w:rPr>
        <w:t>0</w:t>
      </w:r>
      <w:r w:rsidRPr="00F07725">
        <w:rPr>
          <w:rFonts w:ascii="Calibri" w:eastAsia="Calibri" w:hAnsi="Calibri" w:cs="Times New Roman"/>
          <w:color w:val="002060"/>
          <w:lang w:val="hr-HR"/>
        </w:rPr>
        <w:t>:00 – 1</w:t>
      </w:r>
      <w:r>
        <w:rPr>
          <w:rFonts w:ascii="Calibri" w:eastAsia="Calibri" w:hAnsi="Calibri" w:cs="Times New Roman"/>
          <w:color w:val="002060"/>
          <w:lang w:val="hr-HR"/>
        </w:rPr>
        <w:t>4</w:t>
      </w:r>
      <w:r w:rsidRPr="00F07725">
        <w:rPr>
          <w:rFonts w:ascii="Calibri" w:eastAsia="Calibri" w:hAnsi="Calibri" w:cs="Times New Roman"/>
          <w:color w:val="002060"/>
          <w:lang w:val="hr-HR"/>
        </w:rPr>
        <w:t>:</w:t>
      </w:r>
      <w:r>
        <w:rPr>
          <w:rFonts w:ascii="Calibri" w:eastAsia="Calibri" w:hAnsi="Calibri" w:cs="Times New Roman"/>
          <w:color w:val="002060"/>
          <w:lang w:val="hr-HR"/>
        </w:rPr>
        <w:t>0</w:t>
      </w:r>
      <w:r w:rsidRPr="00F07725">
        <w:rPr>
          <w:rFonts w:ascii="Calibri" w:eastAsia="Calibri" w:hAnsi="Calibri" w:cs="Times New Roman"/>
          <w:color w:val="002060"/>
          <w:lang w:val="hr-HR"/>
        </w:rPr>
        <w:t xml:space="preserve">0  </w:t>
      </w:r>
      <w:r w:rsidRPr="00AF4B2B">
        <w:rPr>
          <w:rFonts w:ascii="Arial Black" w:eastAsia="Calibri" w:hAnsi="Arial Black" w:cs="Times New Roman"/>
          <w:b/>
          <w:bCs/>
          <w:color w:val="0070C0"/>
          <w:sz w:val="20"/>
          <w:szCs w:val="20"/>
          <w:lang w:val="hr-HR"/>
        </w:rPr>
        <w:t>Seminar</w:t>
      </w:r>
      <w:r>
        <w:rPr>
          <w:rFonts w:ascii="Arial Black" w:eastAsia="Calibri" w:hAnsi="Arial Black" w:cs="Times New Roman"/>
          <w:b/>
          <w:bCs/>
          <w:color w:val="0070C0"/>
          <w:sz w:val="20"/>
          <w:szCs w:val="20"/>
          <w:lang w:val="hr-HR"/>
        </w:rPr>
        <w:t xml:space="preserve"> – motivacijska radionica</w:t>
      </w:r>
      <w:r w:rsidRPr="00AF4B2B">
        <w:rPr>
          <w:rFonts w:ascii="Arial Black" w:eastAsia="Calibri" w:hAnsi="Arial Black" w:cs="Times New Roman"/>
          <w:b/>
          <w:bCs/>
          <w:color w:val="0070C0"/>
          <w:sz w:val="20"/>
          <w:szCs w:val="20"/>
          <w:lang w:val="hr-HR"/>
        </w:rPr>
        <w:t xml:space="preserve"> </w:t>
      </w:r>
      <w:r w:rsidRPr="00E92389">
        <w:rPr>
          <w:rFonts w:ascii="Calibri" w:eastAsia="Calibri" w:hAnsi="Calibri" w:cs="Times New Roman"/>
          <w:i/>
          <w:iCs/>
          <w:color w:val="0070C0"/>
          <w:lang w:val="hr-HR"/>
        </w:rPr>
        <w:t>„</w:t>
      </w:r>
      <w:r>
        <w:rPr>
          <w:rFonts w:ascii="Calibri" w:eastAsia="Calibri" w:hAnsi="Calibri" w:cs="Times New Roman"/>
          <w:i/>
          <w:iCs/>
          <w:color w:val="0070C0"/>
          <w:lang w:val="hr-HR"/>
        </w:rPr>
        <w:t>K</w:t>
      </w:r>
      <w:r w:rsidRPr="00E92389">
        <w:rPr>
          <w:rFonts w:ascii="Calibri" w:eastAsia="Calibri" w:hAnsi="Calibri" w:cs="Times New Roman"/>
          <w:i/>
          <w:iCs/>
          <w:color w:val="0070C0"/>
          <w:lang w:val="hr-HR"/>
        </w:rPr>
        <w:t xml:space="preserve">omunikacijske persuazivne tehnike za </w:t>
      </w:r>
      <w:r w:rsidR="00F0534E" w:rsidRPr="00E92389">
        <w:rPr>
          <w:rFonts w:ascii="Calibri" w:eastAsia="Calibri" w:hAnsi="Calibri" w:cs="Times New Roman"/>
          <w:i/>
          <w:iCs/>
          <w:color w:val="0070C0"/>
          <w:lang w:val="hr-HR"/>
        </w:rPr>
        <w:t>m</w:t>
      </w:r>
      <w:r w:rsidR="00F0534E">
        <w:rPr>
          <w:rFonts w:ascii="Calibri" w:eastAsia="Calibri" w:hAnsi="Calibri" w:cs="Times New Roman"/>
          <w:i/>
          <w:iCs/>
          <w:color w:val="0070C0"/>
          <w:lang w:val="hr-HR"/>
        </w:rPr>
        <w:t>enadžere</w:t>
      </w:r>
      <w:r w:rsidRPr="000227BB">
        <w:rPr>
          <w:rFonts w:ascii="Calibri" w:eastAsia="Calibri" w:hAnsi="Calibri" w:cs="Times New Roman"/>
          <w:i/>
          <w:iCs/>
          <w:color w:val="0070C0"/>
          <w:lang w:val="hr-HR"/>
        </w:rPr>
        <w:t>“</w:t>
      </w:r>
      <w:r>
        <w:rPr>
          <w:rFonts w:ascii="Calibri" w:eastAsia="Calibri" w:hAnsi="Calibri" w:cs="Times New Roman"/>
          <w:i/>
          <w:iCs/>
          <w:color w:val="0070C0"/>
          <w:lang w:val="hr-HR"/>
        </w:rPr>
        <w:t xml:space="preserve">. </w:t>
      </w:r>
      <w:r w:rsidRPr="00FB36E7">
        <w:rPr>
          <w:rFonts w:ascii="Calibri" w:eastAsia="Calibri" w:hAnsi="Calibri" w:cs="Times New Roman"/>
          <w:color w:val="0070C0"/>
          <w:lang w:val="hr-HR"/>
        </w:rPr>
        <w:t>Predavač:</w:t>
      </w:r>
      <w:r w:rsidRPr="00FB36E7">
        <w:t xml:space="preserve"> </w:t>
      </w:r>
      <w:r w:rsidRPr="00FB36E7">
        <w:rPr>
          <w:rFonts w:ascii="Calibri" w:eastAsia="Calibri" w:hAnsi="Calibri" w:cs="Times New Roman"/>
          <w:color w:val="0070C0"/>
          <w:lang w:val="hr-HR"/>
        </w:rPr>
        <w:t>Kamilo Antolović</w:t>
      </w:r>
      <w:r>
        <w:rPr>
          <w:rFonts w:ascii="Bookman Old Style" w:eastAsia="Calibri" w:hAnsi="Bookman Old Style" w:cs="Times New Roman"/>
          <w:bCs/>
          <w:i/>
          <w:iCs/>
          <w:color w:val="984806"/>
          <w:sz w:val="18"/>
          <w:szCs w:val="18"/>
        </w:rPr>
        <w:t xml:space="preserve"> </w:t>
      </w:r>
      <w:r w:rsidRPr="00297DB1">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2</w:t>
      </w:r>
      <w:r>
        <w:rPr>
          <w:rFonts w:ascii="Bookman Old Style" w:eastAsia="Calibri" w:hAnsi="Bookman Old Style" w:cs="Times New Roman"/>
          <w:bCs/>
          <w:i/>
          <w:iCs/>
          <w:color w:val="984806"/>
          <w:sz w:val="18"/>
          <w:szCs w:val="18"/>
        </w:rPr>
        <w:t xml:space="preserve"> )</w:t>
      </w:r>
    </w:p>
    <w:p w14:paraId="74BAD191" w14:textId="1D816035" w:rsidR="00CE2D38" w:rsidRPr="00F07725" w:rsidRDefault="00CE2D38" w:rsidP="00F07725">
      <w:pPr>
        <w:pStyle w:val="ListParagraph"/>
        <w:numPr>
          <w:ilvl w:val="0"/>
          <w:numId w:val="28"/>
        </w:numPr>
        <w:spacing w:after="0" w:line="240" w:lineRule="auto"/>
        <w:ind w:left="426" w:right="-143" w:hanging="284"/>
        <w:rPr>
          <w:rFonts w:ascii="Bookman Old Style" w:eastAsia="Calibri" w:hAnsi="Bookman Old Style" w:cs="Times New Roman"/>
          <w:bCs/>
          <w:i/>
          <w:iCs/>
          <w:color w:val="984806"/>
          <w:sz w:val="18"/>
          <w:szCs w:val="18"/>
        </w:rPr>
      </w:pPr>
      <w:r w:rsidRPr="00F07725">
        <w:rPr>
          <w:rFonts w:ascii="Calibri" w:eastAsia="Calibri" w:hAnsi="Calibri" w:cs="Times New Roman"/>
          <w:color w:val="002060"/>
          <w:lang w:val="hr-HR"/>
        </w:rPr>
        <w:t>1</w:t>
      </w:r>
      <w:r w:rsidR="00631DF5">
        <w:rPr>
          <w:rFonts w:ascii="Calibri" w:eastAsia="Calibri" w:hAnsi="Calibri" w:cs="Times New Roman"/>
          <w:color w:val="002060"/>
          <w:lang w:val="hr-HR"/>
        </w:rPr>
        <w:t>0</w:t>
      </w:r>
      <w:r w:rsidRPr="00F07725">
        <w:rPr>
          <w:rFonts w:ascii="Calibri" w:eastAsia="Calibri" w:hAnsi="Calibri" w:cs="Times New Roman"/>
          <w:color w:val="002060"/>
          <w:lang w:val="hr-HR"/>
        </w:rPr>
        <w:t>:00 – 1</w:t>
      </w:r>
      <w:r w:rsidR="00631DF5">
        <w:rPr>
          <w:rFonts w:ascii="Calibri" w:eastAsia="Calibri" w:hAnsi="Calibri" w:cs="Times New Roman"/>
          <w:color w:val="002060"/>
          <w:lang w:val="hr-HR"/>
        </w:rPr>
        <w:t>1</w:t>
      </w:r>
      <w:r w:rsidRPr="00F07725">
        <w:rPr>
          <w:rFonts w:ascii="Calibri" w:eastAsia="Calibri" w:hAnsi="Calibri" w:cs="Times New Roman"/>
          <w:color w:val="002060"/>
          <w:lang w:val="hr-HR"/>
        </w:rPr>
        <w:t>:</w:t>
      </w:r>
      <w:r w:rsidR="00631DF5">
        <w:rPr>
          <w:rFonts w:ascii="Calibri" w:eastAsia="Calibri" w:hAnsi="Calibri" w:cs="Times New Roman"/>
          <w:color w:val="002060"/>
          <w:lang w:val="hr-HR"/>
        </w:rPr>
        <w:t>0</w:t>
      </w:r>
      <w:r w:rsidRPr="00F07725">
        <w:rPr>
          <w:rFonts w:ascii="Calibri" w:eastAsia="Calibri" w:hAnsi="Calibri" w:cs="Times New Roman"/>
          <w:color w:val="002060"/>
          <w:lang w:val="hr-HR"/>
        </w:rPr>
        <w:t xml:space="preserve">0  Glavni program „Otvorene scene“ </w:t>
      </w:r>
      <w:r w:rsidR="00F07725" w:rsidRPr="00F07725">
        <w:rPr>
          <w:rFonts w:ascii="Bookman Old Style" w:eastAsia="Calibri" w:hAnsi="Bookman Old Style" w:cs="Times New Roman"/>
          <w:bCs/>
          <w:i/>
          <w:iCs/>
          <w:color w:val="984806"/>
          <w:sz w:val="18"/>
          <w:szCs w:val="18"/>
        </w:rPr>
        <w:t>( Otvorena scena – središnji prostor Sajma )</w:t>
      </w:r>
    </w:p>
    <w:p w14:paraId="178D9417" w14:textId="3E2A3833" w:rsidR="0048107F" w:rsidRPr="00BC5725" w:rsidRDefault="0048107F" w:rsidP="0048107F">
      <w:pPr>
        <w:numPr>
          <w:ilvl w:val="0"/>
          <w:numId w:val="3"/>
        </w:numPr>
        <w:tabs>
          <w:tab w:val="left" w:pos="1701"/>
        </w:tabs>
        <w:spacing w:after="0" w:line="240" w:lineRule="auto"/>
        <w:ind w:left="426" w:right="-143" w:hanging="284"/>
        <w:contextualSpacing/>
        <w:rPr>
          <w:rFonts w:ascii="Calibri" w:eastAsia="Calibri" w:hAnsi="Calibri" w:cs="Times New Roman"/>
          <w:i/>
          <w:iCs/>
          <w:color w:val="00B050"/>
          <w:sz w:val="18"/>
          <w:szCs w:val="18"/>
          <w:lang w:val="hr-HR"/>
        </w:rPr>
      </w:pPr>
      <w:r w:rsidRPr="00F442A8">
        <w:rPr>
          <w:rFonts w:ascii="Calibri" w:eastAsia="Calibri" w:hAnsi="Calibri" w:cs="Times New Roman"/>
          <w:color w:val="002060"/>
          <w:lang w:val="hr-HR"/>
        </w:rPr>
        <w:t>1</w:t>
      </w:r>
      <w:r>
        <w:rPr>
          <w:rFonts w:ascii="Calibri" w:eastAsia="Calibri" w:hAnsi="Calibri" w:cs="Times New Roman"/>
          <w:color w:val="002060"/>
          <w:lang w:val="hr-HR"/>
        </w:rPr>
        <w:t>2</w:t>
      </w:r>
      <w:r w:rsidRPr="00F442A8">
        <w:rPr>
          <w:rFonts w:ascii="Calibri" w:eastAsia="Calibri" w:hAnsi="Calibri" w:cs="Times New Roman"/>
          <w:color w:val="002060"/>
          <w:lang w:val="hr-HR"/>
        </w:rPr>
        <w:t>:00 - 1</w:t>
      </w:r>
      <w:r w:rsidR="00546247">
        <w:rPr>
          <w:rFonts w:ascii="Calibri" w:eastAsia="Calibri" w:hAnsi="Calibri" w:cs="Times New Roman"/>
          <w:color w:val="002060"/>
          <w:lang w:val="hr-HR"/>
        </w:rPr>
        <w:t>5</w:t>
      </w:r>
      <w:r w:rsidRPr="00F442A8">
        <w:rPr>
          <w:rFonts w:ascii="Calibri" w:eastAsia="Calibri" w:hAnsi="Calibri" w:cs="Times New Roman"/>
          <w:color w:val="002060"/>
          <w:lang w:val="hr-HR"/>
        </w:rPr>
        <w:t>:</w:t>
      </w:r>
      <w:r w:rsidR="00104E8A">
        <w:rPr>
          <w:rFonts w:ascii="Calibri" w:eastAsia="Calibri" w:hAnsi="Calibri" w:cs="Times New Roman"/>
          <w:color w:val="002060"/>
          <w:lang w:val="hr-HR"/>
        </w:rPr>
        <w:t>3</w:t>
      </w:r>
      <w:r w:rsidRPr="00F442A8">
        <w:rPr>
          <w:rFonts w:ascii="Calibri" w:eastAsia="Calibri" w:hAnsi="Calibri" w:cs="Times New Roman"/>
          <w:color w:val="002060"/>
          <w:lang w:val="hr-HR"/>
        </w:rPr>
        <w:t xml:space="preserve">0  </w:t>
      </w:r>
      <w:bookmarkStart w:id="131" w:name="_Hlk113699023"/>
      <w:r w:rsidRPr="003A574B">
        <w:rPr>
          <w:rFonts w:ascii="Arial Black" w:eastAsia="Calibri" w:hAnsi="Arial Black" w:cs="Times New Roman"/>
          <w:color w:val="00B050"/>
          <w:sz w:val="20"/>
          <w:szCs w:val="20"/>
          <w:lang w:val="hr-HR"/>
        </w:rPr>
        <w:t xml:space="preserve">B2B sastanci </w:t>
      </w:r>
      <w:bookmarkEnd w:id="131"/>
      <w:r>
        <w:rPr>
          <w:rFonts w:ascii="Arial Black" w:eastAsia="Calibri" w:hAnsi="Arial Black" w:cs="Times New Roman"/>
          <w:bCs/>
          <w:color w:val="00B050"/>
          <w:sz w:val="20"/>
          <w:szCs w:val="20"/>
        </w:rPr>
        <w:t>5</w:t>
      </w:r>
      <w:r w:rsidRPr="00F442A8">
        <w:rPr>
          <w:rFonts w:ascii="Calibri" w:eastAsia="Calibri" w:hAnsi="Calibri" w:cs="Times New Roman"/>
          <w:bCs/>
          <w:color w:val="002060"/>
        </w:rPr>
        <w:t xml:space="preserve">  </w:t>
      </w:r>
      <w:r w:rsidRPr="00F442A8">
        <w:rPr>
          <w:rFonts w:ascii="Bookman Old Style" w:eastAsia="Calibri" w:hAnsi="Bookman Old Style" w:cs="Times New Roman"/>
          <w:bCs/>
          <w:i/>
          <w:iCs/>
          <w:color w:val="984806"/>
          <w:sz w:val="18"/>
          <w:szCs w:val="18"/>
        </w:rPr>
        <w:t xml:space="preserve">( </w:t>
      </w:r>
      <w:r w:rsidRPr="00045647">
        <w:rPr>
          <w:rFonts w:ascii="Bookman Old Style" w:eastAsia="Calibri" w:hAnsi="Bookman Old Style" w:cs="Times New Roman"/>
          <w:bCs/>
          <w:i/>
          <w:iCs/>
          <w:color w:val="984806"/>
          <w:sz w:val="18"/>
          <w:szCs w:val="18"/>
        </w:rPr>
        <w:t>Dvorana GRAND EXPO 1</w:t>
      </w:r>
      <w:r>
        <w:rPr>
          <w:rFonts w:ascii="Bookman Old Style" w:eastAsia="Calibri" w:hAnsi="Bookman Old Style" w:cs="Times New Roman"/>
          <w:bCs/>
          <w:i/>
          <w:iCs/>
          <w:color w:val="984806"/>
          <w:sz w:val="18"/>
          <w:szCs w:val="18"/>
        </w:rPr>
        <w:t xml:space="preserve"> )</w:t>
      </w:r>
    </w:p>
    <w:p w14:paraId="2D76E796" w14:textId="155A6005" w:rsidR="0048107F" w:rsidRPr="00F02C47" w:rsidRDefault="0048107F" w:rsidP="0048107F">
      <w:pPr>
        <w:numPr>
          <w:ilvl w:val="0"/>
          <w:numId w:val="3"/>
        </w:numPr>
        <w:spacing w:after="0" w:line="240" w:lineRule="auto"/>
        <w:ind w:left="426" w:right="-341" w:hanging="284"/>
        <w:contextualSpacing/>
        <w:rPr>
          <w:rFonts w:eastAsia="Calibri" w:cstheme="minorHAnsi"/>
          <w:i/>
          <w:iCs/>
          <w:color w:val="002060"/>
          <w:sz w:val="18"/>
          <w:szCs w:val="18"/>
          <w:lang w:val="hr-HR"/>
        </w:rPr>
      </w:pPr>
      <w:r w:rsidRPr="00104E8A">
        <w:rPr>
          <w:rFonts w:ascii="Calibri" w:eastAsia="Calibri" w:hAnsi="Calibri" w:cs="Times New Roman"/>
          <w:color w:val="002060"/>
          <w:lang w:val="hr-HR"/>
        </w:rPr>
        <w:t>12:00 - 1</w:t>
      </w:r>
      <w:r w:rsidR="00546247" w:rsidRPr="00104E8A">
        <w:rPr>
          <w:rFonts w:ascii="Calibri" w:eastAsia="Calibri" w:hAnsi="Calibri" w:cs="Times New Roman"/>
          <w:color w:val="002060"/>
          <w:lang w:val="hr-HR"/>
        </w:rPr>
        <w:t>5</w:t>
      </w:r>
      <w:r w:rsidRPr="00104E8A">
        <w:rPr>
          <w:rFonts w:ascii="Calibri" w:eastAsia="Calibri" w:hAnsi="Calibri" w:cs="Times New Roman"/>
          <w:color w:val="002060"/>
          <w:lang w:val="hr-HR"/>
        </w:rPr>
        <w:t>:</w:t>
      </w:r>
      <w:r w:rsidR="00104E8A" w:rsidRPr="00104E8A">
        <w:rPr>
          <w:rFonts w:ascii="Calibri" w:eastAsia="Calibri" w:hAnsi="Calibri" w:cs="Times New Roman"/>
          <w:color w:val="002060"/>
          <w:lang w:val="hr-HR"/>
        </w:rPr>
        <w:t>3</w:t>
      </w:r>
      <w:r w:rsidRPr="00104E8A">
        <w:rPr>
          <w:rFonts w:ascii="Calibri" w:eastAsia="Calibri" w:hAnsi="Calibri" w:cs="Times New Roman"/>
          <w:color w:val="002060"/>
          <w:lang w:val="hr-HR"/>
        </w:rPr>
        <w:t>0</w:t>
      </w:r>
      <w:r w:rsidRPr="003A574B">
        <w:rPr>
          <w:rFonts w:ascii="Calibri" w:eastAsia="Calibri" w:hAnsi="Calibri" w:cs="Times New Roman"/>
          <w:color w:val="C45911" w:themeColor="accent2" w:themeShade="BF"/>
          <w:lang w:val="hr-HR"/>
        </w:rPr>
        <w:t xml:space="preserve">  </w:t>
      </w:r>
      <w:r w:rsidRPr="003A574B">
        <w:rPr>
          <w:rFonts w:ascii="Arial Black" w:hAnsi="Arial Black" w:cstheme="minorHAnsi"/>
          <w:b/>
          <w:bCs/>
          <w:color w:val="C45911" w:themeColor="accent2" w:themeShade="BF"/>
          <w:sz w:val="20"/>
          <w:szCs w:val="20"/>
        </w:rPr>
        <w:t>Burza rada</w:t>
      </w:r>
      <w:r w:rsidRPr="00C516FE">
        <w:rPr>
          <w:rFonts w:cstheme="minorHAnsi"/>
          <w:color w:val="C45911" w:themeColor="accent2" w:themeShade="BF"/>
        </w:rPr>
        <w:t xml:space="preserve"> </w:t>
      </w:r>
      <w:r w:rsidRPr="00D746A4">
        <w:rPr>
          <w:rFonts w:ascii="Arial Black" w:hAnsi="Arial Black" w:cstheme="minorHAnsi"/>
          <w:b/>
          <w:bCs/>
          <w:color w:val="C45911" w:themeColor="accent2" w:themeShade="BF"/>
          <w:sz w:val="20"/>
          <w:szCs w:val="20"/>
        </w:rPr>
        <w:t>„Perspektive“</w:t>
      </w:r>
      <w:r>
        <w:rPr>
          <w:rFonts w:ascii="Arial Black" w:hAnsi="Arial Black" w:cstheme="minorHAnsi"/>
          <w:b/>
          <w:bCs/>
          <w:color w:val="C45911" w:themeColor="accent2" w:themeShade="BF"/>
          <w:sz w:val="20"/>
          <w:szCs w:val="20"/>
        </w:rPr>
        <w:t xml:space="preserve"> 5</w:t>
      </w:r>
      <w:r>
        <w:rPr>
          <w:rFonts w:cstheme="minorHAnsi"/>
          <w:color w:val="C45911" w:themeColor="accent2" w:themeShade="BF"/>
        </w:rPr>
        <w:t xml:space="preserve"> </w:t>
      </w:r>
      <w:r w:rsidRPr="00816741">
        <w:rPr>
          <w:rFonts w:cstheme="minorHAnsi"/>
          <w:color w:val="002060"/>
        </w:rPr>
        <w:t xml:space="preserve">(ponuda/potražnja radne snage) u tematskim sektorima Sajma </w:t>
      </w:r>
      <w:r w:rsidRPr="00C516FE">
        <w:rPr>
          <w:rFonts w:ascii="Bookman Old Style" w:eastAsia="Calibri" w:hAnsi="Bookman Old Style" w:cs="Times New Roman"/>
          <w:bCs/>
          <w:i/>
          <w:iCs/>
          <w:color w:val="984806"/>
          <w:sz w:val="18"/>
          <w:szCs w:val="18"/>
        </w:rPr>
        <w:t>( Poseban izložb</w:t>
      </w:r>
      <w:r>
        <w:rPr>
          <w:rFonts w:ascii="Bookman Old Style" w:eastAsia="Calibri" w:hAnsi="Bookman Old Style" w:cs="Times New Roman"/>
          <w:bCs/>
          <w:i/>
          <w:iCs/>
          <w:color w:val="984806"/>
          <w:sz w:val="18"/>
          <w:szCs w:val="18"/>
        </w:rPr>
        <w:t xml:space="preserve">eno </w:t>
      </w:r>
      <w:r w:rsidRPr="00C516F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Pr="00C516FE">
        <w:rPr>
          <w:rFonts w:ascii="Bookman Old Style" w:eastAsia="Calibri" w:hAnsi="Bookman Old Style" w:cs="Times New Roman"/>
          <w:bCs/>
          <w:i/>
          <w:iCs/>
          <w:color w:val="984806"/>
          <w:sz w:val="18"/>
          <w:szCs w:val="18"/>
        </w:rPr>
        <w:t>kongr</w:t>
      </w:r>
      <w:r>
        <w:rPr>
          <w:rFonts w:ascii="Bookman Old Style" w:eastAsia="Calibri" w:hAnsi="Bookman Old Style" w:cs="Times New Roman"/>
          <w:bCs/>
          <w:i/>
          <w:iCs/>
          <w:color w:val="984806"/>
          <w:sz w:val="18"/>
          <w:szCs w:val="18"/>
        </w:rPr>
        <w:t>esni</w:t>
      </w:r>
      <w:r w:rsidRPr="00C516FE">
        <w:rPr>
          <w:rFonts w:ascii="Bookman Old Style" w:eastAsia="Calibri" w:hAnsi="Bookman Old Style" w:cs="Times New Roman"/>
          <w:bCs/>
          <w:i/>
          <w:iCs/>
          <w:color w:val="984806"/>
          <w:sz w:val="18"/>
          <w:szCs w:val="18"/>
        </w:rPr>
        <w:t xml:space="preserve"> prostor Sajma )</w:t>
      </w:r>
    </w:p>
    <w:p w14:paraId="459F25EE" w14:textId="1113D96F" w:rsidR="0048107F" w:rsidRPr="00BA5796" w:rsidRDefault="0048107F" w:rsidP="0048107F">
      <w:pPr>
        <w:numPr>
          <w:ilvl w:val="0"/>
          <w:numId w:val="3"/>
        </w:numPr>
        <w:tabs>
          <w:tab w:val="left" w:pos="1701"/>
        </w:tabs>
        <w:spacing w:after="0" w:line="240" w:lineRule="auto"/>
        <w:ind w:left="426" w:right="-341" w:hanging="284"/>
        <w:contextualSpacing/>
        <w:rPr>
          <w:rFonts w:ascii="Calibri" w:eastAsia="Calibri" w:hAnsi="Calibri" w:cs="Times New Roman"/>
          <w:i/>
          <w:iCs/>
          <w:color w:val="00B050"/>
          <w:sz w:val="18"/>
          <w:szCs w:val="18"/>
          <w:lang w:val="hr-HR"/>
        </w:rPr>
      </w:pPr>
      <w:r w:rsidRPr="00B71ED0">
        <w:rPr>
          <w:rFonts w:eastAsia="Times New Roman" w:cstheme="minorHAnsi"/>
          <w:color w:val="002060"/>
          <w:lang w:eastAsia="bs-Latn-BA"/>
        </w:rPr>
        <w:t>1</w:t>
      </w:r>
      <w:r w:rsidR="00631DF5">
        <w:rPr>
          <w:rFonts w:eastAsia="Times New Roman" w:cstheme="minorHAnsi"/>
          <w:color w:val="002060"/>
          <w:lang w:eastAsia="bs-Latn-BA"/>
        </w:rPr>
        <w:t>1</w:t>
      </w:r>
      <w:r w:rsidRPr="00B71ED0">
        <w:rPr>
          <w:rFonts w:eastAsia="Times New Roman" w:cstheme="minorHAnsi"/>
          <w:color w:val="002060"/>
          <w:lang w:eastAsia="bs-Latn-BA"/>
        </w:rPr>
        <w:t>:</w:t>
      </w:r>
      <w:r w:rsidR="00631DF5">
        <w:rPr>
          <w:rFonts w:eastAsia="Times New Roman" w:cstheme="minorHAnsi"/>
          <w:color w:val="002060"/>
          <w:lang w:eastAsia="bs-Latn-BA"/>
        </w:rPr>
        <w:t>0</w:t>
      </w:r>
      <w:r w:rsidRPr="00B71ED0">
        <w:rPr>
          <w:rFonts w:eastAsia="Times New Roman" w:cstheme="minorHAnsi"/>
          <w:color w:val="002060"/>
          <w:lang w:eastAsia="bs-Latn-BA"/>
        </w:rPr>
        <w:t xml:space="preserve">0 </w:t>
      </w:r>
      <w:r w:rsidRPr="00B71ED0">
        <w:rPr>
          <w:rFonts w:ascii="Calibri" w:eastAsia="Calibri" w:hAnsi="Calibri" w:cs="Times New Roman"/>
          <w:color w:val="002060"/>
          <w:lang w:val="hr-HR"/>
        </w:rPr>
        <w:t>- 1</w:t>
      </w:r>
      <w:r w:rsidR="00E63604">
        <w:rPr>
          <w:rFonts w:ascii="Calibri" w:eastAsia="Calibri" w:hAnsi="Calibri" w:cs="Times New Roman"/>
          <w:color w:val="002060"/>
          <w:lang w:val="hr-HR"/>
        </w:rPr>
        <w:t>5</w:t>
      </w:r>
      <w:r w:rsidRPr="00B71ED0">
        <w:rPr>
          <w:rFonts w:ascii="Calibri" w:eastAsia="Calibri" w:hAnsi="Calibri" w:cs="Times New Roman"/>
          <w:color w:val="002060"/>
          <w:lang w:val="hr-HR"/>
        </w:rPr>
        <w:t>:</w:t>
      </w:r>
      <w:r w:rsidR="00631DF5">
        <w:rPr>
          <w:rFonts w:ascii="Calibri" w:eastAsia="Calibri" w:hAnsi="Calibri" w:cs="Times New Roman"/>
          <w:color w:val="002060"/>
          <w:lang w:val="hr-HR"/>
        </w:rPr>
        <w:t>0</w:t>
      </w:r>
      <w:r w:rsidRPr="00B71ED0">
        <w:rPr>
          <w:rFonts w:ascii="Calibri" w:eastAsia="Calibri" w:hAnsi="Calibri" w:cs="Times New Roman"/>
          <w:color w:val="002060"/>
          <w:lang w:val="hr-HR"/>
        </w:rPr>
        <w:t>0</w:t>
      </w:r>
      <w:r>
        <w:rPr>
          <w:rFonts w:ascii="Calibri" w:eastAsia="Calibri" w:hAnsi="Calibri" w:cs="Times New Roman"/>
          <w:color w:val="002060"/>
          <w:lang w:val="hr-HR"/>
        </w:rPr>
        <w:t xml:space="preserve">  </w:t>
      </w:r>
      <w:r w:rsidRPr="00F7155E">
        <w:rPr>
          <w:rFonts w:ascii="Calibri" w:eastAsia="Calibri" w:hAnsi="Calibri" w:cs="Times New Roman"/>
          <w:b/>
          <w:bCs/>
          <w:color w:val="002060"/>
          <w:lang w:val="hr-HR"/>
        </w:rPr>
        <w:t>Premijerna predstavljanja vrhunskih proizvoda</w:t>
      </w:r>
      <w:r w:rsidRPr="00B71ED0">
        <w:rPr>
          <w:rFonts w:ascii="Calibri" w:eastAsia="Calibri" w:hAnsi="Calibri" w:cs="Times New Roman"/>
          <w:color w:val="002060"/>
          <w:lang w:val="hr-HR"/>
        </w:rPr>
        <w:t xml:space="preserve"> te demonstracije strojeva, uređaja, </w:t>
      </w:r>
    </w:p>
    <w:p w14:paraId="7D3FA841" w14:textId="022579EC" w:rsidR="00F82A71" w:rsidRPr="00AB0813" w:rsidRDefault="0048107F" w:rsidP="00AB0813">
      <w:pPr>
        <w:tabs>
          <w:tab w:val="left" w:pos="1701"/>
        </w:tabs>
        <w:spacing w:after="0" w:line="240" w:lineRule="auto"/>
        <w:ind w:left="426" w:right="-341"/>
        <w:contextualSpacing/>
        <w:rPr>
          <w:rFonts w:ascii="Calibri" w:eastAsia="Calibri" w:hAnsi="Calibri" w:cs="Times New Roman"/>
          <w:i/>
          <w:iCs/>
          <w:color w:val="00B050"/>
          <w:sz w:val="18"/>
          <w:szCs w:val="18"/>
          <w:lang w:val="hr-HR"/>
        </w:rPr>
      </w:pPr>
      <w:r w:rsidRPr="00B71ED0">
        <w:rPr>
          <w:rFonts w:ascii="Calibri" w:eastAsia="Calibri" w:hAnsi="Calibri" w:cs="Times New Roman"/>
          <w:color w:val="002060"/>
          <w:lang w:val="hr-HR"/>
        </w:rPr>
        <w:t>novih tehnologija, inovacija i usluga iz tematskih oblasti Sajma</w:t>
      </w:r>
      <w:r w:rsidRPr="00B71ED0">
        <w:rPr>
          <w:rFonts w:eastAsia="Times New Roman" w:cstheme="minorHAnsi"/>
          <w:color w:val="002060"/>
          <w:sz w:val="18"/>
          <w:szCs w:val="18"/>
          <w:lang w:eastAsia="bs-Latn-BA"/>
        </w:rPr>
        <w:t xml:space="preserve"> </w:t>
      </w:r>
      <w:r w:rsidRPr="00E53EC7">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Otv</w:t>
      </w:r>
      <w:r w:rsidR="00F7155E">
        <w:rPr>
          <w:rFonts w:ascii="Bookman Old Style" w:eastAsia="Calibri" w:hAnsi="Bookman Old Style" w:cs="Times New Roman"/>
          <w:bCs/>
          <w:i/>
          <w:iCs/>
          <w:color w:val="984806"/>
          <w:sz w:val="18"/>
          <w:szCs w:val="18"/>
        </w:rPr>
        <w:t>.</w:t>
      </w:r>
      <w:r>
        <w:rPr>
          <w:rFonts w:ascii="Bookman Old Style" w:eastAsia="Calibri" w:hAnsi="Bookman Old Style" w:cs="Times New Roman"/>
          <w:bCs/>
          <w:i/>
          <w:iCs/>
          <w:color w:val="984806"/>
          <w:sz w:val="18"/>
          <w:szCs w:val="18"/>
        </w:rPr>
        <w:t xml:space="preserve"> </w:t>
      </w:r>
      <w:r w:rsidR="00F7155E">
        <w:rPr>
          <w:rFonts w:ascii="Bookman Old Style" w:eastAsia="Calibri" w:hAnsi="Bookman Old Style" w:cs="Times New Roman"/>
          <w:bCs/>
          <w:i/>
          <w:iCs/>
          <w:color w:val="984806"/>
          <w:sz w:val="18"/>
          <w:szCs w:val="18"/>
        </w:rPr>
        <w:t>s</w:t>
      </w:r>
      <w:r>
        <w:rPr>
          <w:rFonts w:ascii="Bookman Old Style" w:eastAsia="Calibri" w:hAnsi="Bookman Old Style" w:cs="Times New Roman"/>
          <w:bCs/>
          <w:i/>
          <w:iCs/>
          <w:color w:val="984806"/>
          <w:sz w:val="18"/>
          <w:szCs w:val="18"/>
        </w:rPr>
        <w:t>cena</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w:t>
      </w:r>
      <w:r w:rsidR="00F7155E">
        <w:rPr>
          <w:rFonts w:ascii="Bookman Old Style" w:eastAsia="Calibri" w:hAnsi="Bookman Old Style" w:cs="Times New Roman"/>
          <w:bCs/>
          <w:i/>
          <w:iCs/>
          <w:color w:val="984806"/>
          <w:sz w:val="18"/>
          <w:szCs w:val="18"/>
        </w:rPr>
        <w:t xml:space="preserve"> </w:t>
      </w:r>
      <w:r>
        <w:rPr>
          <w:rFonts w:ascii="Bookman Old Style" w:eastAsia="Calibri" w:hAnsi="Bookman Old Style" w:cs="Times New Roman"/>
          <w:bCs/>
          <w:i/>
          <w:iCs/>
          <w:color w:val="984806"/>
          <w:sz w:val="18"/>
          <w:szCs w:val="18"/>
        </w:rPr>
        <w:t>središnji prostor Sajma</w:t>
      </w:r>
      <w:r w:rsidR="00F7155E">
        <w:rPr>
          <w:rFonts w:ascii="Bookman Old Style" w:eastAsia="Calibri" w:hAnsi="Bookman Old Style" w:cs="Times New Roman"/>
          <w:bCs/>
          <w:i/>
          <w:iCs/>
          <w:color w:val="984806"/>
          <w:sz w:val="18"/>
          <w:szCs w:val="18"/>
        </w:rPr>
        <w:t xml:space="preserve"> </w:t>
      </w:r>
      <w:r w:rsidRPr="00E53EC7">
        <w:rPr>
          <w:rFonts w:ascii="Bookman Old Style" w:eastAsia="Calibri" w:hAnsi="Bookman Old Style" w:cs="Times New Roman"/>
          <w:bCs/>
          <w:i/>
          <w:iCs/>
          <w:color w:val="984806"/>
          <w:sz w:val="18"/>
          <w:szCs w:val="18"/>
        </w:rPr>
        <w:t>)</w:t>
      </w:r>
    </w:p>
    <w:p w14:paraId="560CE9E5" w14:textId="4875E981" w:rsidR="00C34C6C" w:rsidRPr="0060504D" w:rsidRDefault="00C34C6C" w:rsidP="00915AF1">
      <w:pPr>
        <w:spacing w:after="0" w:line="240" w:lineRule="auto"/>
        <w:ind w:left="426" w:right="-143"/>
        <w:contextualSpacing/>
        <w:rPr>
          <w:rFonts w:ascii="Calibri" w:eastAsia="Calibri" w:hAnsi="Calibri" w:cs="Times New Roman"/>
          <w:sz w:val="6"/>
          <w:szCs w:val="6"/>
          <w:lang w:val="hr-HR"/>
        </w:rPr>
      </w:pPr>
    </w:p>
    <w:tbl>
      <w:tblPr>
        <w:tblStyle w:val="TableGrid"/>
        <w:tblW w:w="0" w:type="auto"/>
        <w:tblInd w:w="250" w:type="dxa"/>
        <w:tblLook w:val="04A0" w:firstRow="1" w:lastRow="0" w:firstColumn="1" w:lastColumn="0" w:noHBand="0" w:noVBand="1"/>
      </w:tblPr>
      <w:tblGrid>
        <w:gridCol w:w="567"/>
        <w:gridCol w:w="709"/>
        <w:gridCol w:w="283"/>
        <w:gridCol w:w="709"/>
        <w:gridCol w:w="142"/>
        <w:gridCol w:w="1417"/>
        <w:gridCol w:w="1560"/>
        <w:gridCol w:w="1134"/>
        <w:gridCol w:w="2743"/>
      </w:tblGrid>
      <w:tr w:rsidR="00AC3F4C" w:rsidRPr="009360BB" w14:paraId="7AC822D2" w14:textId="77777777" w:rsidTr="00EB3E97">
        <w:tc>
          <w:tcPr>
            <w:tcW w:w="2410" w:type="dxa"/>
            <w:gridSpan w:val="5"/>
            <w:shd w:val="clear" w:color="auto" w:fill="FFD966" w:themeFill="accent4" w:themeFillTint="99"/>
          </w:tcPr>
          <w:p w14:paraId="69D95607" w14:textId="680A1EF1" w:rsidR="00AC3F4C" w:rsidRPr="0018661A" w:rsidRDefault="00AC3F4C" w:rsidP="009D2C3B">
            <w:pPr>
              <w:shd w:val="clear" w:color="auto" w:fill="FFD966" w:themeFill="accent4" w:themeFillTint="99"/>
              <w:ind w:right="-200"/>
              <w:contextualSpacing/>
              <w:rPr>
                <w:rFonts w:eastAsia="Calibri" w:cstheme="minorHAnsi"/>
                <w:b/>
                <w:bCs/>
                <w:color w:val="002060"/>
                <w:sz w:val="24"/>
                <w:szCs w:val="24"/>
                <w:lang w:val="hr-HR"/>
              </w:rPr>
            </w:pPr>
            <w:r w:rsidRPr="0018661A">
              <w:rPr>
                <w:rFonts w:eastAsia="Calibri" w:cstheme="minorHAnsi"/>
                <w:b/>
                <w:bCs/>
                <w:color w:val="002060"/>
                <w:sz w:val="24"/>
                <w:szCs w:val="24"/>
              </w:rPr>
              <w:t>1</w:t>
            </w:r>
            <w:r w:rsidR="00104E8A">
              <w:rPr>
                <w:rFonts w:eastAsia="Calibri" w:cstheme="minorHAnsi"/>
                <w:b/>
                <w:bCs/>
                <w:color w:val="002060"/>
                <w:sz w:val="24"/>
                <w:szCs w:val="24"/>
              </w:rPr>
              <w:t>2</w:t>
            </w:r>
            <w:r w:rsidRPr="0018661A">
              <w:rPr>
                <w:rFonts w:eastAsia="Calibri" w:cstheme="minorHAnsi"/>
                <w:b/>
                <w:bCs/>
                <w:color w:val="002060"/>
                <w:sz w:val="24"/>
                <w:szCs w:val="24"/>
              </w:rPr>
              <w:t>:</w:t>
            </w:r>
            <w:r w:rsidR="00104E8A">
              <w:rPr>
                <w:rFonts w:eastAsia="Calibri" w:cstheme="minorHAnsi"/>
                <w:b/>
                <w:bCs/>
                <w:color w:val="002060"/>
                <w:sz w:val="24"/>
                <w:szCs w:val="24"/>
              </w:rPr>
              <w:t>3</w:t>
            </w:r>
            <w:r w:rsidRPr="0018661A">
              <w:rPr>
                <w:rFonts w:eastAsia="Calibri" w:cstheme="minorHAnsi"/>
                <w:b/>
                <w:bCs/>
                <w:color w:val="002060"/>
                <w:sz w:val="24"/>
                <w:szCs w:val="24"/>
              </w:rPr>
              <w:t xml:space="preserve">0 </w:t>
            </w:r>
            <w:r w:rsidRPr="0018661A">
              <w:rPr>
                <w:rFonts w:eastAsia="Calibri" w:cstheme="minorHAnsi"/>
                <w:b/>
                <w:bCs/>
                <w:color w:val="002060"/>
                <w:sz w:val="24"/>
                <w:szCs w:val="24"/>
                <w:lang w:val="hr-HR"/>
              </w:rPr>
              <w:t>– 1</w:t>
            </w:r>
            <w:r w:rsidR="00104E8A">
              <w:rPr>
                <w:rFonts w:eastAsia="Calibri" w:cstheme="minorHAnsi"/>
                <w:b/>
                <w:bCs/>
                <w:color w:val="002060"/>
                <w:sz w:val="24"/>
                <w:szCs w:val="24"/>
                <w:lang w:val="hr-HR"/>
              </w:rPr>
              <w:t>4</w:t>
            </w:r>
            <w:r w:rsidRPr="0018661A">
              <w:rPr>
                <w:rFonts w:eastAsia="Calibri" w:cstheme="minorHAnsi"/>
                <w:b/>
                <w:bCs/>
                <w:color w:val="002060"/>
                <w:sz w:val="24"/>
                <w:szCs w:val="24"/>
                <w:lang w:val="hr-HR"/>
              </w:rPr>
              <w:t>:</w:t>
            </w:r>
            <w:r w:rsidR="00104E8A">
              <w:rPr>
                <w:rFonts w:eastAsia="Calibri" w:cstheme="minorHAnsi"/>
                <w:b/>
                <w:bCs/>
                <w:color w:val="002060"/>
                <w:sz w:val="24"/>
                <w:szCs w:val="24"/>
                <w:lang w:val="hr-HR"/>
              </w:rPr>
              <w:t>3</w:t>
            </w:r>
            <w:r w:rsidRPr="0018661A">
              <w:rPr>
                <w:rFonts w:eastAsia="Calibri" w:cstheme="minorHAnsi"/>
                <w:b/>
                <w:bCs/>
                <w:color w:val="002060"/>
                <w:sz w:val="24"/>
                <w:szCs w:val="24"/>
                <w:lang w:val="hr-HR"/>
              </w:rPr>
              <w:t xml:space="preserve">0  </w:t>
            </w:r>
          </w:p>
          <w:p w14:paraId="51C6426D" w14:textId="4D082EE9" w:rsidR="00AC3F4C" w:rsidRPr="00AA55E7" w:rsidRDefault="00AA55E7" w:rsidP="003E5E91">
            <w:pPr>
              <w:ind w:right="-200"/>
              <w:contextualSpacing/>
              <w:rPr>
                <w:rFonts w:eastAsia="Calibri" w:cstheme="minorHAnsi"/>
                <w:b/>
                <w:bCs/>
                <w:color w:val="002060"/>
                <w:lang w:val="hr-HR"/>
              </w:rPr>
            </w:pPr>
            <w:r w:rsidRPr="00AA55E7">
              <w:rPr>
                <w:rFonts w:eastAsia="Calibri" w:cstheme="minorHAnsi"/>
                <w:b/>
                <w:bCs/>
                <w:color w:val="002060"/>
                <w:lang w:val="hr-HR"/>
              </w:rPr>
              <w:t>Gospodarski forum 2</w:t>
            </w:r>
          </w:p>
        </w:tc>
        <w:tc>
          <w:tcPr>
            <w:tcW w:w="6854" w:type="dxa"/>
            <w:gridSpan w:val="4"/>
            <w:shd w:val="clear" w:color="auto" w:fill="FFD966" w:themeFill="accent4" w:themeFillTint="99"/>
          </w:tcPr>
          <w:p w14:paraId="3DEF416A" w14:textId="77777777" w:rsidR="00AC3F4C" w:rsidRPr="0018661A" w:rsidRDefault="00AC3F4C" w:rsidP="003E5E91">
            <w:pPr>
              <w:ind w:right="-200"/>
              <w:contextualSpacing/>
              <w:jc w:val="center"/>
              <w:rPr>
                <w:rFonts w:eastAsia="Calibri" w:cstheme="minorHAnsi"/>
                <w:b/>
                <w:bCs/>
                <w:color w:val="002060"/>
                <w:sz w:val="24"/>
                <w:szCs w:val="24"/>
                <w:lang w:val="hr-HR"/>
              </w:rPr>
            </w:pPr>
            <w:bookmarkStart w:id="132" w:name="_Hlk106358185"/>
            <w:r w:rsidRPr="0018661A">
              <w:rPr>
                <w:rFonts w:eastAsia="Calibri" w:cstheme="minorHAnsi"/>
                <w:b/>
                <w:bCs/>
                <w:color w:val="002060"/>
                <w:sz w:val="24"/>
                <w:szCs w:val="24"/>
                <w:lang w:val="hr-HR"/>
              </w:rPr>
              <w:t xml:space="preserve">Gospodarski forum </w:t>
            </w:r>
          </w:p>
          <w:p w14:paraId="1EAD55FA" w14:textId="77777777" w:rsidR="00AC3F4C" w:rsidRPr="0018661A" w:rsidRDefault="00AC3F4C" w:rsidP="003E5E91">
            <w:pPr>
              <w:ind w:right="-200"/>
              <w:contextualSpacing/>
              <w:jc w:val="center"/>
              <w:rPr>
                <w:rFonts w:eastAsia="Calibri" w:cstheme="minorHAnsi"/>
                <w:b/>
                <w:bCs/>
                <w:i/>
                <w:iCs/>
                <w:color w:val="002060"/>
                <w:sz w:val="24"/>
                <w:szCs w:val="24"/>
                <w:lang w:val="hr-HR"/>
              </w:rPr>
            </w:pPr>
            <w:r w:rsidRPr="0018661A">
              <w:rPr>
                <w:rFonts w:eastAsia="Calibri" w:cstheme="minorHAnsi"/>
                <w:b/>
                <w:bCs/>
                <w:i/>
                <w:iCs/>
                <w:color w:val="002060"/>
                <w:sz w:val="24"/>
                <w:szCs w:val="24"/>
                <w:lang w:val="hr-HR"/>
              </w:rPr>
              <w:t xml:space="preserve">„Gospodarska suradnja </w:t>
            </w:r>
            <w:bookmarkStart w:id="133" w:name="_Hlk106464544"/>
            <w:r w:rsidRPr="0018661A">
              <w:rPr>
                <w:rFonts w:eastAsia="Calibri" w:cstheme="minorHAnsi"/>
                <w:b/>
                <w:bCs/>
                <w:i/>
                <w:iCs/>
                <w:color w:val="002060"/>
                <w:sz w:val="24"/>
                <w:szCs w:val="24"/>
                <w:lang w:val="hr-HR"/>
              </w:rPr>
              <w:t xml:space="preserve">Zemlje partnera </w:t>
            </w:r>
            <w:bookmarkEnd w:id="133"/>
            <w:r w:rsidRPr="0018661A">
              <w:rPr>
                <w:rFonts w:eastAsia="Calibri" w:cstheme="minorHAnsi"/>
                <w:b/>
                <w:bCs/>
                <w:i/>
                <w:iCs/>
                <w:color w:val="002060"/>
                <w:sz w:val="24"/>
                <w:szCs w:val="24"/>
                <w:lang w:val="hr-HR"/>
              </w:rPr>
              <w:t>i Hrvatske“</w:t>
            </w:r>
            <w:bookmarkEnd w:id="132"/>
          </w:p>
        </w:tc>
      </w:tr>
      <w:tr w:rsidR="00AC3F4C" w:rsidRPr="008B3879" w14:paraId="702733D3" w14:textId="77777777" w:rsidTr="000A72BD">
        <w:tc>
          <w:tcPr>
            <w:tcW w:w="1276" w:type="dxa"/>
            <w:gridSpan w:val="2"/>
            <w:shd w:val="clear" w:color="auto" w:fill="FFF2CC" w:themeFill="accent4" w:themeFillTint="33"/>
          </w:tcPr>
          <w:p w14:paraId="6AECCBAC" w14:textId="77777777" w:rsidR="00AC3F4C" w:rsidRPr="000A72BD" w:rsidRDefault="00AC3F4C" w:rsidP="003E5E91">
            <w:pPr>
              <w:shd w:val="clear" w:color="auto" w:fill="FFF2CC" w:themeFill="accent4" w:themeFillTint="33"/>
              <w:ind w:right="-200"/>
              <w:contextualSpacing/>
              <w:rPr>
                <w:rFonts w:eastAsia="Calibri" w:cstheme="minorHAnsi"/>
                <w:b/>
                <w:bCs/>
                <w:color w:val="002060"/>
              </w:rPr>
            </w:pPr>
            <w:r w:rsidRPr="000A72BD">
              <w:rPr>
                <w:rFonts w:eastAsia="Calibri" w:cstheme="minorHAnsi"/>
                <w:b/>
                <w:bCs/>
                <w:color w:val="002060"/>
              </w:rPr>
              <w:t>PODTEME:</w:t>
            </w:r>
          </w:p>
        </w:tc>
        <w:tc>
          <w:tcPr>
            <w:tcW w:w="7988" w:type="dxa"/>
            <w:gridSpan w:val="7"/>
            <w:shd w:val="clear" w:color="auto" w:fill="FFF2CC" w:themeFill="accent4" w:themeFillTint="33"/>
          </w:tcPr>
          <w:p w14:paraId="194E6937" w14:textId="300876CE" w:rsidR="00AC3F4C" w:rsidRPr="0018661A" w:rsidRDefault="00264B42" w:rsidP="003E5E91">
            <w:pPr>
              <w:ind w:right="-200"/>
              <w:contextualSpacing/>
              <w:rPr>
                <w:rFonts w:eastAsia="Calibri" w:cstheme="minorHAnsi"/>
                <w:color w:val="002060"/>
                <w:sz w:val="20"/>
                <w:szCs w:val="20"/>
                <w:lang w:val="hr-HR"/>
              </w:rPr>
            </w:pPr>
            <w:r w:rsidRPr="00264B42">
              <w:rPr>
                <w:rFonts w:eastAsia="Calibri" w:cstheme="minorHAnsi"/>
                <w:color w:val="002060"/>
                <w:sz w:val="20"/>
                <w:szCs w:val="20"/>
                <w:lang w:val="hr-HR"/>
              </w:rPr>
              <w:t>Ukupni odnosi i stanje gospodarske suradnje Zemlje partnera i Hrvatske; Mogućnosti i prilike unaprjeđenja gospodarske suradnje; Propulzivni sektori u međusobnoj suradnji; Koliko gospodarska diplomacija doprinosi unaprjeđenju suradnje; Prezentacija primjera dobre poslovne suradnje.</w:t>
            </w:r>
          </w:p>
        </w:tc>
      </w:tr>
      <w:tr w:rsidR="00AC3F4C" w:rsidRPr="00F84775" w14:paraId="6E3D53A4" w14:textId="77777777" w:rsidTr="000A72BD">
        <w:tc>
          <w:tcPr>
            <w:tcW w:w="1276" w:type="dxa"/>
            <w:gridSpan w:val="2"/>
            <w:shd w:val="clear" w:color="auto" w:fill="FFF2CC" w:themeFill="accent4" w:themeFillTint="33"/>
          </w:tcPr>
          <w:p w14:paraId="2AFC257B" w14:textId="77777777" w:rsidR="00AC3F4C"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 xml:space="preserve">DODATNI </w:t>
            </w:r>
          </w:p>
          <w:p w14:paraId="2636B507" w14:textId="77777777" w:rsidR="00AC3F4C" w:rsidRPr="0090718D" w:rsidRDefault="00AC3F4C" w:rsidP="003E5E91">
            <w:pPr>
              <w:ind w:right="-200"/>
              <w:contextualSpacing/>
              <w:rPr>
                <w:rFonts w:eastAsia="Calibri" w:cstheme="minorHAnsi"/>
                <w:color w:val="002060"/>
                <w:sz w:val="20"/>
                <w:szCs w:val="20"/>
                <w:lang w:val="hr-HR"/>
              </w:rPr>
            </w:pPr>
            <w:r w:rsidRPr="0090718D">
              <w:rPr>
                <w:rFonts w:eastAsia="Calibri" w:cstheme="minorHAnsi"/>
                <w:color w:val="002060"/>
                <w:sz w:val="20"/>
                <w:szCs w:val="20"/>
                <w:lang w:val="hr-HR"/>
              </w:rPr>
              <w:t>PROGRAM</w:t>
            </w:r>
            <w:r>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988" w:type="dxa"/>
            <w:gridSpan w:val="7"/>
            <w:shd w:val="clear" w:color="auto" w:fill="FFF2CC" w:themeFill="accent4" w:themeFillTint="33"/>
          </w:tcPr>
          <w:p w14:paraId="1BCBA31D" w14:textId="4DC9338F" w:rsidR="00AC3F4C" w:rsidRPr="006648B9" w:rsidRDefault="00AC3F4C" w:rsidP="00984C63">
            <w:pPr>
              <w:contextualSpacing/>
              <w:rPr>
                <w:rFonts w:eastAsia="Calibri" w:cstheme="minorHAnsi"/>
                <w:color w:val="002060"/>
                <w:sz w:val="18"/>
                <w:szCs w:val="18"/>
                <w:lang w:val="hr-HR"/>
              </w:rPr>
            </w:pPr>
            <w:r w:rsidRPr="006648B9">
              <w:rPr>
                <w:rFonts w:eastAsia="Calibri" w:cstheme="minorHAnsi"/>
                <w:color w:val="002060"/>
                <w:sz w:val="18"/>
                <w:szCs w:val="18"/>
                <w:lang w:val="hr-HR"/>
              </w:rPr>
              <w:t xml:space="preserve">Tematska prezentacija ponude zemlje partnera </w:t>
            </w:r>
            <w:r w:rsidRPr="006648B9">
              <w:rPr>
                <w:rFonts w:eastAsia="Calibri" w:cstheme="minorHAnsi"/>
                <w:color w:val="002060"/>
                <w:sz w:val="18"/>
                <w:szCs w:val="18"/>
                <w:lang w:val="hr-HR"/>
              </w:rPr>
              <w:sym w:font="Symbol" w:char="F0B7"/>
            </w:r>
            <w:r w:rsidRPr="006648B9">
              <w:rPr>
                <w:rFonts w:eastAsia="Calibri" w:cstheme="minorHAnsi"/>
                <w:color w:val="002060"/>
                <w:sz w:val="18"/>
                <w:szCs w:val="18"/>
                <w:lang w:val="hr-HR"/>
              </w:rPr>
              <w:t xml:space="preserve"> Prezentacija tehnologija, proizvoda i usluga iz tematskih oblasti </w:t>
            </w:r>
            <w:r w:rsidRPr="006648B9">
              <w:rPr>
                <w:rFonts w:eastAsia="Calibri" w:cstheme="minorHAnsi"/>
                <w:color w:val="002060"/>
                <w:sz w:val="18"/>
                <w:szCs w:val="18"/>
                <w:lang w:val="hr-HR"/>
              </w:rPr>
              <w:sym w:font="Symbol" w:char="F0B7"/>
            </w:r>
            <w:r w:rsidRPr="006648B9">
              <w:rPr>
                <w:rFonts w:eastAsia="Calibri" w:cstheme="minorHAnsi"/>
                <w:color w:val="002060"/>
                <w:sz w:val="18"/>
                <w:szCs w:val="18"/>
                <w:lang w:val="hr-HR"/>
              </w:rPr>
              <w:t xml:space="preserve"> </w:t>
            </w:r>
            <w:r w:rsidR="00560CFB" w:rsidRPr="006648B9">
              <w:rPr>
                <w:rFonts w:eastAsia="Calibri" w:cstheme="minorHAnsi"/>
                <w:color w:val="002060"/>
                <w:sz w:val="18"/>
                <w:szCs w:val="18"/>
                <w:lang w:val="hr-HR"/>
              </w:rPr>
              <w:t>Dodjela prikladnih plaketa pokroviteljima, sponzorima i partnerima Foruma</w:t>
            </w:r>
          </w:p>
        </w:tc>
      </w:tr>
      <w:tr w:rsidR="00984C63" w:rsidRPr="00F84775" w14:paraId="7D495EAA" w14:textId="77777777" w:rsidTr="000A72BD">
        <w:trPr>
          <w:cantSplit/>
          <w:trHeight w:val="1134"/>
        </w:trPr>
        <w:tc>
          <w:tcPr>
            <w:tcW w:w="567" w:type="dxa"/>
            <w:shd w:val="clear" w:color="auto" w:fill="FFF2CC" w:themeFill="accent4" w:themeFillTint="33"/>
            <w:textDirection w:val="btLr"/>
          </w:tcPr>
          <w:p w14:paraId="2F757675" w14:textId="00725D5D" w:rsidR="00984C63" w:rsidRPr="000A72BD" w:rsidRDefault="00984C63" w:rsidP="000A72BD">
            <w:pPr>
              <w:ind w:left="113" w:right="-200"/>
              <w:contextualSpacing/>
              <w:rPr>
                <w:rFonts w:eastAsia="Calibri" w:cstheme="minorHAnsi"/>
                <w:color w:val="002060"/>
                <w:lang w:val="hr-HR"/>
              </w:rPr>
            </w:pPr>
            <w:r w:rsidRPr="000A72BD">
              <w:rPr>
                <w:rFonts w:eastAsia="Calibri" w:cstheme="minorHAnsi"/>
                <w:color w:val="002060"/>
                <w:lang w:val="hr-HR"/>
              </w:rPr>
              <w:t xml:space="preserve">SUDIONICI </w:t>
            </w:r>
          </w:p>
        </w:tc>
        <w:tc>
          <w:tcPr>
            <w:tcW w:w="8697" w:type="dxa"/>
            <w:gridSpan w:val="8"/>
            <w:shd w:val="clear" w:color="auto" w:fill="FFF2CC" w:themeFill="accent4" w:themeFillTint="33"/>
          </w:tcPr>
          <w:p w14:paraId="484E4211" w14:textId="5BE61E64" w:rsidR="00054CC9" w:rsidRPr="006648B9" w:rsidRDefault="00054CC9" w:rsidP="00984C63">
            <w:pPr>
              <w:contextualSpacing/>
              <w:rPr>
                <w:rFonts w:eastAsia="Calibri" w:cstheme="minorHAnsi"/>
                <w:color w:val="002060"/>
                <w:sz w:val="18"/>
                <w:szCs w:val="18"/>
                <w:lang w:val="hr-HR"/>
              </w:rPr>
            </w:pPr>
            <w:r w:rsidRPr="006648B9">
              <w:rPr>
                <w:rFonts w:eastAsia="Calibri" w:cstheme="minorHAnsi"/>
                <w:color w:val="002060"/>
                <w:sz w:val="18"/>
                <w:szCs w:val="18"/>
                <w:lang w:val="hr-HR"/>
              </w:rPr>
              <w:t xml:space="preserve">Poduzetnici, gospodarstvenici, poslodavci, ekonomisti, predsjednici i članovi uprava, poslovni  menadžeri – s fokusom na Hrvatsku </w:t>
            </w:r>
            <w:r w:rsidR="00CA136C" w:rsidRPr="006648B9">
              <w:rPr>
                <w:rFonts w:eastAsia="Calibri" w:cstheme="minorHAnsi"/>
                <w:color w:val="002060"/>
                <w:sz w:val="18"/>
                <w:szCs w:val="18"/>
                <w:lang w:val="hr-HR"/>
              </w:rPr>
              <w:t xml:space="preserve">(HR) </w:t>
            </w:r>
            <w:r w:rsidRPr="006648B9">
              <w:rPr>
                <w:rFonts w:eastAsia="Calibri" w:cstheme="minorHAnsi"/>
                <w:color w:val="002060"/>
                <w:sz w:val="18"/>
                <w:szCs w:val="18"/>
                <w:lang w:val="hr-HR"/>
              </w:rPr>
              <w:t>i Zemlju partnera</w:t>
            </w:r>
            <w:r w:rsidR="00DE36C4" w:rsidRPr="006648B9">
              <w:rPr>
                <w:rFonts w:eastAsia="Calibri" w:cstheme="minorHAnsi"/>
                <w:color w:val="002060"/>
                <w:sz w:val="18"/>
                <w:szCs w:val="18"/>
                <w:lang w:val="hr-HR"/>
              </w:rPr>
              <w:t xml:space="preserve"> (ZP)</w:t>
            </w:r>
            <w:r w:rsidRPr="006648B9">
              <w:rPr>
                <w:rFonts w:eastAsia="Calibri" w:cstheme="minorHAnsi"/>
                <w:color w:val="002060"/>
                <w:sz w:val="18"/>
                <w:szCs w:val="18"/>
                <w:lang w:val="hr-HR"/>
              </w:rPr>
              <w:t xml:space="preserve"> ali i drugi zainteresirani iz tematskih oblasti; predstavnici vlada i ministri H</w:t>
            </w:r>
            <w:r w:rsidR="00CA136C" w:rsidRPr="006648B9">
              <w:rPr>
                <w:rFonts w:eastAsia="Calibri" w:cstheme="minorHAnsi"/>
                <w:color w:val="002060"/>
                <w:sz w:val="18"/>
                <w:szCs w:val="18"/>
                <w:lang w:val="hr-HR"/>
              </w:rPr>
              <w:t>R</w:t>
            </w:r>
            <w:r w:rsidRPr="006648B9">
              <w:rPr>
                <w:rFonts w:eastAsia="Calibri" w:cstheme="minorHAnsi"/>
                <w:color w:val="002060"/>
                <w:sz w:val="18"/>
                <w:szCs w:val="18"/>
                <w:lang w:val="hr-HR"/>
              </w:rPr>
              <w:t xml:space="preserve"> i Z</w:t>
            </w:r>
            <w:r w:rsidR="00DE36C4" w:rsidRPr="006648B9">
              <w:rPr>
                <w:rFonts w:eastAsia="Calibri" w:cstheme="minorHAnsi"/>
                <w:color w:val="002060"/>
                <w:sz w:val="18"/>
                <w:szCs w:val="18"/>
                <w:lang w:val="hr-HR"/>
              </w:rPr>
              <w:t>P</w:t>
            </w:r>
            <w:r w:rsidRPr="006648B9">
              <w:rPr>
                <w:rFonts w:eastAsia="Calibri" w:cstheme="minorHAnsi"/>
                <w:color w:val="002060"/>
                <w:sz w:val="18"/>
                <w:szCs w:val="18"/>
                <w:lang w:val="hr-HR"/>
              </w:rPr>
              <w:t xml:space="preserve"> te predstavnici drugih državnih institucija i agencija</w:t>
            </w:r>
            <w:r w:rsidR="00DE36C4" w:rsidRPr="006648B9">
              <w:rPr>
                <w:rFonts w:eastAsia="Calibri" w:cstheme="minorHAnsi"/>
                <w:color w:val="002060"/>
                <w:sz w:val="18"/>
                <w:szCs w:val="18"/>
                <w:lang w:val="hr-HR"/>
              </w:rPr>
              <w:t xml:space="preserve"> (uklj. veleposlanstva H</w:t>
            </w:r>
            <w:r w:rsidR="00CA136C" w:rsidRPr="006648B9">
              <w:rPr>
                <w:rFonts w:eastAsia="Calibri" w:cstheme="minorHAnsi"/>
                <w:color w:val="002060"/>
                <w:sz w:val="18"/>
                <w:szCs w:val="18"/>
                <w:lang w:val="hr-HR"/>
              </w:rPr>
              <w:t>R</w:t>
            </w:r>
            <w:r w:rsidR="00DE36C4" w:rsidRPr="006648B9">
              <w:rPr>
                <w:rFonts w:eastAsia="Calibri" w:cstheme="minorHAnsi"/>
                <w:color w:val="002060"/>
                <w:sz w:val="18"/>
                <w:szCs w:val="18"/>
                <w:lang w:val="hr-HR"/>
              </w:rPr>
              <w:t xml:space="preserve"> i ZP)</w:t>
            </w:r>
            <w:r w:rsidRPr="006648B9">
              <w:rPr>
                <w:rFonts w:eastAsia="Calibri" w:cstheme="minorHAnsi"/>
                <w:color w:val="002060"/>
                <w:sz w:val="18"/>
                <w:szCs w:val="18"/>
                <w:lang w:val="hr-HR"/>
              </w:rPr>
              <w:t>, lokalnih i regionalnih zajednica - grado/načelnici, župani iz H</w:t>
            </w:r>
            <w:r w:rsidR="00CA136C" w:rsidRPr="006648B9">
              <w:rPr>
                <w:rFonts w:eastAsia="Calibri" w:cstheme="minorHAnsi"/>
                <w:color w:val="002060"/>
                <w:sz w:val="18"/>
                <w:szCs w:val="18"/>
                <w:lang w:val="hr-HR"/>
              </w:rPr>
              <w:t>R</w:t>
            </w:r>
            <w:r w:rsidRPr="006648B9">
              <w:rPr>
                <w:rFonts w:eastAsia="Calibri" w:cstheme="minorHAnsi"/>
                <w:color w:val="002060"/>
                <w:sz w:val="18"/>
                <w:szCs w:val="18"/>
                <w:lang w:val="hr-HR"/>
              </w:rPr>
              <w:t xml:space="preserve"> i </w:t>
            </w:r>
            <w:r w:rsidR="00DE36C4" w:rsidRPr="006648B9">
              <w:rPr>
                <w:rFonts w:eastAsia="Calibri" w:cstheme="minorHAnsi"/>
                <w:color w:val="002060"/>
                <w:sz w:val="18"/>
                <w:szCs w:val="18"/>
                <w:lang w:val="hr-HR"/>
              </w:rPr>
              <w:t>ZP</w:t>
            </w:r>
            <w:r w:rsidRPr="006648B9">
              <w:rPr>
                <w:rFonts w:eastAsia="Calibri" w:cstheme="minorHAnsi"/>
                <w:color w:val="002060"/>
                <w:sz w:val="18"/>
                <w:szCs w:val="18"/>
                <w:lang w:val="hr-HR"/>
              </w:rPr>
              <w:t>; predstavnici razvojnih agencija; predstavnici udruga / nevladinog sektora iz oblasti gospodarstva iz H</w:t>
            </w:r>
            <w:r w:rsidR="00CA136C" w:rsidRPr="006648B9">
              <w:rPr>
                <w:rFonts w:eastAsia="Calibri" w:cstheme="minorHAnsi"/>
                <w:color w:val="002060"/>
                <w:sz w:val="18"/>
                <w:szCs w:val="18"/>
                <w:lang w:val="hr-HR"/>
              </w:rPr>
              <w:t>R</w:t>
            </w:r>
            <w:r w:rsidRPr="006648B9">
              <w:rPr>
                <w:rFonts w:eastAsia="Calibri" w:cstheme="minorHAnsi"/>
                <w:color w:val="002060"/>
                <w:sz w:val="18"/>
                <w:szCs w:val="18"/>
                <w:lang w:val="hr-HR"/>
              </w:rPr>
              <w:t xml:space="preserve"> i Z</w:t>
            </w:r>
            <w:r w:rsidR="00DE36C4" w:rsidRPr="006648B9">
              <w:rPr>
                <w:rFonts w:eastAsia="Calibri" w:cstheme="minorHAnsi"/>
                <w:color w:val="002060"/>
                <w:sz w:val="18"/>
                <w:szCs w:val="18"/>
                <w:lang w:val="hr-HR"/>
              </w:rPr>
              <w:t>P</w:t>
            </w:r>
            <w:r w:rsidRPr="006648B9">
              <w:rPr>
                <w:rFonts w:eastAsia="Calibri" w:cstheme="minorHAnsi"/>
                <w:color w:val="002060"/>
                <w:sz w:val="18"/>
                <w:szCs w:val="18"/>
                <w:lang w:val="hr-HR"/>
              </w:rPr>
              <w:t>; predstavnici glavnih gospodarskih medija iz H</w:t>
            </w:r>
            <w:r w:rsidR="00CA136C" w:rsidRPr="006648B9">
              <w:rPr>
                <w:rFonts w:eastAsia="Calibri" w:cstheme="minorHAnsi"/>
                <w:color w:val="002060"/>
                <w:sz w:val="18"/>
                <w:szCs w:val="18"/>
                <w:lang w:val="hr-HR"/>
              </w:rPr>
              <w:t>R</w:t>
            </w:r>
            <w:r w:rsidRPr="006648B9">
              <w:rPr>
                <w:rFonts w:eastAsia="Calibri" w:cstheme="minorHAnsi"/>
                <w:color w:val="002060"/>
                <w:sz w:val="18"/>
                <w:szCs w:val="18"/>
                <w:lang w:val="hr-HR"/>
              </w:rPr>
              <w:t xml:space="preserve"> i Z</w:t>
            </w:r>
            <w:r w:rsidR="00DE36C4" w:rsidRPr="006648B9">
              <w:rPr>
                <w:rFonts w:eastAsia="Calibri" w:cstheme="minorHAnsi"/>
                <w:color w:val="002060"/>
                <w:sz w:val="18"/>
                <w:szCs w:val="18"/>
                <w:lang w:val="hr-HR"/>
              </w:rPr>
              <w:t>P</w:t>
            </w:r>
            <w:r w:rsidRPr="006648B9">
              <w:rPr>
                <w:rFonts w:eastAsia="Calibri" w:cstheme="minorHAnsi"/>
                <w:color w:val="002060"/>
                <w:sz w:val="18"/>
                <w:szCs w:val="18"/>
                <w:lang w:val="hr-HR"/>
              </w:rPr>
              <w:t>.</w:t>
            </w:r>
          </w:p>
        </w:tc>
      </w:tr>
      <w:tr w:rsidR="00984C63" w:rsidRPr="0090718D" w14:paraId="15606FAD" w14:textId="77777777" w:rsidTr="009D2C3B">
        <w:tc>
          <w:tcPr>
            <w:tcW w:w="1559" w:type="dxa"/>
            <w:gridSpan w:val="3"/>
            <w:shd w:val="clear" w:color="auto" w:fill="FFF2CC" w:themeFill="accent4" w:themeFillTint="33"/>
          </w:tcPr>
          <w:p w14:paraId="41BEBF0D"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POKROVITELJI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4DB434F5" w14:textId="77777777" w:rsidR="00984C63" w:rsidRPr="006648B9" w:rsidRDefault="00984C63" w:rsidP="00984C63">
            <w:pPr>
              <w:ind w:right="-200"/>
              <w:contextualSpacing/>
              <w:rPr>
                <w:rFonts w:eastAsia="Calibri" w:cstheme="minorHAnsi"/>
                <w:color w:val="002060"/>
                <w:sz w:val="18"/>
                <w:szCs w:val="18"/>
                <w:lang w:val="hr-HR"/>
              </w:rPr>
            </w:pPr>
            <w:r w:rsidRPr="006648B9">
              <w:rPr>
                <w:rFonts w:eastAsia="Calibri" w:cstheme="minorHAnsi"/>
                <w:color w:val="002060"/>
                <w:sz w:val="18"/>
                <w:szCs w:val="18"/>
                <w:lang w:val="hr-HR"/>
              </w:rPr>
              <w:t>Ministarstvo vanjskih i europskih poslova RH; Ministarstvo vanjskih poslova Zemlje partnera;</w:t>
            </w:r>
          </w:p>
        </w:tc>
      </w:tr>
      <w:tr w:rsidR="00984C63" w:rsidRPr="0090718D" w14:paraId="26CEA5D4" w14:textId="77777777" w:rsidTr="009D2C3B">
        <w:tc>
          <w:tcPr>
            <w:tcW w:w="1559" w:type="dxa"/>
            <w:gridSpan w:val="3"/>
            <w:shd w:val="clear" w:color="auto" w:fill="FFF2CC" w:themeFill="accent4" w:themeFillTint="33"/>
          </w:tcPr>
          <w:p w14:paraId="2FA8FD11" w14:textId="77777777" w:rsidR="00984C63" w:rsidRPr="0090718D" w:rsidRDefault="00984C63" w:rsidP="00984C63">
            <w:pPr>
              <w:ind w:right="-200"/>
              <w:contextualSpacing/>
              <w:rPr>
                <w:rFonts w:eastAsia="Calibri" w:cstheme="minorHAnsi"/>
                <w:color w:val="002060"/>
                <w:sz w:val="20"/>
                <w:szCs w:val="20"/>
                <w:lang w:val="hr-HR"/>
              </w:rPr>
            </w:pPr>
            <w:r>
              <w:rPr>
                <w:rFonts w:eastAsia="Calibri" w:cstheme="minorHAnsi"/>
                <w:color w:val="002060"/>
                <w:sz w:val="20"/>
                <w:szCs w:val="20"/>
                <w:lang w:val="hr-HR"/>
              </w:rPr>
              <w:t xml:space="preserve">PARTNERI </w:t>
            </w:r>
            <w:r w:rsidRPr="00D63877">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01013804" w14:textId="312C8D8D" w:rsidR="00984C63" w:rsidRPr="006648B9" w:rsidRDefault="00984C63" w:rsidP="00984C63">
            <w:pPr>
              <w:ind w:right="-200"/>
              <w:contextualSpacing/>
              <w:rPr>
                <w:rFonts w:eastAsia="Calibri" w:cstheme="minorHAnsi"/>
                <w:color w:val="002060"/>
                <w:sz w:val="18"/>
                <w:szCs w:val="18"/>
                <w:lang w:val="hr-HR"/>
              </w:rPr>
            </w:pPr>
            <w:r w:rsidRPr="006648B9">
              <w:rPr>
                <w:rFonts w:eastAsia="Calibri" w:cstheme="minorHAnsi"/>
                <w:color w:val="002060"/>
                <w:sz w:val="18"/>
                <w:szCs w:val="18"/>
                <w:lang w:val="hr-HR"/>
              </w:rPr>
              <w:t>Veleposlanstv</w:t>
            </w:r>
            <w:r w:rsidR="006648B9">
              <w:rPr>
                <w:rFonts w:eastAsia="Calibri" w:cstheme="minorHAnsi"/>
                <w:color w:val="002060"/>
                <w:sz w:val="18"/>
                <w:szCs w:val="18"/>
                <w:lang w:val="hr-HR"/>
              </w:rPr>
              <w:t>a RH i</w:t>
            </w:r>
            <w:r w:rsidRPr="006648B9">
              <w:rPr>
                <w:rFonts w:eastAsia="Calibri" w:cstheme="minorHAnsi"/>
                <w:color w:val="002060"/>
                <w:sz w:val="18"/>
                <w:szCs w:val="18"/>
                <w:lang w:val="hr-HR"/>
              </w:rPr>
              <w:t xml:space="preserve"> Zemlje partnera;</w:t>
            </w:r>
            <w:r w:rsidR="006648B9" w:rsidRPr="006648B9">
              <w:rPr>
                <w:rFonts w:eastAsia="Calibri" w:cstheme="minorHAnsi"/>
                <w:color w:val="002060"/>
                <w:sz w:val="18"/>
                <w:szCs w:val="18"/>
                <w:lang w:val="hr-HR"/>
              </w:rPr>
              <w:t xml:space="preserve"> gospodarske komore </w:t>
            </w:r>
            <w:r w:rsidR="006648B9">
              <w:rPr>
                <w:rFonts w:eastAsia="Calibri" w:cstheme="minorHAnsi"/>
                <w:color w:val="002060"/>
                <w:sz w:val="18"/>
                <w:szCs w:val="18"/>
                <w:lang w:val="hr-HR"/>
              </w:rPr>
              <w:t>RH i</w:t>
            </w:r>
            <w:r w:rsidR="006648B9" w:rsidRPr="006648B9">
              <w:rPr>
                <w:rFonts w:eastAsia="Calibri" w:cstheme="minorHAnsi"/>
                <w:color w:val="002060"/>
                <w:sz w:val="18"/>
                <w:szCs w:val="18"/>
                <w:lang w:val="hr-HR"/>
              </w:rPr>
              <w:t xml:space="preserve"> Zemlje partnera</w:t>
            </w:r>
            <w:r w:rsidR="005C3F92">
              <w:rPr>
                <w:rFonts w:eastAsia="Calibri" w:cstheme="minorHAnsi"/>
                <w:color w:val="002060"/>
                <w:sz w:val="18"/>
                <w:szCs w:val="18"/>
                <w:lang w:val="hr-HR"/>
              </w:rPr>
              <w:t>; resorna ministarstva;</w:t>
            </w:r>
          </w:p>
        </w:tc>
      </w:tr>
      <w:tr w:rsidR="00984C63" w:rsidRPr="00F33254" w14:paraId="33B8D096" w14:textId="77777777" w:rsidTr="003E5E91">
        <w:tc>
          <w:tcPr>
            <w:tcW w:w="2268" w:type="dxa"/>
            <w:gridSpan w:val="4"/>
            <w:shd w:val="clear" w:color="auto" w:fill="FFF2CC" w:themeFill="accent4" w:themeFillTint="33"/>
          </w:tcPr>
          <w:p w14:paraId="60BC8E95"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MJESTO ODRŽAVANJA</w:t>
            </w:r>
          </w:p>
        </w:tc>
        <w:tc>
          <w:tcPr>
            <w:tcW w:w="1559" w:type="dxa"/>
            <w:gridSpan w:val="2"/>
            <w:shd w:val="clear" w:color="auto" w:fill="FFF2CC" w:themeFill="accent4" w:themeFillTint="33"/>
          </w:tcPr>
          <w:p w14:paraId="3CB6C3EE" w14:textId="77777777" w:rsidR="00984C63" w:rsidRPr="00F33254" w:rsidRDefault="00984C63" w:rsidP="00984C63">
            <w:pPr>
              <w:ind w:left="-107" w:right="-200"/>
              <w:contextualSpacing/>
              <w:rPr>
                <w:rFonts w:eastAsia="Calibri" w:cstheme="minorHAnsi"/>
                <w:color w:val="002060"/>
                <w:sz w:val="20"/>
                <w:szCs w:val="20"/>
                <w:lang w:val="hr-HR"/>
              </w:rPr>
            </w:pPr>
            <w:r>
              <w:rPr>
                <w:rFonts w:eastAsia="Calibri" w:cstheme="minorHAnsi"/>
                <w:color w:val="002060"/>
                <w:sz w:val="20"/>
                <w:szCs w:val="20"/>
                <w:lang w:val="hr-HR"/>
              </w:rPr>
              <w:t xml:space="preserve"> </w:t>
            </w:r>
            <w:r w:rsidRPr="00F33254">
              <w:rPr>
                <w:rFonts w:eastAsia="Calibri" w:cstheme="minorHAnsi"/>
                <w:color w:val="002060"/>
                <w:sz w:val="20"/>
                <w:szCs w:val="20"/>
                <w:lang w:val="hr-HR"/>
              </w:rPr>
              <w:t>BROJ GOVORNIKA</w:t>
            </w:r>
          </w:p>
        </w:tc>
        <w:tc>
          <w:tcPr>
            <w:tcW w:w="1560" w:type="dxa"/>
            <w:shd w:val="clear" w:color="auto" w:fill="FFF2CC" w:themeFill="accent4" w:themeFillTint="33"/>
          </w:tcPr>
          <w:p w14:paraId="4A8762DE"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BROJ SUDIONIKA</w:t>
            </w:r>
          </w:p>
        </w:tc>
        <w:tc>
          <w:tcPr>
            <w:tcW w:w="1134" w:type="dxa"/>
            <w:shd w:val="clear" w:color="auto" w:fill="FFF2CC" w:themeFill="accent4" w:themeFillTint="33"/>
          </w:tcPr>
          <w:p w14:paraId="46E8BD95"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KOTIZACIJE</w:t>
            </w:r>
          </w:p>
        </w:tc>
        <w:tc>
          <w:tcPr>
            <w:tcW w:w="2743" w:type="dxa"/>
            <w:shd w:val="clear" w:color="auto" w:fill="FFF2CC" w:themeFill="accent4" w:themeFillTint="33"/>
          </w:tcPr>
          <w:p w14:paraId="69BDDC49" w14:textId="77777777" w:rsidR="00984C63" w:rsidRPr="00F33254" w:rsidRDefault="00984C63" w:rsidP="00984C63">
            <w:pPr>
              <w:ind w:right="-200"/>
              <w:contextualSpacing/>
              <w:rPr>
                <w:rFonts w:eastAsia="Calibri" w:cstheme="minorHAnsi"/>
                <w:color w:val="002060"/>
                <w:sz w:val="20"/>
                <w:szCs w:val="20"/>
                <w:lang w:val="hr-HR"/>
              </w:rPr>
            </w:pPr>
            <w:r w:rsidRPr="00F33254">
              <w:rPr>
                <w:rFonts w:eastAsia="Calibri" w:cstheme="minorHAnsi"/>
                <w:color w:val="002060"/>
                <w:sz w:val="20"/>
                <w:szCs w:val="20"/>
                <w:lang w:val="hr-HR"/>
              </w:rPr>
              <w:t xml:space="preserve">               SPONZORI</w:t>
            </w:r>
          </w:p>
        </w:tc>
      </w:tr>
      <w:tr w:rsidR="00984C63" w:rsidRPr="007176B4" w14:paraId="7DBF2111" w14:textId="77777777" w:rsidTr="003E5E91">
        <w:tc>
          <w:tcPr>
            <w:tcW w:w="2268" w:type="dxa"/>
            <w:gridSpan w:val="4"/>
            <w:shd w:val="clear" w:color="auto" w:fill="FFF2CC" w:themeFill="accent4" w:themeFillTint="33"/>
          </w:tcPr>
          <w:p w14:paraId="5426CBD4" w14:textId="3B9AED1D" w:rsidR="00984C63" w:rsidRPr="007176B4" w:rsidRDefault="00F75275" w:rsidP="00984C63">
            <w:pPr>
              <w:ind w:right="-200"/>
              <w:contextualSpacing/>
              <w:rPr>
                <w:rFonts w:eastAsia="Calibri" w:cstheme="minorHAnsi"/>
                <w:b/>
                <w:bCs/>
                <w:color w:val="002060"/>
                <w:lang w:val="hr-HR"/>
              </w:rPr>
            </w:pPr>
            <w:r>
              <w:rPr>
                <w:rFonts w:eastAsia="Calibri" w:cstheme="minorHAnsi"/>
                <w:b/>
                <w:bCs/>
                <w:color w:val="002060"/>
                <w:lang w:val="hr-HR"/>
              </w:rPr>
              <w:t>D</w:t>
            </w:r>
            <w:r w:rsidRPr="007176B4">
              <w:rPr>
                <w:rFonts w:eastAsia="Calibri" w:cstheme="minorHAnsi"/>
                <w:b/>
                <w:bCs/>
                <w:color w:val="002060"/>
                <w:lang w:val="hr-HR"/>
              </w:rPr>
              <w:t>vorana</w:t>
            </w:r>
            <w:r>
              <w:rPr>
                <w:rFonts w:eastAsia="Calibri" w:cstheme="minorHAnsi"/>
                <w:b/>
                <w:bCs/>
                <w:color w:val="002060"/>
                <w:lang w:val="hr-HR"/>
              </w:rPr>
              <w:t xml:space="preserve"> GE 2</w:t>
            </w:r>
          </w:p>
        </w:tc>
        <w:tc>
          <w:tcPr>
            <w:tcW w:w="1559" w:type="dxa"/>
            <w:gridSpan w:val="2"/>
            <w:shd w:val="clear" w:color="auto" w:fill="FFF2CC" w:themeFill="accent4" w:themeFillTint="33"/>
          </w:tcPr>
          <w:p w14:paraId="6F666CD6" w14:textId="3319297A" w:rsidR="00984C63" w:rsidRPr="007176B4" w:rsidRDefault="00984C63" w:rsidP="00984C63">
            <w:pPr>
              <w:ind w:right="-200"/>
              <w:contextualSpacing/>
              <w:jc w:val="center"/>
              <w:rPr>
                <w:rFonts w:eastAsia="Calibri" w:cstheme="minorHAnsi"/>
                <w:b/>
                <w:bCs/>
                <w:color w:val="002060"/>
                <w:lang w:val="hr-HR"/>
              </w:rPr>
            </w:pPr>
            <w:r>
              <w:rPr>
                <w:rFonts w:eastAsia="Calibri" w:cstheme="minorHAnsi"/>
                <w:b/>
                <w:bCs/>
                <w:color w:val="002060"/>
                <w:lang w:val="hr-HR"/>
              </w:rPr>
              <w:t>4</w:t>
            </w:r>
          </w:p>
        </w:tc>
        <w:tc>
          <w:tcPr>
            <w:tcW w:w="1560" w:type="dxa"/>
            <w:shd w:val="clear" w:color="auto" w:fill="FFF2CC" w:themeFill="accent4" w:themeFillTint="33"/>
          </w:tcPr>
          <w:p w14:paraId="476A525D" w14:textId="77777777" w:rsidR="00984C63" w:rsidRPr="007176B4" w:rsidRDefault="00984C63" w:rsidP="00984C63">
            <w:pPr>
              <w:ind w:right="-200"/>
              <w:contextualSpacing/>
              <w:jc w:val="center"/>
              <w:rPr>
                <w:rFonts w:eastAsia="Calibri" w:cstheme="minorHAnsi"/>
                <w:b/>
                <w:bCs/>
                <w:color w:val="002060"/>
                <w:lang w:val="hr-HR"/>
              </w:rPr>
            </w:pPr>
            <w:r w:rsidRPr="007176B4">
              <w:rPr>
                <w:rFonts w:eastAsia="Calibri" w:cstheme="minorHAnsi"/>
                <w:b/>
                <w:bCs/>
                <w:color w:val="002060"/>
                <w:lang w:val="hr-HR"/>
              </w:rPr>
              <w:t>120</w:t>
            </w:r>
          </w:p>
        </w:tc>
        <w:tc>
          <w:tcPr>
            <w:tcW w:w="1134" w:type="dxa"/>
            <w:shd w:val="clear" w:color="auto" w:fill="FFF2CC" w:themeFill="accent4" w:themeFillTint="33"/>
          </w:tcPr>
          <w:p w14:paraId="54E6A71B" w14:textId="238CACEB" w:rsidR="00984C63" w:rsidRPr="007176B4" w:rsidRDefault="00984C63" w:rsidP="00984C63">
            <w:pPr>
              <w:ind w:right="-200"/>
              <w:contextualSpacing/>
              <w:rPr>
                <w:rFonts w:eastAsia="Calibri" w:cstheme="minorHAnsi"/>
                <w:b/>
                <w:bCs/>
                <w:color w:val="002060"/>
                <w:lang w:val="hr-HR"/>
              </w:rPr>
            </w:pPr>
            <w:r w:rsidRPr="007176B4">
              <w:rPr>
                <w:rFonts w:eastAsia="Calibri" w:cstheme="minorHAnsi"/>
                <w:b/>
                <w:bCs/>
                <w:color w:val="002060"/>
                <w:lang w:val="hr-HR"/>
              </w:rPr>
              <w:t xml:space="preserve">      </w:t>
            </w:r>
            <w:r>
              <w:rPr>
                <w:rFonts w:eastAsia="Calibri" w:cstheme="minorHAnsi"/>
                <w:b/>
                <w:bCs/>
                <w:color w:val="002060"/>
                <w:lang w:val="hr-HR"/>
              </w:rPr>
              <w:t>NE</w:t>
            </w:r>
          </w:p>
        </w:tc>
        <w:tc>
          <w:tcPr>
            <w:tcW w:w="2743" w:type="dxa"/>
            <w:shd w:val="clear" w:color="auto" w:fill="FFF2CC" w:themeFill="accent4" w:themeFillTint="33"/>
          </w:tcPr>
          <w:p w14:paraId="2FA5912C" w14:textId="77777777" w:rsidR="00984C63" w:rsidRPr="007176B4" w:rsidRDefault="00984C63" w:rsidP="00984C63">
            <w:pPr>
              <w:ind w:right="-200"/>
              <w:contextualSpacing/>
              <w:rPr>
                <w:rFonts w:eastAsia="Calibri" w:cstheme="minorHAnsi"/>
                <w:b/>
                <w:bCs/>
                <w:color w:val="002060"/>
                <w:lang w:val="hr-HR"/>
              </w:rPr>
            </w:pPr>
          </w:p>
        </w:tc>
      </w:tr>
      <w:tr w:rsidR="00984C63" w:rsidRPr="00E32C4F" w14:paraId="49D813CE" w14:textId="77777777" w:rsidTr="003E5E91">
        <w:tc>
          <w:tcPr>
            <w:tcW w:w="1559" w:type="dxa"/>
            <w:gridSpan w:val="3"/>
            <w:shd w:val="clear" w:color="auto" w:fill="FFF2CC" w:themeFill="accent4" w:themeFillTint="33"/>
          </w:tcPr>
          <w:p w14:paraId="28649272" w14:textId="77777777" w:rsidR="00984C63" w:rsidRPr="00265B5C" w:rsidRDefault="00984C63" w:rsidP="00984C63">
            <w:pPr>
              <w:ind w:right="-200"/>
              <w:contextualSpacing/>
              <w:rPr>
                <w:rFonts w:eastAsia="Calibri" w:cstheme="minorHAnsi"/>
                <w:color w:val="002060"/>
                <w:sz w:val="20"/>
                <w:szCs w:val="20"/>
                <w:lang w:val="hr-HR"/>
              </w:rPr>
            </w:pPr>
            <w:r w:rsidRPr="00265B5C">
              <w:rPr>
                <w:rFonts w:eastAsia="Calibri" w:cstheme="minorHAnsi"/>
                <w:color w:val="002060"/>
                <w:sz w:val="20"/>
                <w:szCs w:val="20"/>
                <w:lang w:val="hr-HR"/>
              </w:rPr>
              <w:t>NAPOMEN</w:t>
            </w:r>
            <w:r>
              <w:rPr>
                <w:rFonts w:eastAsia="Calibri" w:cstheme="minorHAnsi"/>
                <w:color w:val="002060"/>
                <w:sz w:val="20"/>
                <w:szCs w:val="20"/>
                <w:lang w:val="hr-HR"/>
              </w:rPr>
              <w:t>E</w:t>
            </w:r>
            <w:r w:rsidRPr="00265B5C">
              <w:rPr>
                <w:rFonts w:eastAsia="Calibri" w:cstheme="minorHAnsi"/>
                <w:color w:val="002060"/>
                <w:sz w:val="20"/>
                <w:szCs w:val="20"/>
                <w:lang w:val="hr-HR"/>
              </w:rPr>
              <w:t xml:space="preserve">  </w:t>
            </w:r>
            <w:r w:rsidRPr="00F84E0B">
              <w:rPr>
                <w:rFonts w:eastAsia="Calibri" w:cstheme="minorHAnsi"/>
                <w:b/>
                <w:bCs/>
                <w:color w:val="002060"/>
                <w:sz w:val="20"/>
                <w:szCs w:val="20"/>
                <w:lang w:val="hr-HR"/>
              </w:rPr>
              <w:sym w:font="Wingdings" w:char="F0F0"/>
            </w:r>
          </w:p>
        </w:tc>
        <w:tc>
          <w:tcPr>
            <w:tcW w:w="7705" w:type="dxa"/>
            <w:gridSpan w:val="6"/>
            <w:shd w:val="clear" w:color="auto" w:fill="FFF2CC" w:themeFill="accent4" w:themeFillTint="33"/>
          </w:tcPr>
          <w:p w14:paraId="3552F043" w14:textId="77777777" w:rsidR="00984C63" w:rsidRPr="00DF5700" w:rsidRDefault="00984C63" w:rsidP="00984C63">
            <w:pPr>
              <w:pStyle w:val="ListParagraph"/>
              <w:numPr>
                <w:ilvl w:val="0"/>
                <w:numId w:val="17"/>
              </w:numPr>
              <w:ind w:left="177" w:right="-200" w:hanging="177"/>
              <w:rPr>
                <w:rFonts w:eastAsia="Calibri" w:cstheme="minorHAnsi"/>
                <w:color w:val="002060"/>
                <w:sz w:val="18"/>
                <w:szCs w:val="18"/>
                <w:lang w:val="hr-HR"/>
              </w:rPr>
            </w:pPr>
            <w:r>
              <w:rPr>
                <w:rFonts w:eastAsia="Calibri" w:cstheme="minorHAnsi"/>
                <w:color w:val="002060"/>
                <w:sz w:val="20"/>
                <w:szCs w:val="20"/>
                <w:lang w:val="hr-HR"/>
              </w:rPr>
              <w:t xml:space="preserve"> </w:t>
            </w:r>
            <w:r w:rsidRPr="00DF5700">
              <w:rPr>
                <w:rFonts w:eastAsia="Calibri" w:cstheme="minorHAnsi"/>
                <w:color w:val="002060"/>
                <w:sz w:val="18"/>
                <w:szCs w:val="18"/>
                <w:lang w:val="hr-HR"/>
              </w:rPr>
              <w:t>Tijekom trajanja Konferencije organizira se kolektivno fotografiranje sudionika.</w:t>
            </w:r>
          </w:p>
        </w:tc>
      </w:tr>
    </w:tbl>
    <w:p w14:paraId="01B8E031" w14:textId="77777777" w:rsidR="006022D8" w:rsidRDefault="006022D8" w:rsidP="006022D8">
      <w:pPr>
        <w:tabs>
          <w:tab w:val="left" w:pos="2079"/>
        </w:tabs>
        <w:spacing w:after="0" w:line="240" w:lineRule="auto"/>
        <w:ind w:right="-143"/>
        <w:contextualSpacing/>
        <w:rPr>
          <w:rFonts w:ascii="Calibri" w:eastAsia="Calibri" w:hAnsi="Calibri" w:cs="Times New Roman"/>
          <w:color w:val="00B050"/>
          <w:sz w:val="6"/>
          <w:szCs w:val="6"/>
          <w:lang w:val="hr-HR"/>
        </w:rPr>
      </w:pPr>
    </w:p>
    <w:p w14:paraId="3D715AFB" w14:textId="7D8A37F3" w:rsidR="0060504D" w:rsidRDefault="00CE2D38" w:rsidP="0060504D">
      <w:pPr>
        <w:pStyle w:val="ListParagraph"/>
        <w:numPr>
          <w:ilvl w:val="0"/>
          <w:numId w:val="27"/>
        </w:numPr>
        <w:spacing w:after="0" w:line="240" w:lineRule="auto"/>
        <w:ind w:left="426" w:right="-143" w:hanging="284"/>
        <w:rPr>
          <w:rFonts w:ascii="Bookman Old Style" w:eastAsia="Calibri" w:hAnsi="Bookman Old Style" w:cs="Times New Roman"/>
          <w:bCs/>
          <w:i/>
          <w:iCs/>
          <w:color w:val="984806"/>
          <w:sz w:val="18"/>
          <w:szCs w:val="18"/>
        </w:rPr>
      </w:pPr>
      <w:r w:rsidRPr="00F07725">
        <w:rPr>
          <w:rFonts w:ascii="Calibri" w:eastAsia="Calibri" w:hAnsi="Calibri" w:cs="Times New Roman"/>
          <w:color w:val="002060"/>
          <w:lang w:val="hr-HR"/>
        </w:rPr>
        <w:lastRenderedPageBreak/>
        <w:t>15:</w:t>
      </w:r>
      <w:r w:rsidR="00631DF5">
        <w:rPr>
          <w:rFonts w:ascii="Calibri" w:eastAsia="Calibri" w:hAnsi="Calibri" w:cs="Times New Roman"/>
          <w:color w:val="002060"/>
          <w:lang w:val="hr-HR"/>
        </w:rPr>
        <w:t>0</w:t>
      </w:r>
      <w:r w:rsidRPr="00F07725">
        <w:rPr>
          <w:rFonts w:ascii="Calibri" w:eastAsia="Calibri" w:hAnsi="Calibri" w:cs="Times New Roman"/>
          <w:color w:val="002060"/>
          <w:lang w:val="hr-HR"/>
        </w:rPr>
        <w:t>0 – 1</w:t>
      </w:r>
      <w:r w:rsidR="00631DF5">
        <w:rPr>
          <w:rFonts w:ascii="Calibri" w:eastAsia="Calibri" w:hAnsi="Calibri" w:cs="Times New Roman"/>
          <w:color w:val="002060"/>
          <w:lang w:val="hr-HR"/>
        </w:rPr>
        <w:t>5</w:t>
      </w:r>
      <w:r w:rsidRPr="00F07725">
        <w:rPr>
          <w:rFonts w:ascii="Calibri" w:eastAsia="Calibri" w:hAnsi="Calibri" w:cs="Times New Roman"/>
          <w:color w:val="002060"/>
          <w:lang w:val="hr-HR"/>
        </w:rPr>
        <w:t>:</w:t>
      </w:r>
      <w:r w:rsidR="00631DF5">
        <w:rPr>
          <w:rFonts w:ascii="Calibri" w:eastAsia="Calibri" w:hAnsi="Calibri" w:cs="Times New Roman"/>
          <w:color w:val="002060"/>
          <w:lang w:val="hr-HR"/>
        </w:rPr>
        <w:t>3</w:t>
      </w:r>
      <w:r w:rsidRPr="00F07725">
        <w:rPr>
          <w:rFonts w:ascii="Calibri" w:eastAsia="Calibri" w:hAnsi="Calibri" w:cs="Times New Roman"/>
          <w:color w:val="002060"/>
          <w:lang w:val="hr-HR"/>
        </w:rPr>
        <w:t xml:space="preserve">0  Glavni program „Otvorene scene“ </w:t>
      </w:r>
      <w:r w:rsidR="00F07725" w:rsidRPr="00F07725">
        <w:rPr>
          <w:rFonts w:ascii="Bookman Old Style" w:eastAsia="Calibri" w:hAnsi="Bookman Old Style" w:cs="Times New Roman"/>
          <w:bCs/>
          <w:i/>
          <w:iCs/>
          <w:color w:val="984806"/>
          <w:sz w:val="18"/>
          <w:szCs w:val="18"/>
        </w:rPr>
        <w:t>( Otvorena scena – središnji prostor Sajma )</w:t>
      </w:r>
    </w:p>
    <w:p w14:paraId="589048A9" w14:textId="4E65FE9B" w:rsidR="00707D17" w:rsidRPr="00462FE7" w:rsidRDefault="00DA3240" w:rsidP="00462FE7">
      <w:pPr>
        <w:pStyle w:val="ListParagraph"/>
        <w:numPr>
          <w:ilvl w:val="0"/>
          <w:numId w:val="27"/>
        </w:numPr>
        <w:spacing w:after="0" w:line="240" w:lineRule="auto"/>
        <w:ind w:left="426" w:right="-143" w:hanging="284"/>
        <w:rPr>
          <w:rFonts w:ascii="Bookman Old Style" w:eastAsia="Calibri" w:hAnsi="Bookman Old Style" w:cs="Times New Roman"/>
          <w:bCs/>
          <w:i/>
          <w:iCs/>
          <w:color w:val="984806"/>
          <w:sz w:val="18"/>
          <w:szCs w:val="18"/>
        </w:rPr>
      </w:pPr>
      <w:r w:rsidRPr="0060504D">
        <w:rPr>
          <w:rFonts w:eastAsia="Times New Roman" w:cstheme="minorHAnsi"/>
          <w:b/>
          <w:bCs/>
          <w:color w:val="002060"/>
          <w:lang w:eastAsia="bs-Latn-BA"/>
        </w:rPr>
        <w:t>1</w:t>
      </w:r>
      <w:r w:rsidR="00631DF5">
        <w:rPr>
          <w:rFonts w:eastAsia="Times New Roman" w:cstheme="minorHAnsi"/>
          <w:b/>
          <w:bCs/>
          <w:color w:val="002060"/>
          <w:lang w:eastAsia="bs-Latn-BA"/>
        </w:rPr>
        <w:t>5</w:t>
      </w:r>
      <w:r w:rsidRPr="0060504D">
        <w:rPr>
          <w:rFonts w:eastAsia="Times New Roman" w:cstheme="minorHAnsi"/>
          <w:b/>
          <w:bCs/>
          <w:color w:val="002060"/>
          <w:lang w:eastAsia="bs-Latn-BA"/>
        </w:rPr>
        <w:t>:</w:t>
      </w:r>
      <w:r w:rsidR="00631DF5">
        <w:rPr>
          <w:rFonts w:eastAsia="Times New Roman" w:cstheme="minorHAnsi"/>
          <w:b/>
          <w:bCs/>
          <w:color w:val="002060"/>
          <w:lang w:eastAsia="bs-Latn-BA"/>
        </w:rPr>
        <w:t>3</w:t>
      </w:r>
      <w:r w:rsidRPr="0060504D">
        <w:rPr>
          <w:rFonts w:eastAsia="Times New Roman" w:cstheme="minorHAnsi"/>
          <w:b/>
          <w:bCs/>
          <w:color w:val="002060"/>
          <w:lang w:eastAsia="bs-Latn-BA"/>
        </w:rPr>
        <w:t xml:space="preserve">0 </w:t>
      </w:r>
      <w:r w:rsidRPr="0060504D">
        <w:rPr>
          <w:rFonts w:ascii="Calibri" w:eastAsia="Calibri" w:hAnsi="Calibri" w:cs="Times New Roman"/>
          <w:b/>
          <w:bCs/>
          <w:color w:val="002060"/>
          <w:lang w:val="hr-HR"/>
        </w:rPr>
        <w:t>- 1</w:t>
      </w:r>
      <w:r w:rsidR="0048107F" w:rsidRPr="0060504D">
        <w:rPr>
          <w:rFonts w:ascii="Calibri" w:eastAsia="Calibri" w:hAnsi="Calibri" w:cs="Times New Roman"/>
          <w:b/>
          <w:bCs/>
          <w:color w:val="002060"/>
          <w:lang w:val="hr-HR"/>
        </w:rPr>
        <w:t>6</w:t>
      </w:r>
      <w:r w:rsidRPr="0060504D">
        <w:rPr>
          <w:rFonts w:ascii="Calibri" w:eastAsia="Calibri" w:hAnsi="Calibri" w:cs="Times New Roman"/>
          <w:b/>
          <w:bCs/>
          <w:color w:val="002060"/>
          <w:lang w:val="hr-HR"/>
        </w:rPr>
        <w:t>:</w:t>
      </w:r>
      <w:r w:rsidR="007B3449" w:rsidRPr="0060504D">
        <w:rPr>
          <w:rFonts w:ascii="Calibri" w:eastAsia="Calibri" w:hAnsi="Calibri" w:cs="Times New Roman"/>
          <w:b/>
          <w:bCs/>
          <w:color w:val="002060"/>
          <w:lang w:val="hr-HR"/>
        </w:rPr>
        <w:t>3</w:t>
      </w:r>
      <w:r w:rsidRPr="0060504D">
        <w:rPr>
          <w:rFonts w:ascii="Calibri" w:eastAsia="Calibri" w:hAnsi="Calibri" w:cs="Times New Roman"/>
          <w:b/>
          <w:bCs/>
          <w:color w:val="002060"/>
          <w:lang w:val="hr-HR"/>
        </w:rPr>
        <w:t>0</w:t>
      </w:r>
      <w:r w:rsidRPr="0060504D">
        <w:rPr>
          <w:rFonts w:ascii="Calibri" w:eastAsia="Calibri" w:hAnsi="Calibri" w:cs="Times New Roman"/>
          <w:color w:val="002060"/>
          <w:lang w:val="hr-HR"/>
        </w:rPr>
        <w:t xml:space="preserve"> </w:t>
      </w:r>
      <w:r w:rsidR="0060504D" w:rsidRPr="0060504D">
        <w:rPr>
          <w:rFonts w:ascii="Calibri" w:eastAsia="Calibri" w:hAnsi="Calibri" w:cs="Times New Roman"/>
          <w:color w:val="002060"/>
          <w:lang w:val="hr-HR"/>
        </w:rPr>
        <w:t xml:space="preserve"> </w:t>
      </w:r>
      <w:bookmarkStart w:id="134" w:name="_Hlk113700788"/>
      <w:r w:rsidRPr="0060504D">
        <w:rPr>
          <w:rFonts w:ascii="Arial Black" w:eastAsia="Times New Roman" w:hAnsi="Arial Black" w:cstheme="minorHAnsi"/>
          <w:b/>
          <w:bCs/>
          <w:color w:val="002060"/>
          <w:sz w:val="20"/>
          <w:szCs w:val="20"/>
          <w:lang w:eastAsia="bs-Latn-BA"/>
        </w:rPr>
        <w:t xml:space="preserve">Zvanično zatvaranje Sajma </w:t>
      </w:r>
      <w:r w:rsidR="00B7620F" w:rsidRPr="0060504D">
        <w:rPr>
          <w:rFonts w:eastAsia="Times New Roman" w:cstheme="minorHAnsi"/>
          <w:color w:val="002060"/>
          <w:sz w:val="18"/>
          <w:szCs w:val="18"/>
          <w:lang w:eastAsia="bs-Latn-BA"/>
        </w:rPr>
        <w:t>(govore: gosp.</w:t>
      </w:r>
      <w:r w:rsidR="00B7620F" w:rsidRPr="0060504D">
        <w:rPr>
          <w:rFonts w:eastAsia="Times New Roman" w:cstheme="minorHAnsi"/>
          <w:b/>
          <w:bCs/>
          <w:color w:val="002060"/>
          <w:sz w:val="18"/>
          <w:szCs w:val="18"/>
          <w:lang w:eastAsia="bs-Latn-BA"/>
        </w:rPr>
        <w:t xml:space="preserve"> Vinko Ćuro</w:t>
      </w:r>
      <w:r w:rsidR="00B7620F" w:rsidRPr="0060504D">
        <w:rPr>
          <w:rFonts w:eastAsia="Times New Roman" w:cstheme="minorHAnsi"/>
          <w:color w:val="002060"/>
          <w:sz w:val="18"/>
          <w:szCs w:val="18"/>
          <w:lang w:eastAsia="bs-Latn-BA"/>
        </w:rPr>
        <w:t>, predsjednik U.O. MEF PERSPEKTIVE i potpredsjednik Organizacijskog odbora MIPS GE; predstavnik Zlatnog sponzora 2;</w:t>
      </w:r>
      <w:r w:rsidR="00B7620F" w:rsidRPr="0060504D">
        <w:rPr>
          <w:rFonts w:eastAsia="Times New Roman" w:cstheme="minorHAnsi"/>
          <w:color w:val="FF0000"/>
          <w:sz w:val="18"/>
          <w:szCs w:val="18"/>
          <w:lang w:eastAsia="bs-Latn-BA"/>
        </w:rPr>
        <w:t xml:space="preserve"> </w:t>
      </w:r>
      <w:r w:rsidR="00B7620F" w:rsidRPr="0060504D">
        <w:rPr>
          <w:rFonts w:eastAsia="Times New Roman" w:cstheme="minorHAnsi"/>
          <w:color w:val="002060"/>
          <w:sz w:val="18"/>
          <w:szCs w:val="18"/>
          <w:lang w:eastAsia="bs-Latn-BA"/>
        </w:rPr>
        <w:t>predstavnik nacionalne asocijacije poduzetnika (UGP)</w:t>
      </w:r>
      <w:r w:rsidR="00B7620F" w:rsidRPr="0060504D">
        <w:rPr>
          <w:rFonts w:eastAsia="Times New Roman" w:cstheme="minorHAnsi"/>
          <w:color w:val="002060"/>
          <w:sz w:val="18"/>
          <w:szCs w:val="18"/>
          <w:vertAlign w:val="superscript"/>
          <w:lang w:eastAsia="bs-Latn-BA"/>
        </w:rPr>
        <w:t>tbc</w:t>
      </w:r>
      <w:r w:rsidR="00B7620F" w:rsidRPr="0060504D">
        <w:rPr>
          <w:rFonts w:eastAsia="Times New Roman" w:cstheme="minorHAnsi"/>
          <w:color w:val="002060"/>
          <w:sz w:val="18"/>
          <w:szCs w:val="18"/>
          <w:lang w:eastAsia="bs-Latn-BA"/>
        </w:rPr>
        <w:t xml:space="preserve">; </w:t>
      </w:r>
      <w:r w:rsidR="00497E82" w:rsidRPr="0060504D">
        <w:rPr>
          <w:rFonts w:eastAsia="Times New Roman" w:cstheme="minorHAnsi"/>
          <w:color w:val="002060"/>
          <w:sz w:val="18"/>
          <w:szCs w:val="18"/>
          <w:lang w:eastAsia="bs-Latn-BA"/>
        </w:rPr>
        <w:t xml:space="preserve">gosp. </w:t>
      </w:r>
      <w:r w:rsidR="00497E82" w:rsidRPr="0060504D">
        <w:rPr>
          <w:rFonts w:eastAsia="Times New Roman" w:cstheme="minorHAnsi"/>
          <w:b/>
          <w:bCs/>
          <w:color w:val="002060"/>
          <w:sz w:val="18"/>
          <w:szCs w:val="18"/>
          <w:lang w:eastAsia="bs-Latn-BA"/>
        </w:rPr>
        <w:t>Ivan Paladina</w:t>
      </w:r>
      <w:r w:rsidR="00497E82" w:rsidRPr="0060504D">
        <w:rPr>
          <w:rFonts w:eastAsia="Times New Roman" w:cstheme="minorHAnsi"/>
          <w:color w:val="002060"/>
          <w:sz w:val="18"/>
          <w:szCs w:val="18"/>
          <w:lang w:eastAsia="bs-Latn-BA"/>
        </w:rPr>
        <w:t>, ministar prostornoga uređenja, graditeljstva i državne imovine</w:t>
      </w:r>
      <w:r w:rsidR="00B7620F" w:rsidRPr="0060504D">
        <w:rPr>
          <w:rFonts w:eastAsia="Times New Roman" w:cstheme="minorHAnsi"/>
          <w:color w:val="002060"/>
          <w:sz w:val="18"/>
          <w:szCs w:val="18"/>
          <w:lang w:eastAsia="bs-Latn-BA"/>
        </w:rPr>
        <w:t xml:space="preserve"> RH</w:t>
      </w:r>
      <w:r w:rsidR="00B7620F" w:rsidRPr="0060504D">
        <w:rPr>
          <w:rFonts w:eastAsia="Times New Roman" w:cstheme="minorHAnsi"/>
          <w:color w:val="002060"/>
          <w:sz w:val="18"/>
          <w:szCs w:val="18"/>
          <w:vertAlign w:val="superscript"/>
          <w:lang w:eastAsia="bs-Latn-BA"/>
        </w:rPr>
        <w:t>tbc</w:t>
      </w:r>
      <w:r w:rsidR="00B7620F" w:rsidRPr="0060504D">
        <w:rPr>
          <w:rFonts w:eastAsia="Times New Roman" w:cstheme="minorHAnsi"/>
          <w:color w:val="002060"/>
          <w:sz w:val="18"/>
          <w:szCs w:val="18"/>
          <w:lang w:eastAsia="bs-Latn-BA"/>
        </w:rPr>
        <w:t>)</w:t>
      </w:r>
      <w:r w:rsidR="00B7620F" w:rsidRPr="0060504D">
        <w:rPr>
          <w:rFonts w:ascii="Calibri" w:eastAsia="Calibri" w:hAnsi="Calibri" w:cs="Times New Roman"/>
          <w:iCs/>
          <w:color w:val="00B050"/>
          <w:lang w:val="hr-HR"/>
        </w:rPr>
        <w:t xml:space="preserve">, </w:t>
      </w:r>
      <w:r w:rsidRPr="0060504D">
        <w:rPr>
          <w:rFonts w:eastAsia="Times New Roman" w:cstheme="minorHAnsi"/>
          <w:color w:val="002060"/>
          <w:lang w:eastAsia="bs-Latn-BA"/>
        </w:rPr>
        <w:t>uz</w:t>
      </w:r>
      <w:r w:rsidRPr="0060504D">
        <w:rPr>
          <w:rFonts w:ascii="Arial Black" w:eastAsia="Times New Roman" w:hAnsi="Arial Black" w:cstheme="minorHAnsi"/>
          <w:b/>
          <w:bCs/>
          <w:color w:val="002060"/>
          <w:sz w:val="20"/>
          <w:szCs w:val="20"/>
          <w:lang w:eastAsia="bs-Latn-BA"/>
        </w:rPr>
        <w:t xml:space="preserve"> </w:t>
      </w:r>
      <w:r w:rsidRPr="0060504D">
        <w:rPr>
          <w:rFonts w:eastAsia="Times New Roman" w:cstheme="minorHAnsi"/>
          <w:color w:val="002060"/>
          <w:lang w:eastAsia="bs-Latn-BA"/>
        </w:rPr>
        <w:t>poseban kulturno-umjetnički program za posjetitelje Sajma</w:t>
      </w:r>
      <w:bookmarkStart w:id="135" w:name="_Hlk110258690"/>
      <w:r w:rsidR="00121A3B" w:rsidRPr="0060504D">
        <w:rPr>
          <w:rFonts w:ascii="Calibri" w:eastAsia="Calibri" w:hAnsi="Calibri" w:cs="Times New Roman"/>
          <w:iCs/>
          <w:color w:val="00B050"/>
          <w:lang w:val="hr-HR"/>
        </w:rPr>
        <w:t xml:space="preserve"> </w:t>
      </w:r>
      <w:bookmarkEnd w:id="134"/>
      <w:r w:rsidRPr="0060504D">
        <w:rPr>
          <w:rFonts w:ascii="Bookman Old Style" w:eastAsia="Calibri" w:hAnsi="Bookman Old Style" w:cs="Times New Roman"/>
          <w:bCs/>
          <w:i/>
          <w:iCs/>
          <w:color w:val="984806"/>
          <w:sz w:val="18"/>
          <w:szCs w:val="18"/>
        </w:rPr>
        <w:t>(</w:t>
      </w:r>
      <w:r w:rsidR="00121A3B" w:rsidRPr="0060504D">
        <w:rPr>
          <w:rFonts w:ascii="Bookman Old Style" w:eastAsia="Calibri" w:hAnsi="Bookman Old Style" w:cs="Times New Roman"/>
          <w:bCs/>
          <w:i/>
          <w:iCs/>
          <w:color w:val="984806"/>
          <w:sz w:val="18"/>
          <w:szCs w:val="18"/>
        </w:rPr>
        <w:t xml:space="preserve"> </w:t>
      </w:r>
      <w:r w:rsidRPr="0060504D">
        <w:rPr>
          <w:rFonts w:ascii="Bookman Old Style" w:eastAsia="Calibri" w:hAnsi="Bookman Old Style" w:cs="Times New Roman"/>
          <w:bCs/>
          <w:i/>
          <w:iCs/>
          <w:color w:val="984806"/>
          <w:sz w:val="18"/>
          <w:szCs w:val="18"/>
        </w:rPr>
        <w:t>Otvorena scena–središnji prostor Sajma</w:t>
      </w:r>
      <w:r w:rsidR="00121A3B" w:rsidRPr="0060504D">
        <w:rPr>
          <w:rFonts w:ascii="Bookman Old Style" w:eastAsia="Calibri" w:hAnsi="Bookman Old Style" w:cs="Times New Roman"/>
          <w:bCs/>
          <w:i/>
          <w:iCs/>
          <w:color w:val="984806"/>
          <w:sz w:val="18"/>
          <w:szCs w:val="18"/>
        </w:rPr>
        <w:t xml:space="preserve"> </w:t>
      </w:r>
      <w:r w:rsidRPr="0060504D">
        <w:rPr>
          <w:rFonts w:ascii="Bookman Old Style" w:eastAsia="Calibri" w:hAnsi="Bookman Old Style" w:cs="Times New Roman"/>
          <w:bCs/>
          <w:i/>
          <w:iCs/>
          <w:color w:val="984806"/>
          <w:sz w:val="18"/>
          <w:szCs w:val="18"/>
        </w:rPr>
        <w:t>)</w:t>
      </w:r>
      <w:bookmarkEnd w:id="135"/>
    </w:p>
    <w:p w14:paraId="09C52810" w14:textId="324056E2" w:rsidR="00DA3240" w:rsidRPr="00707D17" w:rsidRDefault="008F2D55" w:rsidP="00B435D4">
      <w:pPr>
        <w:numPr>
          <w:ilvl w:val="0"/>
          <w:numId w:val="3"/>
        </w:numPr>
        <w:tabs>
          <w:tab w:val="left" w:pos="1701"/>
        </w:tabs>
        <w:spacing w:after="0" w:line="240" w:lineRule="auto"/>
        <w:ind w:left="426" w:right="-143" w:hanging="284"/>
        <w:contextualSpacing/>
        <w:rPr>
          <w:rFonts w:eastAsia="Calibri" w:cstheme="minorHAnsi"/>
          <w:color w:val="002060"/>
          <w:lang w:val="hr-HR"/>
        </w:rPr>
      </w:pPr>
      <w:r w:rsidRPr="00CE2D38">
        <w:rPr>
          <w:rFonts w:eastAsia="Calibri" w:cstheme="minorHAnsi"/>
          <w:bCs/>
          <w:color w:val="002060"/>
        </w:rPr>
        <w:t>16:30</w:t>
      </w:r>
      <w:r>
        <w:rPr>
          <w:rFonts w:eastAsia="Calibri" w:cstheme="minorHAnsi"/>
          <w:bCs/>
          <w:color w:val="002060"/>
        </w:rPr>
        <w:t xml:space="preserve"> - </w:t>
      </w:r>
      <w:r w:rsidRPr="00CE2D38">
        <w:rPr>
          <w:rFonts w:eastAsia="Calibri" w:cstheme="minorHAnsi"/>
          <w:bCs/>
          <w:color w:val="002060"/>
        </w:rPr>
        <w:t>17:00</w:t>
      </w:r>
      <w:r>
        <w:rPr>
          <w:rFonts w:eastAsia="Calibri" w:cstheme="minorHAnsi"/>
          <w:bCs/>
          <w:color w:val="002060"/>
        </w:rPr>
        <w:t xml:space="preserve">  Program izvlačenja i dodjele nagrada u Nagradnoj igri „1000 za 1000“</w:t>
      </w:r>
      <w:r w:rsidR="00A64CD9" w:rsidRPr="00E53EC7">
        <w:rPr>
          <w:rFonts w:ascii="Bookman Old Style" w:eastAsia="Calibri" w:hAnsi="Bookman Old Style" w:cs="Times New Roman"/>
          <w:bCs/>
          <w:i/>
          <w:iCs/>
          <w:color w:val="984806"/>
          <w:sz w:val="18"/>
          <w:szCs w:val="18"/>
        </w:rPr>
        <w:t>(</w:t>
      </w:r>
      <w:r w:rsidR="00A64CD9">
        <w:rPr>
          <w:rFonts w:ascii="Bookman Old Style" w:eastAsia="Calibri" w:hAnsi="Bookman Old Style" w:cs="Times New Roman"/>
          <w:bCs/>
          <w:i/>
          <w:iCs/>
          <w:color w:val="984806"/>
          <w:sz w:val="18"/>
          <w:szCs w:val="18"/>
        </w:rPr>
        <w:t xml:space="preserve"> Otvorena scena </w:t>
      </w:r>
      <w:r w:rsidR="00A64CD9" w:rsidRPr="00E53EC7">
        <w:rPr>
          <w:rFonts w:ascii="Bookman Old Style" w:eastAsia="Calibri" w:hAnsi="Bookman Old Style" w:cs="Times New Roman"/>
          <w:bCs/>
          <w:i/>
          <w:iCs/>
          <w:color w:val="984806"/>
          <w:sz w:val="18"/>
          <w:szCs w:val="18"/>
        </w:rPr>
        <w:t>)</w:t>
      </w:r>
    </w:p>
    <w:p w14:paraId="6951ED9F" w14:textId="77777777" w:rsidR="00707D17" w:rsidRPr="00767C41" w:rsidRDefault="00707D17" w:rsidP="00707D17">
      <w:pPr>
        <w:tabs>
          <w:tab w:val="left" w:pos="1701"/>
        </w:tabs>
        <w:spacing w:after="0" w:line="240" w:lineRule="auto"/>
        <w:ind w:left="426" w:right="-143"/>
        <w:contextualSpacing/>
        <w:rPr>
          <w:rFonts w:eastAsia="Calibri" w:cstheme="minorHAnsi"/>
          <w:color w:val="002060"/>
          <w:sz w:val="6"/>
          <w:szCs w:val="6"/>
          <w:lang w:val="hr-HR"/>
        </w:rPr>
      </w:pPr>
    </w:p>
    <w:p w14:paraId="190D93F2" w14:textId="77777777" w:rsidR="00C167A2" w:rsidRPr="0041739A" w:rsidRDefault="00C167A2" w:rsidP="00C167A2">
      <w:pPr>
        <w:tabs>
          <w:tab w:val="left" w:pos="1701"/>
        </w:tabs>
        <w:spacing w:after="0" w:line="240" w:lineRule="auto"/>
        <w:ind w:left="426" w:right="-143"/>
        <w:contextualSpacing/>
        <w:rPr>
          <w:rFonts w:eastAsia="Calibri" w:cstheme="minorHAnsi"/>
          <w:color w:val="002060"/>
          <w:sz w:val="6"/>
          <w:szCs w:val="6"/>
          <w:lang w:val="hr-HR"/>
        </w:rPr>
      </w:pPr>
    </w:p>
    <w:p w14:paraId="42C1DD25" w14:textId="628AECB3" w:rsidR="0079334F" w:rsidRDefault="0079334F" w:rsidP="00707D17">
      <w:pPr>
        <w:tabs>
          <w:tab w:val="left" w:pos="1701"/>
        </w:tabs>
        <w:spacing w:after="0" w:line="240" w:lineRule="auto"/>
        <w:ind w:left="-1418" w:right="-143"/>
        <w:contextualSpacing/>
        <w:rPr>
          <w:rFonts w:ascii="Calibri" w:eastAsia="Calibri" w:hAnsi="Calibri" w:cs="Times New Roman"/>
          <w:i/>
          <w:iCs/>
          <w:color w:val="00B050"/>
          <w:sz w:val="18"/>
          <w:szCs w:val="18"/>
          <w:lang w:val="hr-HR"/>
        </w:rPr>
      </w:pPr>
      <w:r>
        <w:rPr>
          <w:rFonts w:ascii="Calibri" w:eastAsia="Calibri" w:hAnsi="Calibri" w:cs="Times New Roman"/>
          <w:i/>
          <w:iCs/>
          <w:noProof/>
          <w:color w:val="00B050"/>
          <w:sz w:val="18"/>
          <w:szCs w:val="18"/>
          <w:lang w:val="hr-HR"/>
        </w:rPr>
        <w:drawing>
          <wp:inline distT="0" distB="0" distL="0" distR="0" wp14:anchorId="12BF9929" wp14:editId="77A3870F">
            <wp:extent cx="7505700" cy="297378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
                      <a:extLst>
                        <a:ext uri="{28A0092B-C50C-407E-A947-70E740481C1C}">
                          <a14:useLocalDpi xmlns:a14="http://schemas.microsoft.com/office/drawing/2010/main" val="0"/>
                        </a:ext>
                      </a:extLst>
                    </a:blip>
                    <a:srcRect t="22166" b="17339"/>
                    <a:stretch/>
                  </pic:blipFill>
                  <pic:spPr bwMode="auto">
                    <a:xfrm>
                      <a:off x="0" y="0"/>
                      <a:ext cx="7534873" cy="2985346"/>
                    </a:xfrm>
                    <a:prstGeom prst="rect">
                      <a:avLst/>
                    </a:prstGeom>
                    <a:noFill/>
                    <a:ln>
                      <a:noFill/>
                    </a:ln>
                    <a:extLst>
                      <a:ext uri="{53640926-AAD7-44D8-BBD7-CCE9431645EC}">
                        <a14:shadowObscured xmlns:a14="http://schemas.microsoft.com/office/drawing/2010/main"/>
                      </a:ext>
                    </a:extLst>
                  </pic:spPr>
                </pic:pic>
              </a:graphicData>
            </a:graphic>
          </wp:inline>
        </w:drawing>
      </w:r>
    </w:p>
    <w:p w14:paraId="06A76892" w14:textId="77777777" w:rsidR="00707D17" w:rsidRPr="00767C41" w:rsidRDefault="00707D17" w:rsidP="00707D17">
      <w:pPr>
        <w:tabs>
          <w:tab w:val="left" w:pos="1701"/>
        </w:tabs>
        <w:spacing w:after="0" w:line="240" w:lineRule="auto"/>
        <w:ind w:left="-1418" w:right="-143"/>
        <w:contextualSpacing/>
        <w:rPr>
          <w:rFonts w:ascii="Calibri" w:eastAsia="Calibri" w:hAnsi="Calibri" w:cs="Times New Roman"/>
          <w:color w:val="00B050"/>
          <w:sz w:val="6"/>
          <w:szCs w:val="6"/>
          <w:lang w:val="hr-HR"/>
        </w:rPr>
      </w:pPr>
    </w:p>
    <w:p w14:paraId="109AD882" w14:textId="498BF5E9" w:rsidR="009772DC" w:rsidRPr="00F7155E" w:rsidRDefault="009772DC" w:rsidP="00E33C5E">
      <w:pPr>
        <w:numPr>
          <w:ilvl w:val="0"/>
          <w:numId w:val="1"/>
        </w:numPr>
        <w:spacing w:after="0" w:line="240" w:lineRule="auto"/>
        <w:ind w:left="426" w:right="-143" w:hanging="284"/>
        <w:contextualSpacing/>
        <w:rPr>
          <w:rFonts w:ascii="Calibri" w:eastAsia="Calibri" w:hAnsi="Calibri" w:cs="Times New Roman"/>
          <w:iCs/>
          <w:color w:val="002060"/>
          <w:lang w:val="hr-HR"/>
        </w:rPr>
      </w:pPr>
      <w:bookmarkStart w:id="136" w:name="_Hlk94797273"/>
      <w:r w:rsidRPr="00F7155E">
        <w:rPr>
          <w:rFonts w:ascii="Calibri" w:eastAsia="Calibri" w:hAnsi="Calibri" w:cs="Times New Roman"/>
          <w:b/>
          <w:bCs/>
          <w:iCs/>
          <w:color w:val="002060"/>
          <w:lang w:val="hr-HR"/>
        </w:rPr>
        <w:t>1</w:t>
      </w:r>
      <w:r w:rsidR="007B3449" w:rsidRPr="00F7155E">
        <w:rPr>
          <w:rFonts w:ascii="Calibri" w:eastAsia="Calibri" w:hAnsi="Calibri" w:cs="Times New Roman"/>
          <w:b/>
          <w:bCs/>
          <w:iCs/>
          <w:color w:val="002060"/>
          <w:lang w:val="hr-HR"/>
        </w:rPr>
        <w:t>7</w:t>
      </w:r>
      <w:r w:rsidRPr="00F7155E">
        <w:rPr>
          <w:rFonts w:ascii="Calibri" w:eastAsia="Calibri" w:hAnsi="Calibri" w:cs="Times New Roman"/>
          <w:b/>
          <w:bCs/>
          <w:iCs/>
          <w:color w:val="002060"/>
          <w:lang w:val="hr-HR"/>
        </w:rPr>
        <w:t>:00</w:t>
      </w:r>
      <w:r w:rsidRPr="00F7155E">
        <w:rPr>
          <w:rFonts w:ascii="Calibri" w:eastAsia="Calibri" w:hAnsi="Calibri" w:cs="Times New Roman"/>
          <w:iCs/>
          <w:color w:val="002060"/>
          <w:lang w:val="hr-HR"/>
        </w:rPr>
        <w:t xml:space="preserve">     </w:t>
      </w:r>
      <w:bookmarkEnd w:id="136"/>
      <w:r w:rsidR="005517B2">
        <w:rPr>
          <w:rFonts w:ascii="Calibri" w:eastAsia="Calibri" w:hAnsi="Calibri" w:cs="Times New Roman"/>
          <w:iCs/>
          <w:color w:val="002060"/>
          <w:lang w:val="hr-HR"/>
        </w:rPr>
        <w:t xml:space="preserve">   </w:t>
      </w:r>
      <w:r w:rsidRPr="00F7155E">
        <w:rPr>
          <w:rFonts w:ascii="Calibri" w:eastAsia="Calibri" w:hAnsi="Calibri" w:cs="Times New Roman"/>
          <w:iCs/>
          <w:color w:val="002060"/>
          <w:lang w:val="hr-HR"/>
        </w:rPr>
        <w:t>Završetak rada Sajma</w:t>
      </w:r>
      <w:r w:rsidR="00807377" w:rsidRPr="00F7155E">
        <w:rPr>
          <w:rFonts w:ascii="Calibri" w:eastAsia="Calibri" w:hAnsi="Calibri" w:cs="Times New Roman"/>
          <w:iCs/>
          <w:color w:val="002060"/>
          <w:lang w:val="hr-HR"/>
        </w:rPr>
        <w:t xml:space="preserve"> </w:t>
      </w:r>
    </w:p>
    <w:p w14:paraId="2B0EACFE" w14:textId="4DFFB076" w:rsidR="009772DC" w:rsidRPr="00807377" w:rsidRDefault="00F02C47" w:rsidP="00E33C5E">
      <w:pPr>
        <w:numPr>
          <w:ilvl w:val="0"/>
          <w:numId w:val="1"/>
        </w:numPr>
        <w:spacing w:after="0" w:line="240" w:lineRule="auto"/>
        <w:ind w:left="426" w:right="-143" w:hanging="284"/>
        <w:contextualSpacing/>
        <w:rPr>
          <w:rFonts w:ascii="Calibri" w:eastAsia="Calibri" w:hAnsi="Calibri" w:cs="Times New Roman"/>
          <w:iCs/>
          <w:color w:val="00B050"/>
          <w:lang w:val="hr-HR"/>
        </w:rPr>
      </w:pPr>
      <w:r>
        <w:rPr>
          <w:rFonts w:ascii="Calibri" w:eastAsia="Calibri" w:hAnsi="Calibri" w:cs="Times New Roman"/>
          <w:color w:val="002060"/>
          <w:lang w:val="hr-HR"/>
        </w:rPr>
        <w:t xml:space="preserve">Od </w:t>
      </w:r>
      <w:r w:rsidR="009772DC" w:rsidRPr="00E53EC7">
        <w:rPr>
          <w:rFonts w:ascii="Calibri" w:eastAsia="Calibri" w:hAnsi="Calibri" w:cs="Times New Roman"/>
          <w:color w:val="002060"/>
          <w:lang w:val="hr-HR"/>
        </w:rPr>
        <w:t>1</w:t>
      </w:r>
      <w:r w:rsidR="00104E8A">
        <w:rPr>
          <w:rFonts w:ascii="Calibri" w:eastAsia="Calibri" w:hAnsi="Calibri" w:cs="Times New Roman"/>
          <w:color w:val="002060"/>
          <w:lang w:val="hr-HR"/>
        </w:rPr>
        <w:t>7</w:t>
      </w:r>
      <w:r w:rsidR="009772DC" w:rsidRPr="00E53EC7">
        <w:rPr>
          <w:rFonts w:ascii="Calibri" w:eastAsia="Calibri" w:hAnsi="Calibri" w:cs="Times New Roman"/>
          <w:color w:val="002060"/>
          <w:lang w:val="hr-HR"/>
        </w:rPr>
        <w:t>:00</w:t>
      </w:r>
      <w:r w:rsidR="00460A06">
        <w:rPr>
          <w:rFonts w:ascii="Calibri" w:eastAsia="Calibri" w:hAnsi="Calibri" w:cs="Times New Roman"/>
          <w:color w:val="002060"/>
          <w:lang w:val="hr-HR"/>
        </w:rPr>
        <w:t xml:space="preserve">  </w:t>
      </w:r>
      <w:r w:rsidR="009772DC" w:rsidRPr="00E53EC7">
        <w:rPr>
          <w:rFonts w:ascii="Calibri" w:eastAsia="Calibri" w:hAnsi="Calibri" w:cs="Times New Roman"/>
          <w:color w:val="002060"/>
          <w:lang w:val="hr-HR"/>
        </w:rPr>
        <w:t>Ispraćaj sudionika i gostiju</w:t>
      </w:r>
      <w:r w:rsidR="009772DC">
        <w:rPr>
          <w:rFonts w:ascii="Calibri" w:eastAsia="Calibri" w:hAnsi="Calibri" w:cs="Times New Roman"/>
          <w:color w:val="002060"/>
          <w:lang w:val="hr-HR"/>
        </w:rPr>
        <w:t xml:space="preserve"> Sajma</w:t>
      </w:r>
      <w:r w:rsidR="009772DC" w:rsidRPr="00E53EC7">
        <w:rPr>
          <w:rFonts w:ascii="Calibri" w:eastAsia="Calibri" w:hAnsi="Calibri" w:cs="Times New Roman"/>
          <w:color w:val="002060"/>
          <w:lang w:val="hr-HR"/>
        </w:rPr>
        <w:t xml:space="preserve"> </w:t>
      </w:r>
      <w:r w:rsidR="00CC504E" w:rsidRPr="00E53EC7">
        <w:rPr>
          <w:rFonts w:ascii="Bookman Old Style" w:eastAsia="Calibri" w:hAnsi="Bookman Old Style" w:cs="Times New Roman"/>
          <w:bCs/>
          <w:i/>
          <w:iCs/>
          <w:color w:val="984806"/>
          <w:sz w:val="18"/>
          <w:szCs w:val="18"/>
        </w:rPr>
        <w:t xml:space="preserve">( </w:t>
      </w:r>
      <w:r w:rsidR="00CC504E">
        <w:rPr>
          <w:rFonts w:ascii="Bookman Old Style" w:eastAsia="Calibri" w:hAnsi="Bookman Old Style" w:cs="Times New Roman"/>
          <w:bCs/>
          <w:i/>
          <w:iCs/>
          <w:color w:val="984806"/>
          <w:sz w:val="18"/>
          <w:szCs w:val="18"/>
        </w:rPr>
        <w:t xml:space="preserve">GIP - Glavni info punkt / </w:t>
      </w:r>
      <w:r w:rsidR="00CC504E" w:rsidRPr="00E53EC7">
        <w:rPr>
          <w:rFonts w:ascii="Bookman Old Style" w:eastAsia="Calibri" w:hAnsi="Bookman Old Style" w:cs="Times New Roman"/>
          <w:bCs/>
          <w:i/>
          <w:iCs/>
          <w:color w:val="984806"/>
          <w:sz w:val="18"/>
          <w:szCs w:val="18"/>
        </w:rPr>
        <w:t>Recepcija</w:t>
      </w:r>
      <w:r w:rsidR="00CC504E">
        <w:rPr>
          <w:rFonts w:ascii="Bookman Old Style" w:eastAsia="Calibri" w:hAnsi="Bookman Old Style" w:cs="Times New Roman"/>
          <w:bCs/>
          <w:i/>
          <w:iCs/>
          <w:color w:val="984806"/>
          <w:sz w:val="18"/>
          <w:szCs w:val="18"/>
        </w:rPr>
        <w:t xml:space="preserve"> Sajma</w:t>
      </w:r>
      <w:r w:rsidR="00CC504E" w:rsidRPr="00E53EC7">
        <w:rPr>
          <w:rFonts w:ascii="Bookman Old Style" w:eastAsia="Calibri" w:hAnsi="Bookman Old Style" w:cs="Times New Roman"/>
          <w:bCs/>
          <w:i/>
          <w:iCs/>
          <w:color w:val="984806"/>
          <w:sz w:val="18"/>
          <w:szCs w:val="18"/>
        </w:rPr>
        <w:t xml:space="preserve"> </w:t>
      </w:r>
      <w:r w:rsidR="00CC504E">
        <w:rPr>
          <w:rFonts w:ascii="Bookman Old Style" w:eastAsia="Calibri" w:hAnsi="Bookman Old Style" w:cs="Times New Roman"/>
          <w:bCs/>
          <w:i/>
          <w:iCs/>
          <w:color w:val="984806"/>
          <w:sz w:val="18"/>
          <w:szCs w:val="18"/>
        </w:rPr>
        <w:t>)</w:t>
      </w:r>
    </w:p>
    <w:p w14:paraId="0D1AF787" w14:textId="1792DFE7" w:rsidR="00767C41" w:rsidRPr="00767C41" w:rsidRDefault="00460A06" w:rsidP="00767C41">
      <w:pPr>
        <w:numPr>
          <w:ilvl w:val="0"/>
          <w:numId w:val="1"/>
        </w:numPr>
        <w:tabs>
          <w:tab w:val="left" w:pos="1701"/>
        </w:tabs>
        <w:spacing w:after="0" w:line="240" w:lineRule="auto"/>
        <w:ind w:left="426" w:right="-143" w:hanging="284"/>
        <w:contextualSpacing/>
        <w:rPr>
          <w:rFonts w:ascii="Calibri" w:eastAsia="Calibri" w:hAnsi="Calibri" w:cs="Times New Roman"/>
          <w:iCs/>
          <w:color w:val="00B050"/>
          <w:lang w:val="hr-HR"/>
        </w:rPr>
      </w:pPr>
      <w:r w:rsidRPr="00460A06">
        <w:rPr>
          <w:rFonts w:ascii="Calibri" w:eastAsia="Calibri" w:hAnsi="Calibri" w:cs="Times New Roman"/>
          <w:color w:val="002060"/>
          <w:lang w:val="hr-HR"/>
        </w:rPr>
        <w:t>Od 20:00</w:t>
      </w:r>
      <w:r>
        <w:rPr>
          <w:rFonts w:ascii="Calibri" w:eastAsia="Calibri" w:hAnsi="Calibri" w:cs="Times New Roman"/>
          <w:b/>
          <w:bCs/>
          <w:color w:val="002060"/>
          <w:lang w:val="hr-HR"/>
        </w:rPr>
        <w:t xml:space="preserve">  </w:t>
      </w:r>
      <w:r w:rsidRPr="005517B2">
        <w:rPr>
          <w:rFonts w:ascii="Calibri" w:eastAsia="Calibri" w:hAnsi="Calibri" w:cs="Times New Roman"/>
          <w:color w:val="002060"/>
          <w:sz w:val="20"/>
          <w:szCs w:val="20"/>
          <w:lang w:val="hr-HR"/>
        </w:rPr>
        <w:t>Za sudionike i goste koji ostaju duže u Zagrebu,</w:t>
      </w:r>
      <w:r w:rsidRPr="005517B2">
        <w:rPr>
          <w:rFonts w:ascii="Calibri" w:eastAsia="Calibri" w:hAnsi="Calibri" w:cs="Times New Roman"/>
          <w:b/>
          <w:bCs/>
          <w:color w:val="002060"/>
          <w:sz w:val="20"/>
          <w:szCs w:val="20"/>
          <w:lang w:val="hr-HR"/>
        </w:rPr>
        <w:t xml:space="preserve"> </w:t>
      </w:r>
      <w:r w:rsidRPr="005517B2">
        <w:rPr>
          <w:rFonts w:ascii="Calibri" w:eastAsia="Calibri" w:hAnsi="Calibri" w:cs="Times New Roman"/>
          <w:color w:val="002060"/>
          <w:sz w:val="20"/>
          <w:szCs w:val="20"/>
          <w:lang w:val="hr-HR"/>
        </w:rPr>
        <w:t xml:space="preserve">sadržaj u gradu – </w:t>
      </w:r>
      <w:r w:rsidRPr="005517B2">
        <w:rPr>
          <w:rFonts w:ascii="Calibri" w:eastAsia="Calibri" w:hAnsi="Calibri" w:cs="Times New Roman"/>
          <w:i/>
          <w:iCs/>
          <w:color w:val="002060"/>
          <w:sz w:val="20"/>
          <w:szCs w:val="20"/>
          <w:lang w:val="hr-HR"/>
        </w:rPr>
        <w:t>GRAND EXPO preporučuje</w:t>
      </w:r>
      <w:r w:rsidRPr="005517B2">
        <w:rPr>
          <w:rFonts w:ascii="Calibri" w:eastAsia="Calibri" w:hAnsi="Calibri" w:cs="Times New Roman"/>
          <w:color w:val="002060"/>
          <w:sz w:val="20"/>
          <w:szCs w:val="20"/>
          <w:lang w:val="hr-HR"/>
        </w:rPr>
        <w:t>: ...</w:t>
      </w:r>
      <w:r w:rsidRPr="005517B2">
        <w:rPr>
          <w:rFonts w:ascii="Calibri" w:eastAsia="Calibri" w:hAnsi="Calibri" w:cs="Times New Roman"/>
          <w:b/>
          <w:bCs/>
          <w:color w:val="C00000"/>
          <w:sz w:val="20"/>
          <w:szCs w:val="20"/>
          <w:lang w:val="hr-HR"/>
        </w:rPr>
        <w:t xml:space="preserve">  </w:t>
      </w:r>
    </w:p>
    <w:p w14:paraId="0355957F" w14:textId="62EF17D7" w:rsidR="003B7248" w:rsidRPr="006022D8" w:rsidRDefault="00000000" w:rsidP="006022D8">
      <w:pPr>
        <w:spacing w:after="0" w:line="240" w:lineRule="auto"/>
        <w:ind w:right="-143"/>
        <w:contextualSpacing/>
        <w:rPr>
          <w:rFonts w:ascii="Calibri" w:eastAsia="Calibri" w:hAnsi="Calibri" w:cs="Times New Roman"/>
          <w:iCs/>
          <w:color w:val="00B050"/>
          <w:lang w:val="hr-HR"/>
        </w:rPr>
      </w:pPr>
      <w:r>
        <w:rPr>
          <w:rFonts w:ascii="Calibri" w:eastAsia="Calibri" w:hAnsi="Calibri" w:cs="Times New Roman"/>
          <w:iCs/>
          <w:color w:val="00B050"/>
          <w:lang w:val="hr-HR"/>
        </w:rPr>
        <w:pict w14:anchorId="5DA76879">
          <v:rect id="_x0000_i1026" style="width:0;height:1.5pt" o:hralign="center" o:hrstd="t" o:hr="t" fillcolor="#a0a0a0" stroked="f"/>
        </w:pict>
      </w:r>
      <w:bookmarkStart w:id="137" w:name="_Hlk106458003"/>
    </w:p>
    <w:bookmarkEnd w:id="137"/>
    <w:p w14:paraId="0A285ED4" w14:textId="77777777" w:rsidR="00F1715A" w:rsidRPr="00C37284" w:rsidRDefault="00F1715A" w:rsidP="003B7248">
      <w:pPr>
        <w:spacing w:after="0" w:line="240" w:lineRule="auto"/>
        <w:ind w:right="-285"/>
        <w:rPr>
          <w:rFonts w:cstheme="minorHAnsi"/>
          <w:b/>
          <w:bCs/>
          <w:sz w:val="6"/>
          <w:szCs w:val="6"/>
        </w:rPr>
      </w:pPr>
    </w:p>
    <w:p w14:paraId="7AD75BDE" w14:textId="296BA0E6" w:rsidR="003B7248" w:rsidRPr="00767C41" w:rsidRDefault="003B7248" w:rsidP="003B7248">
      <w:pPr>
        <w:spacing w:after="0" w:line="240" w:lineRule="auto"/>
        <w:ind w:right="-285"/>
        <w:rPr>
          <w:rFonts w:ascii="Cambria" w:hAnsi="Cambria" w:cstheme="minorHAnsi"/>
          <w:sz w:val="18"/>
          <w:szCs w:val="18"/>
        </w:rPr>
      </w:pPr>
      <w:r w:rsidRPr="00767C41">
        <w:rPr>
          <w:rFonts w:ascii="Cambria" w:hAnsi="Cambria" w:cstheme="minorHAnsi"/>
          <w:b/>
          <w:bCs/>
          <w:sz w:val="18"/>
          <w:szCs w:val="18"/>
        </w:rPr>
        <w:t xml:space="preserve">ORGANIZATOR </w:t>
      </w:r>
      <w:r w:rsidR="002067FA">
        <w:rPr>
          <w:rFonts w:ascii="Cambria" w:hAnsi="Cambria" w:cstheme="minorHAnsi"/>
          <w:b/>
          <w:bCs/>
          <w:sz w:val="18"/>
          <w:szCs w:val="18"/>
        </w:rPr>
        <w:t>–</w:t>
      </w:r>
      <w:r w:rsidRPr="00767C41">
        <w:rPr>
          <w:rFonts w:ascii="Cambria" w:hAnsi="Cambria" w:cstheme="minorHAnsi"/>
          <w:b/>
          <w:bCs/>
          <w:sz w:val="18"/>
          <w:szCs w:val="18"/>
        </w:rPr>
        <w:t xml:space="preserve"> </w:t>
      </w:r>
      <w:r w:rsidR="002067FA">
        <w:rPr>
          <w:rFonts w:ascii="Cambria" w:hAnsi="Cambria" w:cstheme="minorHAnsi"/>
          <w:b/>
          <w:bCs/>
          <w:sz w:val="18"/>
          <w:szCs w:val="18"/>
        </w:rPr>
        <w:t xml:space="preserve">STRUČNI </w:t>
      </w:r>
      <w:r w:rsidRPr="00767C41">
        <w:rPr>
          <w:rFonts w:ascii="Cambria" w:hAnsi="Cambria" w:cstheme="minorHAnsi"/>
          <w:b/>
          <w:bCs/>
          <w:sz w:val="18"/>
          <w:szCs w:val="18"/>
        </w:rPr>
        <w:t>KONZULTANT:</w:t>
      </w:r>
      <w:r w:rsidRPr="00767C41">
        <w:rPr>
          <w:rFonts w:ascii="Cambria" w:hAnsi="Cambria" w:cstheme="minorHAnsi"/>
          <w:sz w:val="18"/>
          <w:szCs w:val="18"/>
        </w:rPr>
        <w:t xml:space="preserve"> </w:t>
      </w:r>
    </w:p>
    <w:p w14:paraId="1D8E422C" w14:textId="40FF067C" w:rsidR="003B7248" w:rsidRPr="00C37284" w:rsidRDefault="003B7248" w:rsidP="003B7248">
      <w:pPr>
        <w:spacing w:after="0" w:line="240" w:lineRule="auto"/>
        <w:ind w:right="-285"/>
        <w:rPr>
          <w:rFonts w:ascii="Cambria" w:hAnsi="Cambria" w:cstheme="minorHAnsi"/>
          <w:i/>
          <w:iCs/>
          <w:sz w:val="18"/>
          <w:szCs w:val="18"/>
        </w:rPr>
      </w:pPr>
      <w:r w:rsidRPr="00C37284">
        <w:rPr>
          <w:rFonts w:ascii="Cambria" w:hAnsi="Cambria" w:cstheme="minorHAnsi"/>
          <w:i/>
          <w:iCs/>
          <w:sz w:val="18"/>
          <w:szCs w:val="18"/>
        </w:rPr>
        <w:t>Međunarodni ekonomski forum „PERSPEKTIVE“ Zagreb</w:t>
      </w:r>
    </w:p>
    <w:p w14:paraId="12A88B95" w14:textId="77777777" w:rsidR="00767C41" w:rsidRPr="00C37284" w:rsidRDefault="00767C41" w:rsidP="003B7248">
      <w:pPr>
        <w:spacing w:after="0" w:line="240" w:lineRule="auto"/>
        <w:ind w:right="-285"/>
        <w:rPr>
          <w:rFonts w:ascii="Cambria" w:hAnsi="Cambria" w:cstheme="minorHAnsi"/>
          <w:sz w:val="10"/>
          <w:szCs w:val="10"/>
        </w:rPr>
      </w:pPr>
    </w:p>
    <w:p w14:paraId="2F25E645" w14:textId="77777777" w:rsidR="003B7248" w:rsidRPr="00767C41" w:rsidRDefault="003B7248" w:rsidP="003B7248">
      <w:pPr>
        <w:spacing w:after="0" w:line="240" w:lineRule="auto"/>
        <w:ind w:right="-285"/>
        <w:rPr>
          <w:rFonts w:ascii="Cambria" w:hAnsi="Cambria" w:cstheme="minorHAnsi"/>
          <w:sz w:val="18"/>
          <w:szCs w:val="18"/>
        </w:rPr>
      </w:pPr>
      <w:r w:rsidRPr="00767C41">
        <w:rPr>
          <w:rFonts w:ascii="Cambria" w:hAnsi="Cambria" w:cstheme="minorHAnsi"/>
          <w:b/>
          <w:bCs/>
          <w:sz w:val="18"/>
          <w:szCs w:val="18"/>
        </w:rPr>
        <w:t>ORGANIZATOR – IZVRŠNI ORGANIZATOR (pravni zastupnik):</w:t>
      </w:r>
      <w:r w:rsidRPr="00767C41">
        <w:rPr>
          <w:rFonts w:ascii="Cambria" w:hAnsi="Cambria" w:cstheme="minorHAnsi"/>
          <w:sz w:val="18"/>
          <w:szCs w:val="18"/>
        </w:rPr>
        <w:t xml:space="preserve"> </w:t>
      </w:r>
    </w:p>
    <w:p w14:paraId="2D15C074" w14:textId="66FF8002" w:rsidR="003B7248" w:rsidRPr="00C37284" w:rsidRDefault="003B7248" w:rsidP="003E68B0">
      <w:pPr>
        <w:spacing w:after="0" w:line="240" w:lineRule="auto"/>
        <w:ind w:right="-285"/>
        <w:rPr>
          <w:rFonts w:ascii="Cambria" w:hAnsi="Cambria" w:cstheme="minorHAnsi"/>
          <w:i/>
          <w:iCs/>
          <w:sz w:val="18"/>
          <w:szCs w:val="18"/>
        </w:rPr>
      </w:pPr>
      <w:r w:rsidRPr="00C37284">
        <w:rPr>
          <w:rFonts w:ascii="Cambria" w:hAnsi="Cambria" w:cstheme="minorHAnsi"/>
          <w:i/>
          <w:iCs/>
          <w:sz w:val="18"/>
          <w:szCs w:val="18"/>
        </w:rPr>
        <w:t>Društvo za marketing i poslovne usluge „PROMO GLOBAL“ Zagreb</w:t>
      </w:r>
    </w:p>
    <w:p w14:paraId="72DEC55C" w14:textId="77777777" w:rsidR="00767C41" w:rsidRPr="00C37284" w:rsidRDefault="00767C41" w:rsidP="003E68B0">
      <w:pPr>
        <w:spacing w:after="0" w:line="240" w:lineRule="auto"/>
        <w:ind w:right="-285"/>
        <w:rPr>
          <w:rFonts w:ascii="Cambria" w:hAnsi="Cambria" w:cstheme="minorHAnsi"/>
          <w:sz w:val="10"/>
          <w:szCs w:val="10"/>
        </w:rPr>
      </w:pPr>
    </w:p>
    <w:p w14:paraId="6CABBE1A" w14:textId="6EC8B47B" w:rsidR="00462FE7" w:rsidRPr="00767C41" w:rsidRDefault="00462FE7" w:rsidP="003E68B0">
      <w:pPr>
        <w:spacing w:after="0" w:line="240" w:lineRule="auto"/>
        <w:ind w:right="-285"/>
        <w:rPr>
          <w:rFonts w:ascii="Cambria" w:hAnsi="Cambria" w:cstheme="minorHAnsi"/>
          <w:b/>
          <w:bCs/>
          <w:sz w:val="18"/>
          <w:szCs w:val="18"/>
        </w:rPr>
      </w:pPr>
      <w:bookmarkStart w:id="138" w:name="_Hlk114322753"/>
      <w:r w:rsidRPr="00767C41">
        <w:rPr>
          <w:rFonts w:ascii="Cambria" w:hAnsi="Cambria" w:cstheme="minorHAnsi"/>
          <w:b/>
          <w:bCs/>
          <w:sz w:val="18"/>
          <w:szCs w:val="18"/>
        </w:rPr>
        <w:t>PROGRAMSKI ODBOR MIPS GRAND EXPO:</w:t>
      </w:r>
    </w:p>
    <w:p w14:paraId="6D5D6CB7" w14:textId="0356B6D9" w:rsidR="006022D8" w:rsidRPr="00C37284" w:rsidRDefault="006022D8" w:rsidP="003E68B0">
      <w:pPr>
        <w:spacing w:after="0" w:line="240" w:lineRule="auto"/>
        <w:ind w:right="-285"/>
        <w:rPr>
          <w:rFonts w:ascii="Cambria" w:hAnsi="Cambria" w:cstheme="minorHAnsi"/>
          <w:i/>
          <w:iCs/>
          <w:sz w:val="18"/>
          <w:szCs w:val="18"/>
        </w:rPr>
      </w:pPr>
      <w:r w:rsidRPr="00C37284">
        <w:rPr>
          <w:rFonts w:ascii="Cambria" w:hAnsi="Cambria" w:cstheme="minorHAnsi"/>
          <w:i/>
          <w:iCs/>
          <w:sz w:val="18"/>
          <w:szCs w:val="18"/>
        </w:rPr>
        <w:t>Prof. dr. emeritus Velimir Srića, kopredsjedatelj</w:t>
      </w:r>
      <w:r w:rsidR="00C37284">
        <w:rPr>
          <w:rFonts w:ascii="Cambria" w:hAnsi="Cambria" w:cstheme="minorHAnsi"/>
          <w:i/>
          <w:iCs/>
          <w:sz w:val="18"/>
          <w:szCs w:val="18"/>
        </w:rPr>
        <w:t xml:space="preserve">; </w:t>
      </w:r>
      <w:r w:rsidRPr="00C37284">
        <w:rPr>
          <w:rFonts w:ascii="Cambria" w:hAnsi="Cambria" w:cstheme="minorHAnsi"/>
          <w:i/>
          <w:iCs/>
          <w:sz w:val="18"/>
          <w:szCs w:val="18"/>
        </w:rPr>
        <w:t>Prof. dr. sc. Siniša Zarić, kopredsjedatelj</w:t>
      </w:r>
    </w:p>
    <w:p w14:paraId="0DD962DD" w14:textId="77777777" w:rsidR="00767C41" w:rsidRPr="00C37284" w:rsidRDefault="00767C41" w:rsidP="003E68B0">
      <w:pPr>
        <w:spacing w:after="0" w:line="240" w:lineRule="auto"/>
        <w:ind w:right="-285"/>
        <w:rPr>
          <w:rFonts w:ascii="Cambria" w:hAnsi="Cambria" w:cstheme="minorHAnsi"/>
          <w:sz w:val="10"/>
          <w:szCs w:val="10"/>
        </w:rPr>
      </w:pPr>
    </w:p>
    <w:bookmarkEnd w:id="138"/>
    <w:p w14:paraId="4AC54329" w14:textId="22AD12C8" w:rsidR="00462FE7" w:rsidRPr="00767C41" w:rsidRDefault="00462FE7" w:rsidP="00462FE7">
      <w:pPr>
        <w:spacing w:after="0" w:line="240" w:lineRule="auto"/>
        <w:ind w:right="-285"/>
        <w:rPr>
          <w:rFonts w:ascii="Cambria" w:hAnsi="Cambria" w:cstheme="minorHAnsi"/>
          <w:b/>
          <w:bCs/>
          <w:sz w:val="18"/>
          <w:szCs w:val="18"/>
        </w:rPr>
      </w:pPr>
      <w:r w:rsidRPr="00767C41">
        <w:rPr>
          <w:rFonts w:ascii="Cambria" w:hAnsi="Cambria" w:cstheme="minorHAnsi"/>
          <w:b/>
          <w:bCs/>
          <w:sz w:val="18"/>
          <w:szCs w:val="18"/>
        </w:rPr>
        <w:t>ORGANIZACIJSKI ODBOR MIPS GRAND EXPO:</w:t>
      </w:r>
    </w:p>
    <w:p w14:paraId="5D9BBA54" w14:textId="291886DA" w:rsidR="006022D8" w:rsidRPr="00C37284" w:rsidRDefault="006022D8" w:rsidP="00462FE7">
      <w:pPr>
        <w:spacing w:after="0" w:line="240" w:lineRule="auto"/>
        <w:ind w:right="-285"/>
        <w:rPr>
          <w:rFonts w:ascii="Cambria" w:hAnsi="Cambria" w:cstheme="minorHAnsi"/>
          <w:i/>
          <w:iCs/>
          <w:sz w:val="18"/>
          <w:szCs w:val="18"/>
        </w:rPr>
      </w:pPr>
      <w:r w:rsidRPr="00C37284">
        <w:rPr>
          <w:rFonts w:ascii="Cambria" w:hAnsi="Cambria" w:cstheme="minorHAnsi"/>
          <w:i/>
          <w:iCs/>
          <w:sz w:val="18"/>
          <w:szCs w:val="18"/>
        </w:rPr>
        <w:t>Radimir Čačić, predsjednik</w:t>
      </w:r>
      <w:r w:rsidR="00C37284">
        <w:rPr>
          <w:rFonts w:ascii="Cambria" w:hAnsi="Cambria" w:cstheme="minorHAnsi"/>
          <w:i/>
          <w:iCs/>
          <w:sz w:val="18"/>
          <w:szCs w:val="18"/>
        </w:rPr>
        <w:t xml:space="preserve">; </w:t>
      </w:r>
      <w:r w:rsidRPr="00C37284">
        <w:rPr>
          <w:rFonts w:ascii="Cambria" w:hAnsi="Cambria" w:cstheme="minorHAnsi"/>
          <w:i/>
          <w:iCs/>
          <w:sz w:val="18"/>
          <w:szCs w:val="18"/>
        </w:rPr>
        <w:t>Vinko Ćuro, zamjenik predsjednika</w:t>
      </w:r>
    </w:p>
    <w:p w14:paraId="5DBC5300" w14:textId="77777777" w:rsidR="00767C41" w:rsidRPr="00C37284" w:rsidRDefault="00767C41" w:rsidP="00462FE7">
      <w:pPr>
        <w:spacing w:after="0" w:line="240" w:lineRule="auto"/>
        <w:ind w:right="-285"/>
        <w:rPr>
          <w:rFonts w:ascii="Cambria" w:hAnsi="Cambria" w:cstheme="minorHAnsi"/>
          <w:sz w:val="10"/>
          <w:szCs w:val="10"/>
        </w:rPr>
      </w:pPr>
    </w:p>
    <w:p w14:paraId="2F2F34DD" w14:textId="77777777" w:rsidR="00767C41" w:rsidRDefault="00767C41" w:rsidP="003E68B0">
      <w:pPr>
        <w:spacing w:after="0" w:line="240" w:lineRule="auto"/>
        <w:ind w:right="-285"/>
        <w:rPr>
          <w:rFonts w:ascii="Cambria" w:hAnsi="Cambria" w:cstheme="minorHAnsi"/>
          <w:b/>
          <w:bCs/>
          <w:sz w:val="18"/>
          <w:szCs w:val="18"/>
        </w:rPr>
      </w:pPr>
      <w:r>
        <w:rPr>
          <w:rFonts w:ascii="Cambria" w:hAnsi="Cambria" w:cstheme="minorHAnsi"/>
          <w:b/>
          <w:bCs/>
          <w:sz w:val="18"/>
          <w:szCs w:val="18"/>
        </w:rPr>
        <w:t xml:space="preserve">STRUČNI OCJENJIVAČKI SUD ZA IZBOR NAJBOLJIH </w:t>
      </w:r>
    </w:p>
    <w:p w14:paraId="3EEF936E" w14:textId="2387E37F" w:rsidR="005517B2" w:rsidRDefault="00767C41" w:rsidP="003E68B0">
      <w:pPr>
        <w:spacing w:after="0" w:line="240" w:lineRule="auto"/>
        <w:ind w:right="-285"/>
        <w:rPr>
          <w:rFonts w:ascii="Cambria" w:hAnsi="Cambria" w:cstheme="minorHAnsi"/>
          <w:b/>
          <w:bCs/>
          <w:sz w:val="18"/>
          <w:szCs w:val="18"/>
        </w:rPr>
      </w:pPr>
      <w:r>
        <w:rPr>
          <w:rFonts w:ascii="Cambria" w:hAnsi="Cambria" w:cstheme="minorHAnsi"/>
          <w:b/>
          <w:bCs/>
          <w:sz w:val="18"/>
          <w:szCs w:val="18"/>
        </w:rPr>
        <w:t xml:space="preserve">MARKETINŠKIH OSTVARENJA NA </w:t>
      </w:r>
      <w:r w:rsidRPr="00767C41">
        <w:rPr>
          <w:rFonts w:ascii="Cambria" w:hAnsi="Cambria" w:cstheme="minorHAnsi"/>
          <w:b/>
          <w:bCs/>
          <w:sz w:val="18"/>
          <w:szCs w:val="18"/>
        </w:rPr>
        <w:t>MIPS GRAND EXPO:</w:t>
      </w:r>
    </w:p>
    <w:p w14:paraId="111FEDEF" w14:textId="0FB25DA5" w:rsidR="00767C41" w:rsidRPr="00C37284" w:rsidRDefault="00767C41" w:rsidP="003E68B0">
      <w:pPr>
        <w:spacing w:after="0" w:line="240" w:lineRule="auto"/>
        <w:ind w:right="-285"/>
        <w:rPr>
          <w:rFonts w:ascii="Cambria" w:hAnsi="Cambria" w:cstheme="minorHAnsi"/>
          <w:i/>
          <w:iCs/>
          <w:sz w:val="18"/>
          <w:szCs w:val="18"/>
        </w:rPr>
      </w:pPr>
      <w:r w:rsidRPr="00C37284">
        <w:rPr>
          <w:rFonts w:ascii="Cambria" w:hAnsi="Cambria" w:cstheme="minorHAnsi"/>
          <w:i/>
          <w:iCs/>
          <w:sz w:val="18"/>
          <w:szCs w:val="18"/>
        </w:rPr>
        <w:t>Kamilo Antolović, predsjednik</w:t>
      </w:r>
      <w:r w:rsidR="00C37284">
        <w:rPr>
          <w:rFonts w:ascii="Cambria" w:hAnsi="Cambria" w:cstheme="minorHAnsi"/>
          <w:i/>
          <w:iCs/>
          <w:sz w:val="18"/>
          <w:szCs w:val="18"/>
        </w:rPr>
        <w:t xml:space="preserve">; </w:t>
      </w:r>
      <w:r w:rsidRPr="00C37284">
        <w:rPr>
          <w:rFonts w:ascii="Cambria" w:hAnsi="Cambria" w:cstheme="minorHAnsi"/>
          <w:i/>
          <w:iCs/>
          <w:sz w:val="18"/>
          <w:szCs w:val="18"/>
        </w:rPr>
        <w:t>Prof. dr. sc. Nenad Brkić, zamjenik predsjednika</w:t>
      </w:r>
    </w:p>
    <w:p w14:paraId="54070FB3" w14:textId="7C749D4D" w:rsidR="00767C41" w:rsidRPr="00C37284" w:rsidRDefault="00767C41" w:rsidP="003E68B0">
      <w:pPr>
        <w:spacing w:after="0" w:line="240" w:lineRule="auto"/>
        <w:ind w:right="-285"/>
        <w:rPr>
          <w:rFonts w:cstheme="minorHAnsi"/>
          <w:sz w:val="10"/>
          <w:szCs w:val="10"/>
        </w:rPr>
      </w:pPr>
    </w:p>
    <w:p w14:paraId="3B0365D5" w14:textId="77777777" w:rsidR="00C37284" w:rsidRDefault="00C37284" w:rsidP="00C37284">
      <w:pPr>
        <w:spacing w:after="0" w:line="240" w:lineRule="auto"/>
        <w:ind w:right="-285"/>
        <w:rPr>
          <w:rFonts w:cstheme="minorHAnsi"/>
          <w:sz w:val="20"/>
          <w:szCs w:val="20"/>
        </w:rPr>
      </w:pPr>
      <w:r w:rsidRPr="00C37284">
        <w:rPr>
          <w:rFonts w:cstheme="minorHAnsi"/>
          <w:b/>
          <w:bCs/>
          <w:sz w:val="20"/>
          <w:szCs w:val="20"/>
        </w:rPr>
        <w:t>Kontakt sa organizatorima:</w:t>
      </w:r>
      <w:r>
        <w:rPr>
          <w:rFonts w:cstheme="minorHAnsi"/>
          <w:sz w:val="20"/>
          <w:szCs w:val="20"/>
        </w:rPr>
        <w:t xml:space="preserve"> </w:t>
      </w:r>
      <w:hyperlink r:id="rId24" w:history="1">
        <w:r w:rsidRPr="001361AF">
          <w:rPr>
            <w:rStyle w:val="Hyperlink"/>
            <w:rFonts w:cstheme="minorHAnsi"/>
            <w:sz w:val="20"/>
            <w:szCs w:val="20"/>
          </w:rPr>
          <w:t>grandexpo@promo-perspektive.com</w:t>
        </w:r>
      </w:hyperlink>
      <w:r>
        <w:rPr>
          <w:rFonts w:cstheme="minorHAnsi"/>
          <w:sz w:val="20"/>
          <w:szCs w:val="20"/>
        </w:rPr>
        <w:t xml:space="preserve">     </w:t>
      </w:r>
    </w:p>
    <w:p w14:paraId="20C39C2B" w14:textId="4AE7D5D7" w:rsidR="00C37284" w:rsidRPr="00C37284" w:rsidRDefault="00C37284" w:rsidP="00C37284">
      <w:pPr>
        <w:spacing w:after="0" w:line="240" w:lineRule="auto"/>
        <w:ind w:right="-285"/>
        <w:rPr>
          <w:rFonts w:cstheme="minorHAnsi"/>
          <w:sz w:val="20"/>
          <w:szCs w:val="20"/>
        </w:rPr>
      </w:pPr>
      <w:r w:rsidRPr="00C37284">
        <w:rPr>
          <w:rFonts w:cstheme="minorHAnsi"/>
          <w:b/>
          <w:bCs/>
          <w:sz w:val="20"/>
          <w:szCs w:val="20"/>
        </w:rPr>
        <w:t>Više informacija na:</w:t>
      </w:r>
      <w:r>
        <w:rPr>
          <w:rFonts w:cstheme="minorHAnsi"/>
          <w:sz w:val="20"/>
          <w:szCs w:val="20"/>
        </w:rPr>
        <w:t xml:space="preserve"> </w:t>
      </w:r>
      <w:hyperlink r:id="rId25" w:history="1">
        <w:r w:rsidRPr="001361AF">
          <w:rPr>
            <w:rStyle w:val="Hyperlink"/>
            <w:rFonts w:cstheme="minorHAnsi"/>
            <w:sz w:val="20"/>
            <w:szCs w:val="20"/>
          </w:rPr>
          <w:t>www.promo-perspektive.com</w:t>
        </w:r>
      </w:hyperlink>
      <w:r>
        <w:rPr>
          <w:rFonts w:cstheme="minorHAnsi"/>
          <w:sz w:val="20"/>
          <w:szCs w:val="20"/>
        </w:rPr>
        <w:t xml:space="preserve">  </w:t>
      </w:r>
    </w:p>
    <w:p w14:paraId="7DFD60B9" w14:textId="77777777" w:rsidR="00C37284" w:rsidRPr="00C37284" w:rsidRDefault="00C37284" w:rsidP="003E68B0">
      <w:pPr>
        <w:spacing w:after="0" w:line="240" w:lineRule="auto"/>
        <w:ind w:right="-285"/>
        <w:rPr>
          <w:rFonts w:cstheme="minorHAnsi"/>
          <w:sz w:val="10"/>
          <w:szCs w:val="10"/>
        </w:rPr>
      </w:pPr>
    </w:p>
    <w:p w14:paraId="435E2C51" w14:textId="66148F2B" w:rsidR="005517B2" w:rsidRPr="005517B2" w:rsidRDefault="005517B2" w:rsidP="005517B2">
      <w:pPr>
        <w:spacing w:after="0" w:line="240" w:lineRule="auto"/>
        <w:ind w:right="-512"/>
        <w:jc w:val="center"/>
        <w:rPr>
          <w:rFonts w:ascii="Segoe Print" w:hAnsi="Segoe Print"/>
          <w:b/>
          <w:bCs/>
          <w:color w:val="538135" w:themeColor="accent6" w:themeShade="BF"/>
          <w:sz w:val="28"/>
          <w:szCs w:val="28"/>
        </w:rPr>
      </w:pPr>
      <w:r w:rsidRPr="005C1A1C">
        <w:rPr>
          <w:rFonts w:ascii="Segoe Print" w:hAnsi="Segoe Print"/>
          <w:b/>
          <w:bCs/>
          <w:color w:val="538135" w:themeColor="accent6" w:themeShade="BF"/>
          <w:sz w:val="28"/>
          <w:szCs w:val="28"/>
        </w:rPr>
        <w:t xml:space="preserve">U proljeće 2023. </w:t>
      </w:r>
      <w:r w:rsidRPr="005C1A1C">
        <w:rPr>
          <w:rFonts w:ascii="Segoe Print" w:hAnsi="Segoe Print"/>
          <w:b/>
          <w:bCs/>
          <w:color w:val="C00000"/>
          <w:sz w:val="28"/>
          <w:szCs w:val="28"/>
        </w:rPr>
        <w:t>– Svi putevi vode u Zagreb...</w:t>
      </w:r>
    </w:p>
    <w:p w14:paraId="507832E7" w14:textId="2070AF3A" w:rsidR="00DE3547" w:rsidRPr="006022D8" w:rsidRDefault="001D41AF" w:rsidP="006022D8">
      <w:pPr>
        <w:spacing w:after="0" w:line="240" w:lineRule="auto"/>
        <w:ind w:right="-58"/>
        <w:jc w:val="right"/>
        <w:rPr>
          <w:rFonts w:cstheme="minorHAnsi"/>
          <w:i/>
          <w:iCs/>
          <w:sz w:val="20"/>
          <w:szCs w:val="20"/>
        </w:rPr>
      </w:pPr>
      <w:r>
        <w:rPr>
          <w:rFonts w:cstheme="minorHAnsi"/>
          <w:i/>
          <w:iCs/>
          <w:noProof/>
          <w:sz w:val="20"/>
          <w:szCs w:val="20"/>
        </w:rPr>
        <w:drawing>
          <wp:inline distT="0" distB="0" distL="0" distR="0" wp14:anchorId="4683D47D" wp14:editId="0F054EE6">
            <wp:extent cx="609600" cy="6521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600" cy="652145"/>
                    </a:xfrm>
                    <a:prstGeom prst="rect">
                      <a:avLst/>
                    </a:prstGeom>
                    <a:noFill/>
                  </pic:spPr>
                </pic:pic>
              </a:graphicData>
            </a:graphic>
          </wp:inline>
        </w:drawing>
      </w:r>
    </w:p>
    <w:p w14:paraId="5E9454CF" w14:textId="77777777" w:rsidR="00F1715A" w:rsidRPr="00F1715A" w:rsidRDefault="00F1715A" w:rsidP="001D41AF">
      <w:pPr>
        <w:spacing w:after="0" w:line="240" w:lineRule="auto"/>
        <w:ind w:right="-58"/>
        <w:jc w:val="right"/>
        <w:rPr>
          <w:rFonts w:cstheme="minorHAnsi"/>
          <w:i/>
          <w:iCs/>
          <w:sz w:val="4"/>
          <w:szCs w:val="4"/>
        </w:rPr>
      </w:pPr>
    </w:p>
    <w:tbl>
      <w:tblPr>
        <w:tblStyle w:val="TableGrid"/>
        <w:tblW w:w="0" w:type="auto"/>
        <w:tblInd w:w="-147" w:type="dxa"/>
        <w:tblLook w:val="04A0" w:firstRow="1" w:lastRow="0" w:firstColumn="1" w:lastColumn="0" w:noHBand="0" w:noVBand="1"/>
      </w:tblPr>
      <w:tblGrid>
        <w:gridCol w:w="2286"/>
        <w:gridCol w:w="2499"/>
        <w:gridCol w:w="2444"/>
        <w:gridCol w:w="2432"/>
      </w:tblGrid>
      <w:tr w:rsidR="00F1715A" w14:paraId="29BB3A24" w14:textId="77777777" w:rsidTr="00FD76F5">
        <w:tc>
          <w:tcPr>
            <w:tcW w:w="9775" w:type="dxa"/>
            <w:gridSpan w:val="4"/>
            <w:shd w:val="clear" w:color="auto" w:fill="002060"/>
          </w:tcPr>
          <w:p w14:paraId="66E86BE7" w14:textId="77777777" w:rsidR="00F1715A" w:rsidRPr="008D3D26" w:rsidRDefault="00F1715A" w:rsidP="00FD76F5">
            <w:pPr>
              <w:jc w:val="center"/>
              <w:rPr>
                <w:rFonts w:ascii="Arial Black" w:hAnsi="Arial Black"/>
                <w:sz w:val="6"/>
                <w:szCs w:val="6"/>
              </w:rPr>
            </w:pPr>
          </w:p>
          <w:p w14:paraId="7D806D75" w14:textId="77777777" w:rsidR="00F1715A" w:rsidRDefault="00F1715A" w:rsidP="00FD76F5">
            <w:pPr>
              <w:jc w:val="center"/>
              <w:rPr>
                <w:rFonts w:ascii="Arial Black" w:hAnsi="Arial Black"/>
              </w:rPr>
            </w:pPr>
            <w:r w:rsidRPr="008E556B">
              <w:rPr>
                <w:rFonts w:ascii="Arial Black" w:hAnsi="Arial Black"/>
              </w:rPr>
              <w:t>Potporu Sajmu GRAND EXPO (do sada)</w:t>
            </w:r>
            <w:r w:rsidRPr="00B67038">
              <w:rPr>
                <w:rStyle w:val="FootnoteReference"/>
                <w:rFonts w:ascii="Arial Black" w:hAnsi="Arial Black"/>
              </w:rPr>
              <w:footnoteReference w:id="7"/>
            </w:r>
            <w:r w:rsidRPr="008E556B">
              <w:rPr>
                <w:rFonts w:ascii="Arial Black" w:hAnsi="Arial Black"/>
              </w:rPr>
              <w:t xml:space="preserve">  su iskazali</w:t>
            </w:r>
            <w:r>
              <w:rPr>
                <w:rFonts w:ascii="Arial Black" w:hAnsi="Arial Black"/>
              </w:rPr>
              <w:t xml:space="preserve"> </w:t>
            </w:r>
            <w:r w:rsidRPr="008E556B">
              <w:rPr>
                <w:rFonts w:ascii="Arial Black" w:hAnsi="Arial Black"/>
              </w:rPr>
              <w:t>:</w:t>
            </w:r>
          </w:p>
          <w:p w14:paraId="42F41AF6" w14:textId="77777777" w:rsidR="00F1715A" w:rsidRPr="008D3D26" w:rsidRDefault="00F1715A" w:rsidP="00FD76F5">
            <w:pPr>
              <w:jc w:val="center"/>
              <w:rPr>
                <w:rFonts w:ascii="Arial Black" w:hAnsi="Arial Black"/>
                <w:sz w:val="6"/>
                <w:szCs w:val="6"/>
              </w:rPr>
            </w:pPr>
          </w:p>
        </w:tc>
      </w:tr>
      <w:tr w:rsidR="00A22F99" w14:paraId="76EF6E1E" w14:textId="77777777" w:rsidTr="00FD76F5">
        <w:tc>
          <w:tcPr>
            <w:tcW w:w="2418" w:type="dxa"/>
          </w:tcPr>
          <w:p w14:paraId="0EB24AB4" w14:textId="77777777" w:rsidR="00F1715A" w:rsidRPr="00DC4A8E" w:rsidRDefault="00F1715A" w:rsidP="00FD76F5">
            <w:pPr>
              <w:jc w:val="center"/>
              <w:rPr>
                <w:rFonts w:cstheme="minorHAnsi"/>
                <w:sz w:val="6"/>
                <w:szCs w:val="6"/>
              </w:rPr>
            </w:pPr>
          </w:p>
          <w:p w14:paraId="68E883C6" w14:textId="77777777" w:rsidR="00F1715A" w:rsidRDefault="00F1715A" w:rsidP="00FD76F5">
            <w:pPr>
              <w:jc w:val="center"/>
              <w:rPr>
                <w:rFonts w:cstheme="minorHAnsi"/>
              </w:rPr>
            </w:pPr>
            <w:r>
              <w:rPr>
                <w:noProof/>
              </w:rPr>
              <w:drawing>
                <wp:inline distT="0" distB="0" distL="0" distR="0" wp14:anchorId="6CF34754" wp14:editId="4C0456EE">
                  <wp:extent cx="864000" cy="106743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4000" cy="1067434"/>
                          </a:xfrm>
                          <a:prstGeom prst="rect">
                            <a:avLst/>
                          </a:prstGeom>
                          <a:noFill/>
                          <a:ln>
                            <a:noFill/>
                          </a:ln>
                        </pic:spPr>
                      </pic:pic>
                    </a:graphicData>
                  </a:graphic>
                </wp:inline>
              </w:drawing>
            </w:r>
          </w:p>
          <w:p w14:paraId="3B143F76" w14:textId="77777777" w:rsidR="00F1715A" w:rsidRPr="00205F64" w:rsidRDefault="00F1715A" w:rsidP="00FD76F5">
            <w:pPr>
              <w:jc w:val="center"/>
              <w:rPr>
                <w:rFonts w:cstheme="minorHAnsi"/>
                <w:sz w:val="6"/>
                <w:szCs w:val="6"/>
              </w:rPr>
            </w:pPr>
          </w:p>
          <w:p w14:paraId="12D3675D" w14:textId="77777777" w:rsidR="00F1715A" w:rsidRPr="00423B3D" w:rsidRDefault="00F1715A" w:rsidP="00FD76F5">
            <w:pPr>
              <w:jc w:val="center"/>
              <w:rPr>
                <w:rFonts w:cstheme="minorHAnsi"/>
                <w:sz w:val="18"/>
                <w:szCs w:val="18"/>
              </w:rPr>
            </w:pPr>
            <w:r w:rsidRPr="00423B3D">
              <w:rPr>
                <w:rFonts w:cstheme="minorHAnsi"/>
                <w:sz w:val="18"/>
                <w:szCs w:val="18"/>
              </w:rPr>
              <w:t>Predsjednik</w:t>
            </w:r>
          </w:p>
          <w:p w14:paraId="533117ED" w14:textId="77777777" w:rsidR="00F1715A" w:rsidRDefault="00F1715A" w:rsidP="00FD76F5">
            <w:pPr>
              <w:jc w:val="center"/>
            </w:pPr>
            <w:r w:rsidRPr="00423B3D">
              <w:rPr>
                <w:rFonts w:cstheme="minorHAnsi"/>
                <w:sz w:val="18"/>
                <w:szCs w:val="18"/>
              </w:rPr>
              <w:t>Republike Hrvatske</w:t>
            </w:r>
          </w:p>
        </w:tc>
        <w:tc>
          <w:tcPr>
            <w:tcW w:w="2589" w:type="dxa"/>
          </w:tcPr>
          <w:p w14:paraId="1D6FC155" w14:textId="77777777" w:rsidR="00F1715A" w:rsidRPr="00DC4A8E" w:rsidRDefault="00F1715A" w:rsidP="00FD76F5">
            <w:pPr>
              <w:contextualSpacing/>
              <w:jc w:val="center"/>
              <w:rPr>
                <w:rFonts w:cstheme="minorHAnsi"/>
                <w:sz w:val="6"/>
                <w:szCs w:val="6"/>
              </w:rPr>
            </w:pPr>
          </w:p>
          <w:p w14:paraId="6358925F" w14:textId="77777777" w:rsidR="00F1715A" w:rsidRDefault="00F1715A" w:rsidP="00FD76F5">
            <w:pPr>
              <w:contextualSpacing/>
              <w:jc w:val="center"/>
              <w:rPr>
                <w:rFonts w:cstheme="minorHAnsi"/>
                <w:sz w:val="18"/>
                <w:szCs w:val="18"/>
              </w:rPr>
            </w:pPr>
            <w:r>
              <w:rPr>
                <w:noProof/>
              </w:rPr>
              <w:drawing>
                <wp:inline distT="0" distB="0" distL="0" distR="0" wp14:anchorId="5D87B436" wp14:editId="3A196DF5">
                  <wp:extent cx="756000" cy="998768"/>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000" cy="998768"/>
                          </a:xfrm>
                          <a:prstGeom prst="rect">
                            <a:avLst/>
                          </a:prstGeom>
                          <a:noFill/>
                          <a:ln>
                            <a:noFill/>
                          </a:ln>
                        </pic:spPr>
                      </pic:pic>
                    </a:graphicData>
                  </a:graphic>
                </wp:inline>
              </w:drawing>
            </w:r>
          </w:p>
          <w:p w14:paraId="57F44511" w14:textId="77777777" w:rsidR="00F1715A" w:rsidRPr="00205F64" w:rsidRDefault="00F1715A" w:rsidP="00FD76F5">
            <w:pPr>
              <w:contextualSpacing/>
              <w:jc w:val="center"/>
              <w:rPr>
                <w:rFonts w:cstheme="minorHAnsi"/>
                <w:sz w:val="6"/>
                <w:szCs w:val="6"/>
              </w:rPr>
            </w:pPr>
          </w:p>
          <w:p w14:paraId="510A6EFF" w14:textId="77777777" w:rsidR="00F1715A" w:rsidRPr="00423B3D" w:rsidRDefault="00F1715A" w:rsidP="00FD76F5">
            <w:pPr>
              <w:contextualSpacing/>
              <w:jc w:val="center"/>
              <w:rPr>
                <w:rFonts w:cstheme="minorHAnsi"/>
                <w:sz w:val="18"/>
                <w:szCs w:val="18"/>
              </w:rPr>
            </w:pPr>
            <w:r w:rsidRPr="00423B3D">
              <w:rPr>
                <w:rFonts w:cstheme="minorHAnsi"/>
                <w:sz w:val="18"/>
                <w:szCs w:val="18"/>
              </w:rPr>
              <w:t>Vlada</w:t>
            </w:r>
          </w:p>
          <w:p w14:paraId="185113F7" w14:textId="77777777" w:rsidR="00F1715A" w:rsidRDefault="00F1715A" w:rsidP="00FD76F5">
            <w:pPr>
              <w:jc w:val="center"/>
            </w:pPr>
            <w:r w:rsidRPr="00423B3D">
              <w:rPr>
                <w:rFonts w:cstheme="minorHAnsi"/>
                <w:sz w:val="18"/>
                <w:szCs w:val="18"/>
              </w:rPr>
              <w:t>Republike Hrvatske</w:t>
            </w:r>
          </w:p>
        </w:tc>
        <w:tc>
          <w:tcPr>
            <w:tcW w:w="2341" w:type="dxa"/>
          </w:tcPr>
          <w:p w14:paraId="7977B0B6" w14:textId="77777777" w:rsidR="00F1715A" w:rsidRPr="00DC4A8E" w:rsidRDefault="00F1715A" w:rsidP="00FD76F5">
            <w:pPr>
              <w:contextualSpacing/>
              <w:jc w:val="center"/>
              <w:rPr>
                <w:rFonts w:cstheme="minorHAnsi"/>
                <w:sz w:val="6"/>
                <w:szCs w:val="6"/>
              </w:rPr>
            </w:pPr>
          </w:p>
          <w:p w14:paraId="7FC328FB" w14:textId="77777777" w:rsidR="00F1715A" w:rsidRDefault="00F1715A" w:rsidP="00FD76F5">
            <w:pPr>
              <w:contextualSpacing/>
              <w:jc w:val="center"/>
              <w:rPr>
                <w:rFonts w:cstheme="minorHAnsi"/>
                <w:sz w:val="18"/>
                <w:szCs w:val="18"/>
              </w:rPr>
            </w:pPr>
            <w:r>
              <w:rPr>
                <w:rFonts w:cstheme="minorHAnsi"/>
                <w:noProof/>
                <w:sz w:val="18"/>
                <w:szCs w:val="18"/>
              </w:rPr>
              <w:drawing>
                <wp:inline distT="0" distB="0" distL="0" distR="0" wp14:anchorId="7C9C30E2" wp14:editId="0F0C48FD">
                  <wp:extent cx="756000" cy="995073"/>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56000" cy="995073"/>
                          </a:xfrm>
                          <a:prstGeom prst="rect">
                            <a:avLst/>
                          </a:prstGeom>
                          <a:noFill/>
                        </pic:spPr>
                      </pic:pic>
                    </a:graphicData>
                  </a:graphic>
                </wp:inline>
              </w:drawing>
            </w:r>
          </w:p>
          <w:p w14:paraId="7D08108D" w14:textId="77777777" w:rsidR="00F1715A" w:rsidRPr="00205F64" w:rsidRDefault="00F1715A" w:rsidP="00FD76F5">
            <w:pPr>
              <w:contextualSpacing/>
              <w:jc w:val="center"/>
              <w:rPr>
                <w:rFonts w:cstheme="minorHAnsi"/>
                <w:sz w:val="6"/>
                <w:szCs w:val="6"/>
              </w:rPr>
            </w:pPr>
          </w:p>
          <w:p w14:paraId="396FFCAA" w14:textId="77777777" w:rsidR="00F1715A" w:rsidRDefault="00F1715A" w:rsidP="00FD76F5">
            <w:pPr>
              <w:jc w:val="center"/>
            </w:pPr>
            <w:r w:rsidRPr="00423B3D">
              <w:rPr>
                <w:rFonts w:cstheme="minorHAnsi"/>
                <w:sz w:val="18"/>
                <w:szCs w:val="18"/>
              </w:rPr>
              <w:t>Ministarstvo gospodarstva i održivog razvoja RH</w:t>
            </w:r>
          </w:p>
        </w:tc>
        <w:tc>
          <w:tcPr>
            <w:tcW w:w="2427" w:type="dxa"/>
          </w:tcPr>
          <w:p w14:paraId="183CE0F3" w14:textId="77777777" w:rsidR="00F1715A" w:rsidRPr="009402C5" w:rsidRDefault="00F1715A" w:rsidP="00FD76F5">
            <w:pPr>
              <w:contextualSpacing/>
              <w:jc w:val="center"/>
              <w:rPr>
                <w:rFonts w:cstheme="minorHAnsi"/>
                <w:sz w:val="6"/>
                <w:szCs w:val="6"/>
              </w:rPr>
            </w:pPr>
          </w:p>
          <w:p w14:paraId="728E7FEC" w14:textId="77777777" w:rsidR="00F1715A" w:rsidRDefault="00F1715A" w:rsidP="00FD76F5">
            <w:pPr>
              <w:contextualSpacing/>
              <w:jc w:val="center"/>
              <w:rPr>
                <w:rFonts w:cstheme="minorHAnsi"/>
                <w:sz w:val="18"/>
                <w:szCs w:val="18"/>
              </w:rPr>
            </w:pPr>
            <w:r>
              <w:rPr>
                <w:rFonts w:cstheme="minorHAnsi"/>
                <w:noProof/>
                <w:sz w:val="18"/>
                <w:szCs w:val="18"/>
              </w:rPr>
              <w:drawing>
                <wp:inline distT="0" distB="0" distL="0" distR="0" wp14:anchorId="6558C130" wp14:editId="18F83FE2">
                  <wp:extent cx="756000" cy="995073"/>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6000" cy="995073"/>
                          </a:xfrm>
                          <a:prstGeom prst="rect">
                            <a:avLst/>
                          </a:prstGeom>
                          <a:noFill/>
                        </pic:spPr>
                      </pic:pic>
                    </a:graphicData>
                  </a:graphic>
                </wp:inline>
              </w:drawing>
            </w:r>
          </w:p>
          <w:p w14:paraId="5FCE8308" w14:textId="77777777" w:rsidR="00F1715A" w:rsidRPr="00205F64" w:rsidRDefault="00F1715A" w:rsidP="00FD76F5">
            <w:pPr>
              <w:contextualSpacing/>
              <w:jc w:val="center"/>
              <w:rPr>
                <w:rFonts w:cstheme="minorHAnsi"/>
                <w:sz w:val="6"/>
                <w:szCs w:val="6"/>
              </w:rPr>
            </w:pPr>
          </w:p>
          <w:p w14:paraId="1085C551" w14:textId="77777777" w:rsidR="00F1715A" w:rsidRPr="00DC4A8E" w:rsidRDefault="00F1715A" w:rsidP="00FD76F5">
            <w:pPr>
              <w:ind w:left="-72" w:right="-112"/>
              <w:contextualSpacing/>
              <w:jc w:val="center"/>
              <w:rPr>
                <w:rFonts w:cstheme="minorHAnsi"/>
                <w:sz w:val="18"/>
                <w:szCs w:val="18"/>
              </w:rPr>
            </w:pPr>
            <w:r w:rsidRPr="00423B3D">
              <w:rPr>
                <w:rFonts w:cstheme="minorHAnsi"/>
                <w:sz w:val="18"/>
                <w:szCs w:val="18"/>
              </w:rPr>
              <w:t>Ministarstvo prostor</w:t>
            </w:r>
            <w:r>
              <w:rPr>
                <w:rFonts w:cstheme="minorHAnsi"/>
                <w:sz w:val="18"/>
                <w:szCs w:val="18"/>
              </w:rPr>
              <w:t xml:space="preserve">. </w:t>
            </w:r>
            <w:r w:rsidRPr="00423B3D">
              <w:rPr>
                <w:rFonts w:cstheme="minorHAnsi"/>
                <w:sz w:val="18"/>
                <w:szCs w:val="18"/>
              </w:rPr>
              <w:t>uređenja, graditeljstva</w:t>
            </w:r>
            <w:r>
              <w:rPr>
                <w:rFonts w:cstheme="minorHAnsi"/>
                <w:sz w:val="18"/>
                <w:szCs w:val="18"/>
              </w:rPr>
              <w:t xml:space="preserve"> </w:t>
            </w:r>
            <w:r w:rsidRPr="00423B3D">
              <w:rPr>
                <w:rFonts w:cstheme="minorHAnsi"/>
                <w:sz w:val="18"/>
                <w:szCs w:val="18"/>
              </w:rPr>
              <w:t>i drž</w:t>
            </w:r>
            <w:r>
              <w:rPr>
                <w:rFonts w:cstheme="minorHAnsi"/>
                <w:sz w:val="18"/>
                <w:szCs w:val="18"/>
              </w:rPr>
              <w:t>.</w:t>
            </w:r>
            <w:r w:rsidRPr="00423B3D">
              <w:rPr>
                <w:rFonts w:cstheme="minorHAnsi"/>
                <w:sz w:val="18"/>
                <w:szCs w:val="18"/>
              </w:rPr>
              <w:t xml:space="preserve"> imovine RH</w:t>
            </w:r>
          </w:p>
        </w:tc>
      </w:tr>
      <w:tr w:rsidR="00A22F99" w14:paraId="75BBEB06" w14:textId="77777777" w:rsidTr="00FD76F5">
        <w:tc>
          <w:tcPr>
            <w:tcW w:w="2418" w:type="dxa"/>
          </w:tcPr>
          <w:p w14:paraId="5A606FDB" w14:textId="77777777" w:rsidR="00F1715A" w:rsidRPr="00E02695" w:rsidRDefault="00F1715A" w:rsidP="00FD76F5">
            <w:pPr>
              <w:ind w:right="-110"/>
              <w:contextualSpacing/>
              <w:jc w:val="center"/>
              <w:rPr>
                <w:rFonts w:cstheme="minorHAnsi"/>
                <w:sz w:val="6"/>
                <w:szCs w:val="6"/>
              </w:rPr>
            </w:pPr>
          </w:p>
          <w:p w14:paraId="40B0013F" w14:textId="77777777" w:rsidR="00F1715A" w:rsidRDefault="00F1715A" w:rsidP="00FD76F5">
            <w:pPr>
              <w:ind w:right="-110"/>
              <w:contextualSpacing/>
              <w:jc w:val="center"/>
              <w:rPr>
                <w:rFonts w:cstheme="minorHAnsi"/>
                <w:sz w:val="18"/>
                <w:szCs w:val="18"/>
              </w:rPr>
            </w:pPr>
            <w:r>
              <w:rPr>
                <w:rFonts w:cstheme="minorHAnsi"/>
                <w:noProof/>
                <w:sz w:val="18"/>
                <w:szCs w:val="18"/>
              </w:rPr>
              <w:drawing>
                <wp:inline distT="0" distB="0" distL="0" distR="0" wp14:anchorId="06B774BB" wp14:editId="4705E32E">
                  <wp:extent cx="756000" cy="995073"/>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6000" cy="995073"/>
                          </a:xfrm>
                          <a:prstGeom prst="rect">
                            <a:avLst/>
                          </a:prstGeom>
                          <a:noFill/>
                        </pic:spPr>
                      </pic:pic>
                    </a:graphicData>
                  </a:graphic>
                </wp:inline>
              </w:drawing>
            </w:r>
          </w:p>
          <w:p w14:paraId="3B2C9BD0" w14:textId="77777777" w:rsidR="00F1715A" w:rsidRPr="00205F64" w:rsidRDefault="00F1715A" w:rsidP="00FD76F5">
            <w:pPr>
              <w:ind w:right="-110"/>
              <w:contextualSpacing/>
              <w:jc w:val="center"/>
              <w:rPr>
                <w:rFonts w:cstheme="minorHAnsi"/>
                <w:sz w:val="6"/>
                <w:szCs w:val="6"/>
              </w:rPr>
            </w:pPr>
          </w:p>
          <w:p w14:paraId="396250CE" w14:textId="77777777" w:rsidR="00F1715A" w:rsidRDefault="00F1715A" w:rsidP="00FD76F5">
            <w:pPr>
              <w:ind w:left="-28" w:right="-110"/>
              <w:contextualSpacing/>
              <w:jc w:val="center"/>
              <w:rPr>
                <w:rFonts w:cstheme="minorHAnsi"/>
                <w:sz w:val="18"/>
                <w:szCs w:val="18"/>
              </w:rPr>
            </w:pPr>
            <w:r w:rsidRPr="00423B3D">
              <w:rPr>
                <w:rFonts w:cstheme="minorHAnsi"/>
                <w:sz w:val="18"/>
                <w:szCs w:val="18"/>
              </w:rPr>
              <w:t>Ministarstvo regionalnoga</w:t>
            </w:r>
          </w:p>
          <w:p w14:paraId="0BC2CB4D" w14:textId="77777777" w:rsidR="00F1715A" w:rsidRPr="00DC4A8E" w:rsidRDefault="00F1715A" w:rsidP="00FD76F5">
            <w:pPr>
              <w:ind w:left="-28" w:right="-110"/>
              <w:contextualSpacing/>
              <w:jc w:val="center"/>
              <w:rPr>
                <w:rFonts w:cstheme="minorHAnsi"/>
                <w:sz w:val="18"/>
                <w:szCs w:val="18"/>
              </w:rPr>
            </w:pPr>
            <w:r w:rsidRPr="00423B3D">
              <w:rPr>
                <w:rFonts w:cstheme="minorHAnsi"/>
                <w:sz w:val="18"/>
                <w:szCs w:val="18"/>
              </w:rPr>
              <w:t>razvoja i fondova</w:t>
            </w:r>
            <w:r>
              <w:rPr>
                <w:rFonts w:cstheme="minorHAnsi"/>
                <w:sz w:val="18"/>
                <w:szCs w:val="18"/>
              </w:rPr>
              <w:t xml:space="preserve"> </w:t>
            </w:r>
            <w:r w:rsidRPr="00423B3D">
              <w:rPr>
                <w:rFonts w:cstheme="minorHAnsi"/>
                <w:sz w:val="18"/>
                <w:szCs w:val="18"/>
              </w:rPr>
              <w:t>E</w:t>
            </w:r>
            <w:r>
              <w:rPr>
                <w:rFonts w:cstheme="minorHAnsi"/>
                <w:sz w:val="18"/>
                <w:szCs w:val="18"/>
              </w:rPr>
              <w:t>U</w:t>
            </w:r>
            <w:r w:rsidRPr="00423B3D">
              <w:rPr>
                <w:rFonts w:cstheme="minorHAnsi"/>
                <w:sz w:val="18"/>
                <w:szCs w:val="18"/>
              </w:rPr>
              <w:t xml:space="preserve"> RH</w:t>
            </w:r>
          </w:p>
        </w:tc>
        <w:tc>
          <w:tcPr>
            <w:tcW w:w="2589" w:type="dxa"/>
          </w:tcPr>
          <w:p w14:paraId="4AFE01FE" w14:textId="77777777" w:rsidR="00F1715A" w:rsidRPr="00DC4A8E" w:rsidRDefault="00F1715A" w:rsidP="00FD76F5">
            <w:pPr>
              <w:ind w:right="-110"/>
              <w:contextualSpacing/>
              <w:jc w:val="center"/>
              <w:rPr>
                <w:rFonts w:cstheme="minorHAnsi"/>
                <w:sz w:val="6"/>
                <w:szCs w:val="6"/>
              </w:rPr>
            </w:pPr>
          </w:p>
          <w:p w14:paraId="0D9F4FE2" w14:textId="77777777" w:rsidR="00F1715A" w:rsidRDefault="00F1715A" w:rsidP="00FD76F5">
            <w:pPr>
              <w:ind w:right="-110"/>
              <w:contextualSpacing/>
              <w:jc w:val="center"/>
              <w:rPr>
                <w:rFonts w:cstheme="minorHAnsi"/>
                <w:sz w:val="18"/>
                <w:szCs w:val="18"/>
              </w:rPr>
            </w:pPr>
            <w:r>
              <w:rPr>
                <w:rFonts w:cstheme="minorHAnsi"/>
                <w:noProof/>
                <w:sz w:val="18"/>
                <w:szCs w:val="18"/>
              </w:rPr>
              <w:drawing>
                <wp:inline distT="0" distB="0" distL="0" distR="0" wp14:anchorId="47E92CDC" wp14:editId="576AC2E5">
                  <wp:extent cx="756000" cy="995073"/>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000" cy="995073"/>
                          </a:xfrm>
                          <a:prstGeom prst="rect">
                            <a:avLst/>
                          </a:prstGeom>
                          <a:noFill/>
                        </pic:spPr>
                      </pic:pic>
                    </a:graphicData>
                  </a:graphic>
                </wp:inline>
              </w:drawing>
            </w:r>
          </w:p>
          <w:p w14:paraId="33C84614" w14:textId="77777777" w:rsidR="00F1715A" w:rsidRPr="00205F64" w:rsidRDefault="00F1715A" w:rsidP="00FD76F5">
            <w:pPr>
              <w:ind w:right="-110"/>
              <w:contextualSpacing/>
              <w:jc w:val="center"/>
              <w:rPr>
                <w:rFonts w:cstheme="minorHAnsi"/>
                <w:sz w:val="6"/>
                <w:szCs w:val="6"/>
              </w:rPr>
            </w:pPr>
          </w:p>
          <w:p w14:paraId="253530DA" w14:textId="77777777" w:rsidR="00F1715A" w:rsidRDefault="00F1715A" w:rsidP="00FD76F5">
            <w:pPr>
              <w:ind w:right="-110"/>
              <w:contextualSpacing/>
              <w:jc w:val="center"/>
              <w:rPr>
                <w:rFonts w:cstheme="minorHAnsi"/>
                <w:sz w:val="18"/>
                <w:szCs w:val="18"/>
              </w:rPr>
            </w:pPr>
            <w:r w:rsidRPr="00423B3D">
              <w:rPr>
                <w:rFonts w:cstheme="minorHAnsi"/>
                <w:sz w:val="18"/>
                <w:szCs w:val="18"/>
              </w:rPr>
              <w:t>Ministarstvo znanosti</w:t>
            </w:r>
          </w:p>
          <w:p w14:paraId="049FEEE5" w14:textId="77777777" w:rsidR="00F1715A" w:rsidRDefault="00F1715A" w:rsidP="00FD76F5">
            <w:pPr>
              <w:jc w:val="center"/>
            </w:pPr>
            <w:r w:rsidRPr="00423B3D">
              <w:rPr>
                <w:rFonts w:cstheme="minorHAnsi"/>
                <w:sz w:val="18"/>
                <w:szCs w:val="18"/>
              </w:rPr>
              <w:t>i obrazovanja RH</w:t>
            </w:r>
          </w:p>
        </w:tc>
        <w:tc>
          <w:tcPr>
            <w:tcW w:w="2341" w:type="dxa"/>
          </w:tcPr>
          <w:p w14:paraId="069C768D" w14:textId="77777777" w:rsidR="00F1715A" w:rsidRPr="00EC673A" w:rsidRDefault="00F1715A" w:rsidP="00FD76F5">
            <w:pPr>
              <w:contextualSpacing/>
              <w:jc w:val="center"/>
              <w:rPr>
                <w:rFonts w:cstheme="minorHAnsi"/>
                <w:sz w:val="6"/>
                <w:szCs w:val="6"/>
              </w:rPr>
            </w:pPr>
          </w:p>
          <w:p w14:paraId="3B7CAAE8" w14:textId="77777777" w:rsidR="00F1715A" w:rsidRDefault="00F1715A" w:rsidP="00FD76F5">
            <w:pPr>
              <w:contextualSpacing/>
              <w:jc w:val="center"/>
              <w:rPr>
                <w:rFonts w:cstheme="minorHAnsi"/>
                <w:sz w:val="18"/>
                <w:szCs w:val="18"/>
              </w:rPr>
            </w:pPr>
            <w:r>
              <w:rPr>
                <w:rFonts w:cstheme="minorHAnsi"/>
                <w:noProof/>
                <w:sz w:val="18"/>
                <w:szCs w:val="18"/>
              </w:rPr>
              <w:drawing>
                <wp:inline distT="0" distB="0" distL="0" distR="0" wp14:anchorId="35C3B644" wp14:editId="303417D6">
                  <wp:extent cx="756000" cy="995073"/>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000" cy="995073"/>
                          </a:xfrm>
                          <a:prstGeom prst="rect">
                            <a:avLst/>
                          </a:prstGeom>
                          <a:noFill/>
                        </pic:spPr>
                      </pic:pic>
                    </a:graphicData>
                  </a:graphic>
                </wp:inline>
              </w:drawing>
            </w:r>
          </w:p>
          <w:p w14:paraId="38B55C26" w14:textId="77777777" w:rsidR="00F1715A" w:rsidRPr="00205F64" w:rsidRDefault="00F1715A" w:rsidP="00FD76F5">
            <w:pPr>
              <w:contextualSpacing/>
              <w:jc w:val="center"/>
              <w:rPr>
                <w:rFonts w:cstheme="minorHAnsi"/>
                <w:sz w:val="6"/>
                <w:szCs w:val="6"/>
              </w:rPr>
            </w:pPr>
          </w:p>
          <w:p w14:paraId="209CFDCA" w14:textId="77777777" w:rsidR="00F1715A" w:rsidRDefault="00F1715A" w:rsidP="00FD76F5">
            <w:pPr>
              <w:contextualSpacing/>
              <w:jc w:val="center"/>
              <w:rPr>
                <w:rFonts w:cstheme="minorHAnsi"/>
                <w:sz w:val="18"/>
                <w:szCs w:val="18"/>
              </w:rPr>
            </w:pPr>
            <w:r w:rsidRPr="00423B3D">
              <w:rPr>
                <w:rFonts w:cstheme="minorHAnsi"/>
                <w:sz w:val="18"/>
                <w:szCs w:val="18"/>
              </w:rPr>
              <w:t>Ministarstvo turizma</w:t>
            </w:r>
          </w:p>
          <w:p w14:paraId="41C0FC02" w14:textId="77777777" w:rsidR="00F1715A" w:rsidRPr="00DC4A8E" w:rsidRDefault="00F1715A" w:rsidP="00FD76F5">
            <w:pPr>
              <w:contextualSpacing/>
              <w:jc w:val="center"/>
              <w:rPr>
                <w:rFonts w:cstheme="minorHAnsi"/>
                <w:sz w:val="18"/>
                <w:szCs w:val="18"/>
              </w:rPr>
            </w:pPr>
            <w:r w:rsidRPr="00423B3D">
              <w:rPr>
                <w:rFonts w:cstheme="minorHAnsi"/>
                <w:sz w:val="18"/>
                <w:szCs w:val="18"/>
              </w:rPr>
              <w:t>i sporta RH</w:t>
            </w:r>
          </w:p>
        </w:tc>
        <w:tc>
          <w:tcPr>
            <w:tcW w:w="2427" w:type="dxa"/>
          </w:tcPr>
          <w:p w14:paraId="2390B976" w14:textId="77777777" w:rsidR="00F1715A" w:rsidRPr="00DC4A8E" w:rsidRDefault="00F1715A" w:rsidP="00FD76F5">
            <w:pPr>
              <w:jc w:val="center"/>
              <w:rPr>
                <w:rFonts w:cstheme="minorHAnsi"/>
                <w:sz w:val="6"/>
                <w:szCs w:val="6"/>
              </w:rPr>
            </w:pPr>
          </w:p>
          <w:p w14:paraId="0227AA74" w14:textId="77777777" w:rsidR="00F1715A" w:rsidRDefault="00F1715A" w:rsidP="00FD76F5">
            <w:pPr>
              <w:jc w:val="center"/>
              <w:rPr>
                <w:rFonts w:cstheme="minorHAnsi"/>
                <w:sz w:val="18"/>
                <w:szCs w:val="18"/>
              </w:rPr>
            </w:pPr>
            <w:r>
              <w:rPr>
                <w:rFonts w:cstheme="minorHAnsi"/>
                <w:noProof/>
                <w:sz w:val="18"/>
                <w:szCs w:val="18"/>
              </w:rPr>
              <w:drawing>
                <wp:inline distT="0" distB="0" distL="0" distR="0" wp14:anchorId="59832B02" wp14:editId="1815C365">
                  <wp:extent cx="756000" cy="995073"/>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6000" cy="995073"/>
                          </a:xfrm>
                          <a:prstGeom prst="rect">
                            <a:avLst/>
                          </a:prstGeom>
                          <a:noFill/>
                        </pic:spPr>
                      </pic:pic>
                    </a:graphicData>
                  </a:graphic>
                </wp:inline>
              </w:drawing>
            </w:r>
          </w:p>
          <w:p w14:paraId="46C2DBAA" w14:textId="77777777" w:rsidR="00F1715A" w:rsidRPr="00205F64" w:rsidRDefault="00F1715A" w:rsidP="00FD76F5">
            <w:pPr>
              <w:jc w:val="center"/>
              <w:rPr>
                <w:rFonts w:cstheme="minorHAnsi"/>
                <w:sz w:val="6"/>
                <w:szCs w:val="6"/>
              </w:rPr>
            </w:pPr>
          </w:p>
          <w:p w14:paraId="3C71D317" w14:textId="77777777" w:rsidR="00F1715A" w:rsidRDefault="00F1715A" w:rsidP="00FD76F5">
            <w:pPr>
              <w:jc w:val="center"/>
            </w:pPr>
            <w:r w:rsidRPr="00423B3D">
              <w:rPr>
                <w:rFonts w:cstheme="minorHAnsi"/>
                <w:sz w:val="18"/>
                <w:szCs w:val="18"/>
              </w:rPr>
              <w:t>Ministarstvo poljoprivrede RH</w:t>
            </w:r>
          </w:p>
        </w:tc>
      </w:tr>
      <w:tr w:rsidR="00A22F99" w14:paraId="226FF62A" w14:textId="77777777" w:rsidTr="00FD76F5">
        <w:tc>
          <w:tcPr>
            <w:tcW w:w="2418" w:type="dxa"/>
          </w:tcPr>
          <w:p w14:paraId="453444EF" w14:textId="77777777" w:rsidR="00F1715A" w:rsidRPr="00507F69" w:rsidRDefault="00F1715A" w:rsidP="00FD76F5">
            <w:pPr>
              <w:contextualSpacing/>
              <w:jc w:val="center"/>
              <w:rPr>
                <w:rFonts w:cstheme="minorHAnsi"/>
                <w:sz w:val="6"/>
                <w:szCs w:val="6"/>
              </w:rPr>
            </w:pPr>
          </w:p>
          <w:p w14:paraId="01455321" w14:textId="77777777" w:rsidR="00F1715A" w:rsidRDefault="00F1715A" w:rsidP="00FD76F5">
            <w:pPr>
              <w:contextualSpacing/>
              <w:jc w:val="center"/>
              <w:rPr>
                <w:rFonts w:cstheme="minorHAnsi"/>
                <w:sz w:val="18"/>
                <w:szCs w:val="18"/>
              </w:rPr>
            </w:pPr>
            <w:r>
              <w:rPr>
                <w:rFonts w:cstheme="minorHAnsi"/>
                <w:noProof/>
                <w:sz w:val="18"/>
                <w:szCs w:val="18"/>
              </w:rPr>
              <w:drawing>
                <wp:inline distT="0" distB="0" distL="0" distR="0" wp14:anchorId="15F5C11A" wp14:editId="0FFDB9E5">
                  <wp:extent cx="684000" cy="900305"/>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4000" cy="900305"/>
                          </a:xfrm>
                          <a:prstGeom prst="rect">
                            <a:avLst/>
                          </a:prstGeom>
                          <a:noFill/>
                        </pic:spPr>
                      </pic:pic>
                    </a:graphicData>
                  </a:graphic>
                </wp:inline>
              </w:drawing>
            </w:r>
          </w:p>
          <w:p w14:paraId="5B92C558" w14:textId="77777777" w:rsidR="00F1715A" w:rsidRPr="00DC4A8E" w:rsidRDefault="00F1715A" w:rsidP="00FD76F5">
            <w:pPr>
              <w:contextualSpacing/>
              <w:jc w:val="center"/>
              <w:rPr>
                <w:rFonts w:cstheme="minorHAnsi"/>
                <w:sz w:val="6"/>
                <w:szCs w:val="6"/>
              </w:rPr>
            </w:pPr>
          </w:p>
          <w:p w14:paraId="28A9AF31" w14:textId="77777777" w:rsidR="00F1715A" w:rsidRDefault="00F1715A" w:rsidP="00FD76F5">
            <w:pPr>
              <w:ind w:left="-108" w:right="-88"/>
              <w:jc w:val="center"/>
              <w:rPr>
                <w:rFonts w:cstheme="minorHAnsi"/>
                <w:sz w:val="18"/>
                <w:szCs w:val="18"/>
              </w:rPr>
            </w:pPr>
            <w:r w:rsidRPr="00423B3D">
              <w:rPr>
                <w:rFonts w:cstheme="minorHAnsi"/>
                <w:sz w:val="18"/>
                <w:szCs w:val="18"/>
              </w:rPr>
              <w:t>Središnji drž</w:t>
            </w:r>
            <w:r>
              <w:rPr>
                <w:rFonts w:cstheme="minorHAnsi"/>
                <w:sz w:val="18"/>
                <w:szCs w:val="18"/>
              </w:rPr>
              <w:t>.</w:t>
            </w:r>
            <w:r w:rsidRPr="00423B3D">
              <w:rPr>
                <w:rFonts w:cstheme="minorHAnsi"/>
                <w:sz w:val="18"/>
                <w:szCs w:val="18"/>
              </w:rPr>
              <w:t xml:space="preserve"> ured za obnovu </w:t>
            </w:r>
          </w:p>
          <w:p w14:paraId="10B2B129" w14:textId="77777777" w:rsidR="00F1715A" w:rsidRDefault="00F1715A" w:rsidP="00FD76F5">
            <w:pPr>
              <w:ind w:left="-108" w:right="-88"/>
              <w:jc w:val="center"/>
            </w:pPr>
            <w:r w:rsidRPr="00423B3D">
              <w:rPr>
                <w:rFonts w:cstheme="minorHAnsi"/>
                <w:sz w:val="18"/>
                <w:szCs w:val="18"/>
              </w:rPr>
              <w:t>i stambeno zbrinjavanje RH</w:t>
            </w:r>
          </w:p>
        </w:tc>
        <w:tc>
          <w:tcPr>
            <w:tcW w:w="2589" w:type="dxa"/>
          </w:tcPr>
          <w:p w14:paraId="32433AE0" w14:textId="77777777" w:rsidR="00F1715A" w:rsidRPr="005957D4" w:rsidRDefault="00F1715A" w:rsidP="00FD76F5">
            <w:pPr>
              <w:ind w:left="-76" w:right="-110"/>
              <w:contextualSpacing/>
              <w:jc w:val="center"/>
              <w:rPr>
                <w:rFonts w:cstheme="minorHAnsi"/>
                <w:sz w:val="6"/>
                <w:szCs w:val="6"/>
              </w:rPr>
            </w:pPr>
          </w:p>
          <w:p w14:paraId="58367A11" w14:textId="77777777" w:rsidR="00F1715A" w:rsidRDefault="00F1715A" w:rsidP="00FD76F5">
            <w:pPr>
              <w:ind w:left="-76" w:right="-110"/>
              <w:contextualSpacing/>
              <w:jc w:val="center"/>
              <w:rPr>
                <w:rFonts w:cstheme="minorHAnsi"/>
                <w:sz w:val="18"/>
                <w:szCs w:val="18"/>
              </w:rPr>
            </w:pPr>
            <w:r>
              <w:rPr>
                <w:rFonts w:cstheme="minorHAnsi"/>
                <w:noProof/>
                <w:sz w:val="18"/>
                <w:szCs w:val="18"/>
              </w:rPr>
              <w:drawing>
                <wp:inline distT="0" distB="0" distL="0" distR="0" wp14:anchorId="13D1498E" wp14:editId="5EFF8B60">
                  <wp:extent cx="1224000" cy="74373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5">
                            <a:extLst>
                              <a:ext uri="{28A0092B-C50C-407E-A947-70E740481C1C}">
                                <a14:useLocalDpi xmlns:a14="http://schemas.microsoft.com/office/drawing/2010/main" val="0"/>
                              </a:ext>
                            </a:extLst>
                          </a:blip>
                          <a:srcRect l="17991" r="21056"/>
                          <a:stretch/>
                        </pic:blipFill>
                        <pic:spPr bwMode="auto">
                          <a:xfrm>
                            <a:off x="0" y="0"/>
                            <a:ext cx="1224000" cy="743738"/>
                          </a:xfrm>
                          <a:prstGeom prst="rect">
                            <a:avLst/>
                          </a:prstGeom>
                          <a:noFill/>
                          <a:ln>
                            <a:noFill/>
                          </a:ln>
                          <a:extLst>
                            <a:ext uri="{53640926-AAD7-44D8-BBD7-CCE9431645EC}">
                              <a14:shadowObscured xmlns:a14="http://schemas.microsoft.com/office/drawing/2010/main"/>
                            </a:ext>
                          </a:extLst>
                        </pic:spPr>
                      </pic:pic>
                    </a:graphicData>
                  </a:graphic>
                </wp:inline>
              </w:drawing>
            </w:r>
          </w:p>
          <w:p w14:paraId="3CF5BE16" w14:textId="77777777" w:rsidR="00F1715A" w:rsidRPr="00DC4A8E" w:rsidRDefault="00F1715A" w:rsidP="00FD76F5">
            <w:pPr>
              <w:ind w:left="-76" w:right="-110"/>
              <w:contextualSpacing/>
              <w:jc w:val="center"/>
              <w:rPr>
                <w:rFonts w:cstheme="minorHAnsi"/>
                <w:sz w:val="6"/>
                <w:szCs w:val="6"/>
              </w:rPr>
            </w:pPr>
          </w:p>
          <w:p w14:paraId="3A8A18A6" w14:textId="77777777" w:rsidR="00F1715A" w:rsidRDefault="00F1715A" w:rsidP="00FD76F5">
            <w:pPr>
              <w:jc w:val="center"/>
            </w:pPr>
            <w:r w:rsidRPr="00423B3D">
              <w:rPr>
                <w:rFonts w:cstheme="minorHAnsi"/>
                <w:sz w:val="18"/>
                <w:szCs w:val="18"/>
              </w:rPr>
              <w:t>Fond za obnovu grada Zagreba, Krapinsko-zagorske županije i Zagrebačke županije</w:t>
            </w:r>
          </w:p>
        </w:tc>
        <w:tc>
          <w:tcPr>
            <w:tcW w:w="2341" w:type="dxa"/>
          </w:tcPr>
          <w:p w14:paraId="5EE07D28" w14:textId="77777777" w:rsidR="00F1715A" w:rsidRPr="00EC673A" w:rsidRDefault="00F1715A" w:rsidP="00FD76F5">
            <w:pPr>
              <w:contextualSpacing/>
              <w:rPr>
                <w:rFonts w:cstheme="minorHAnsi"/>
                <w:sz w:val="6"/>
                <w:szCs w:val="6"/>
              </w:rPr>
            </w:pPr>
          </w:p>
          <w:p w14:paraId="652E541A" w14:textId="77777777" w:rsidR="00F1715A" w:rsidRDefault="00F1715A" w:rsidP="00FD76F5">
            <w:pPr>
              <w:contextualSpacing/>
              <w:jc w:val="center"/>
              <w:rPr>
                <w:rFonts w:cstheme="minorHAnsi"/>
                <w:sz w:val="18"/>
                <w:szCs w:val="18"/>
              </w:rPr>
            </w:pPr>
            <w:r>
              <w:rPr>
                <w:noProof/>
              </w:rPr>
              <w:drawing>
                <wp:inline distT="0" distB="0" distL="0" distR="0" wp14:anchorId="0C92C3F6" wp14:editId="75745EEC">
                  <wp:extent cx="972000" cy="10677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6">
                            <a:extLst>
                              <a:ext uri="{28A0092B-C50C-407E-A947-70E740481C1C}">
                                <a14:useLocalDpi xmlns:a14="http://schemas.microsoft.com/office/drawing/2010/main" val="0"/>
                              </a:ext>
                            </a:extLst>
                          </a:blip>
                          <a:srcRect l="22016" t="132" r="21238" b="132"/>
                          <a:stretch/>
                        </pic:blipFill>
                        <pic:spPr bwMode="auto">
                          <a:xfrm>
                            <a:off x="0" y="0"/>
                            <a:ext cx="972000" cy="1067730"/>
                          </a:xfrm>
                          <a:prstGeom prst="rect">
                            <a:avLst/>
                          </a:prstGeom>
                          <a:noFill/>
                          <a:ln>
                            <a:noFill/>
                          </a:ln>
                          <a:extLst>
                            <a:ext uri="{53640926-AAD7-44D8-BBD7-CCE9431645EC}">
                              <a14:shadowObscured xmlns:a14="http://schemas.microsoft.com/office/drawing/2010/main"/>
                            </a:ext>
                          </a:extLst>
                        </pic:spPr>
                      </pic:pic>
                    </a:graphicData>
                  </a:graphic>
                </wp:inline>
              </w:drawing>
            </w:r>
          </w:p>
          <w:p w14:paraId="3D5D4ADA" w14:textId="77777777" w:rsidR="00F1715A" w:rsidRPr="00B67038" w:rsidRDefault="00F1715A" w:rsidP="00FD76F5">
            <w:pPr>
              <w:contextualSpacing/>
              <w:jc w:val="center"/>
              <w:rPr>
                <w:rFonts w:cstheme="minorHAnsi"/>
                <w:sz w:val="2"/>
                <w:szCs w:val="2"/>
              </w:rPr>
            </w:pPr>
          </w:p>
          <w:p w14:paraId="3F0D6C21" w14:textId="77777777" w:rsidR="00F1715A" w:rsidRDefault="00F1715A" w:rsidP="00FD76F5">
            <w:pPr>
              <w:jc w:val="center"/>
            </w:pPr>
            <w:r w:rsidRPr="00423B3D">
              <w:rPr>
                <w:rFonts w:cstheme="minorHAnsi"/>
                <w:sz w:val="18"/>
                <w:szCs w:val="18"/>
              </w:rPr>
              <w:t>Grad Zagreb</w:t>
            </w:r>
          </w:p>
        </w:tc>
        <w:tc>
          <w:tcPr>
            <w:tcW w:w="2427" w:type="dxa"/>
          </w:tcPr>
          <w:p w14:paraId="00FA0D27" w14:textId="77777777" w:rsidR="00F1715A" w:rsidRPr="00EC673A" w:rsidRDefault="00F1715A" w:rsidP="00FD76F5">
            <w:pPr>
              <w:contextualSpacing/>
              <w:rPr>
                <w:rFonts w:cstheme="minorHAnsi"/>
                <w:sz w:val="6"/>
                <w:szCs w:val="6"/>
              </w:rPr>
            </w:pPr>
          </w:p>
          <w:p w14:paraId="13D73882" w14:textId="77777777" w:rsidR="00F1715A" w:rsidRDefault="00F1715A" w:rsidP="00FD76F5">
            <w:pPr>
              <w:contextualSpacing/>
              <w:jc w:val="center"/>
              <w:rPr>
                <w:rFonts w:cstheme="minorHAnsi"/>
                <w:sz w:val="18"/>
                <w:szCs w:val="18"/>
              </w:rPr>
            </w:pPr>
            <w:r>
              <w:rPr>
                <w:noProof/>
              </w:rPr>
              <w:drawing>
                <wp:inline distT="0" distB="0" distL="0" distR="0" wp14:anchorId="0C6A8A89" wp14:editId="6E51548D">
                  <wp:extent cx="972000" cy="1064873"/>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72000" cy="1064873"/>
                          </a:xfrm>
                          <a:prstGeom prst="rect">
                            <a:avLst/>
                          </a:prstGeom>
                          <a:noFill/>
                          <a:ln>
                            <a:noFill/>
                          </a:ln>
                        </pic:spPr>
                      </pic:pic>
                    </a:graphicData>
                  </a:graphic>
                </wp:inline>
              </w:drawing>
            </w:r>
          </w:p>
          <w:p w14:paraId="429F9491" w14:textId="77777777" w:rsidR="00F1715A" w:rsidRPr="00B67038" w:rsidRDefault="00F1715A" w:rsidP="00FD76F5">
            <w:pPr>
              <w:contextualSpacing/>
              <w:jc w:val="center"/>
              <w:rPr>
                <w:rFonts w:cstheme="minorHAnsi"/>
                <w:sz w:val="2"/>
                <w:szCs w:val="2"/>
              </w:rPr>
            </w:pPr>
          </w:p>
          <w:p w14:paraId="7F134CA3" w14:textId="77777777" w:rsidR="00F1715A" w:rsidRDefault="00F1715A" w:rsidP="00FD76F5">
            <w:pPr>
              <w:jc w:val="center"/>
            </w:pPr>
            <w:r>
              <w:rPr>
                <w:rFonts w:cstheme="minorHAnsi"/>
                <w:sz w:val="18"/>
                <w:szCs w:val="18"/>
              </w:rPr>
              <w:t>Zagrebačka županija</w:t>
            </w:r>
          </w:p>
        </w:tc>
      </w:tr>
      <w:tr w:rsidR="00A22F99" w14:paraId="551A3604" w14:textId="77777777" w:rsidTr="00FD76F5">
        <w:tc>
          <w:tcPr>
            <w:tcW w:w="2418" w:type="dxa"/>
          </w:tcPr>
          <w:p w14:paraId="3C4360EE" w14:textId="77777777" w:rsidR="00F1715A" w:rsidRDefault="00F1715A" w:rsidP="00FD76F5">
            <w:pPr>
              <w:ind w:right="-110"/>
              <w:contextualSpacing/>
              <w:rPr>
                <w:rFonts w:cstheme="minorHAnsi"/>
                <w:sz w:val="16"/>
                <w:szCs w:val="16"/>
              </w:rPr>
            </w:pPr>
          </w:p>
          <w:p w14:paraId="7FEA62B9" w14:textId="77777777" w:rsidR="00F1715A" w:rsidRPr="009664E6" w:rsidRDefault="00F1715A" w:rsidP="00FD76F5">
            <w:pPr>
              <w:ind w:right="-110"/>
              <w:contextualSpacing/>
              <w:rPr>
                <w:rFonts w:cstheme="minorHAnsi"/>
                <w:sz w:val="16"/>
                <w:szCs w:val="16"/>
              </w:rPr>
            </w:pPr>
          </w:p>
          <w:p w14:paraId="5DDA525C" w14:textId="77777777" w:rsidR="00F1715A" w:rsidRDefault="00F1715A" w:rsidP="00FD76F5">
            <w:pPr>
              <w:ind w:right="-110"/>
              <w:contextualSpacing/>
              <w:rPr>
                <w:rFonts w:cstheme="minorHAnsi"/>
                <w:sz w:val="18"/>
                <w:szCs w:val="18"/>
              </w:rPr>
            </w:pPr>
            <w:r>
              <w:rPr>
                <w:rFonts w:cstheme="minorHAnsi"/>
                <w:noProof/>
                <w:sz w:val="18"/>
                <w:szCs w:val="18"/>
              </w:rPr>
              <w:drawing>
                <wp:inline distT="0" distB="0" distL="0" distR="0" wp14:anchorId="41259A90" wp14:editId="5AA74B2C">
                  <wp:extent cx="1368000" cy="511879"/>
                  <wp:effectExtent l="0" t="0" r="381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39" r="8220" b="4321"/>
                          <a:stretch/>
                        </pic:blipFill>
                        <pic:spPr bwMode="auto">
                          <a:xfrm>
                            <a:off x="0" y="0"/>
                            <a:ext cx="1368000" cy="511879"/>
                          </a:xfrm>
                          <a:prstGeom prst="rect">
                            <a:avLst/>
                          </a:prstGeom>
                          <a:noFill/>
                          <a:ln>
                            <a:noFill/>
                          </a:ln>
                          <a:extLst>
                            <a:ext uri="{53640926-AAD7-44D8-BBD7-CCE9431645EC}">
                              <a14:shadowObscured xmlns:a14="http://schemas.microsoft.com/office/drawing/2010/main"/>
                            </a:ext>
                          </a:extLst>
                        </pic:spPr>
                      </pic:pic>
                    </a:graphicData>
                  </a:graphic>
                </wp:inline>
              </w:drawing>
            </w:r>
          </w:p>
          <w:p w14:paraId="1B9676B4" w14:textId="77777777" w:rsidR="00F1715A" w:rsidRPr="00205F64" w:rsidRDefault="00F1715A" w:rsidP="00FD76F5">
            <w:pPr>
              <w:ind w:left="-179" w:right="-110"/>
              <w:contextualSpacing/>
              <w:jc w:val="center"/>
              <w:rPr>
                <w:rFonts w:cstheme="minorHAnsi"/>
                <w:sz w:val="6"/>
                <w:szCs w:val="6"/>
              </w:rPr>
            </w:pPr>
          </w:p>
          <w:p w14:paraId="7654A4B7" w14:textId="77777777" w:rsidR="00F1715A" w:rsidRDefault="00F1715A" w:rsidP="00FD76F5">
            <w:pPr>
              <w:ind w:right="-110"/>
              <w:contextualSpacing/>
              <w:jc w:val="center"/>
              <w:rPr>
                <w:rFonts w:cstheme="minorHAnsi"/>
                <w:sz w:val="18"/>
                <w:szCs w:val="18"/>
              </w:rPr>
            </w:pPr>
            <w:r w:rsidRPr="00423B3D">
              <w:rPr>
                <w:rFonts w:cstheme="minorHAnsi"/>
                <w:sz w:val="18"/>
                <w:szCs w:val="18"/>
              </w:rPr>
              <w:t>Brodsko</w:t>
            </w:r>
            <w:r>
              <w:rPr>
                <w:rFonts w:cstheme="minorHAnsi"/>
                <w:sz w:val="18"/>
                <w:szCs w:val="18"/>
              </w:rPr>
              <w:t xml:space="preserve"> - </w:t>
            </w:r>
            <w:r w:rsidRPr="00423B3D">
              <w:rPr>
                <w:rFonts w:cstheme="minorHAnsi"/>
                <w:sz w:val="18"/>
                <w:szCs w:val="18"/>
              </w:rPr>
              <w:t>posavska županija</w:t>
            </w:r>
          </w:p>
          <w:p w14:paraId="283FEBB4" w14:textId="77777777" w:rsidR="00F1715A" w:rsidRPr="00426719" w:rsidRDefault="00F1715A" w:rsidP="00FD76F5">
            <w:pPr>
              <w:ind w:right="-110"/>
              <w:contextualSpacing/>
              <w:jc w:val="center"/>
              <w:rPr>
                <w:rFonts w:cstheme="minorHAnsi"/>
                <w:sz w:val="18"/>
                <w:szCs w:val="18"/>
              </w:rPr>
            </w:pPr>
            <w:r w:rsidRPr="00423B3D">
              <w:rPr>
                <w:rFonts w:cstheme="minorHAnsi"/>
                <w:sz w:val="18"/>
                <w:szCs w:val="18"/>
              </w:rPr>
              <w:t>u R</w:t>
            </w:r>
            <w:r>
              <w:rPr>
                <w:rFonts w:cstheme="minorHAnsi"/>
                <w:sz w:val="18"/>
                <w:szCs w:val="18"/>
              </w:rPr>
              <w:t>epublici Hrvatskoj</w:t>
            </w:r>
          </w:p>
        </w:tc>
        <w:tc>
          <w:tcPr>
            <w:tcW w:w="2589" w:type="dxa"/>
          </w:tcPr>
          <w:p w14:paraId="37422F88" w14:textId="77777777" w:rsidR="00F1715A" w:rsidRDefault="00F1715A" w:rsidP="00FD76F5">
            <w:pPr>
              <w:contextualSpacing/>
              <w:jc w:val="center"/>
              <w:rPr>
                <w:rFonts w:cstheme="minorHAnsi"/>
                <w:sz w:val="8"/>
                <w:szCs w:val="8"/>
              </w:rPr>
            </w:pPr>
          </w:p>
          <w:p w14:paraId="012657C4" w14:textId="77777777" w:rsidR="00F1715A" w:rsidRPr="00FA3556" w:rsidRDefault="00F1715A" w:rsidP="00FD76F5">
            <w:pPr>
              <w:contextualSpacing/>
              <w:rPr>
                <w:rFonts w:cstheme="minorHAnsi"/>
                <w:sz w:val="8"/>
                <w:szCs w:val="8"/>
              </w:rPr>
            </w:pPr>
          </w:p>
          <w:p w14:paraId="3701A823" w14:textId="77777777" w:rsidR="00F1715A" w:rsidRDefault="00F1715A" w:rsidP="00FD76F5">
            <w:pPr>
              <w:contextualSpacing/>
              <w:jc w:val="center"/>
              <w:rPr>
                <w:rFonts w:cstheme="minorHAnsi"/>
                <w:sz w:val="10"/>
                <w:szCs w:val="10"/>
              </w:rPr>
            </w:pPr>
            <w:r>
              <w:rPr>
                <w:rFonts w:cstheme="minorHAnsi"/>
                <w:noProof/>
                <w:sz w:val="18"/>
                <w:szCs w:val="18"/>
              </w:rPr>
              <w:drawing>
                <wp:inline distT="0" distB="0" distL="0" distR="0" wp14:anchorId="5EFBAE0D" wp14:editId="7851051B">
                  <wp:extent cx="1439504" cy="826592"/>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9">
                            <a:extLst>
                              <a:ext uri="{28A0092B-C50C-407E-A947-70E740481C1C}">
                                <a14:useLocalDpi xmlns:a14="http://schemas.microsoft.com/office/drawing/2010/main" val="0"/>
                              </a:ext>
                            </a:extLst>
                          </a:blip>
                          <a:srcRect t="9685" b="12347"/>
                          <a:stretch/>
                        </pic:blipFill>
                        <pic:spPr bwMode="auto">
                          <a:xfrm>
                            <a:off x="0" y="0"/>
                            <a:ext cx="1440000" cy="826877"/>
                          </a:xfrm>
                          <a:prstGeom prst="rect">
                            <a:avLst/>
                          </a:prstGeom>
                          <a:noFill/>
                          <a:ln>
                            <a:noFill/>
                          </a:ln>
                          <a:extLst>
                            <a:ext uri="{53640926-AAD7-44D8-BBD7-CCE9431645EC}">
                              <a14:shadowObscured xmlns:a14="http://schemas.microsoft.com/office/drawing/2010/main"/>
                            </a:ext>
                          </a:extLst>
                        </pic:spPr>
                      </pic:pic>
                    </a:graphicData>
                  </a:graphic>
                </wp:inline>
              </w:drawing>
            </w:r>
          </w:p>
          <w:p w14:paraId="559C0774" w14:textId="77777777" w:rsidR="00F1715A" w:rsidRDefault="00F1715A" w:rsidP="00FD76F5">
            <w:pPr>
              <w:contextualSpacing/>
              <w:jc w:val="center"/>
              <w:rPr>
                <w:rFonts w:cstheme="minorHAnsi"/>
                <w:sz w:val="10"/>
                <w:szCs w:val="10"/>
              </w:rPr>
            </w:pPr>
          </w:p>
          <w:p w14:paraId="5DD6D00B" w14:textId="77777777" w:rsidR="00F1715A" w:rsidRDefault="00F1715A" w:rsidP="00FD76F5">
            <w:pPr>
              <w:jc w:val="center"/>
            </w:pPr>
            <w:r w:rsidRPr="00240B94">
              <w:rPr>
                <w:rFonts w:cstheme="minorHAnsi"/>
                <w:sz w:val="18"/>
                <w:szCs w:val="18"/>
              </w:rPr>
              <w:t>Hrvatska zajednica županija</w:t>
            </w:r>
          </w:p>
        </w:tc>
        <w:tc>
          <w:tcPr>
            <w:tcW w:w="2341" w:type="dxa"/>
          </w:tcPr>
          <w:p w14:paraId="14F82D36" w14:textId="77777777" w:rsidR="00F1715A" w:rsidRPr="0089379F" w:rsidRDefault="00F1715A" w:rsidP="00FD76F5">
            <w:pPr>
              <w:contextualSpacing/>
              <w:rPr>
                <w:rFonts w:cstheme="minorHAnsi"/>
                <w:sz w:val="10"/>
                <w:szCs w:val="10"/>
              </w:rPr>
            </w:pPr>
          </w:p>
          <w:p w14:paraId="0FEB23B9" w14:textId="77777777" w:rsidR="00F1715A" w:rsidRDefault="00F1715A" w:rsidP="00FD76F5">
            <w:pPr>
              <w:contextualSpacing/>
              <w:jc w:val="center"/>
              <w:rPr>
                <w:rFonts w:cstheme="minorHAnsi"/>
                <w:sz w:val="18"/>
                <w:szCs w:val="18"/>
              </w:rPr>
            </w:pPr>
            <w:r>
              <w:rPr>
                <w:noProof/>
              </w:rPr>
              <w:drawing>
                <wp:inline distT="0" distB="0" distL="0" distR="0" wp14:anchorId="573DDB96" wp14:editId="7B1DF037">
                  <wp:extent cx="576000" cy="853276"/>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 cy="853276"/>
                          </a:xfrm>
                          <a:prstGeom prst="rect">
                            <a:avLst/>
                          </a:prstGeom>
                          <a:noFill/>
                          <a:ln>
                            <a:noFill/>
                          </a:ln>
                        </pic:spPr>
                      </pic:pic>
                    </a:graphicData>
                  </a:graphic>
                </wp:inline>
              </w:drawing>
            </w:r>
          </w:p>
          <w:p w14:paraId="4AC61F09" w14:textId="77777777" w:rsidR="00F1715A" w:rsidRPr="00205F64" w:rsidRDefault="00F1715A" w:rsidP="00FD76F5">
            <w:pPr>
              <w:contextualSpacing/>
              <w:jc w:val="center"/>
              <w:rPr>
                <w:rFonts w:cstheme="minorHAnsi"/>
                <w:sz w:val="6"/>
                <w:szCs w:val="6"/>
              </w:rPr>
            </w:pPr>
          </w:p>
          <w:p w14:paraId="2DA18A44" w14:textId="77777777" w:rsidR="00F1715A" w:rsidRDefault="00F1715A" w:rsidP="00FD76F5">
            <w:pPr>
              <w:contextualSpacing/>
              <w:jc w:val="center"/>
              <w:rPr>
                <w:rFonts w:cstheme="minorHAnsi"/>
                <w:sz w:val="18"/>
                <w:szCs w:val="18"/>
              </w:rPr>
            </w:pPr>
            <w:r w:rsidRPr="00423B3D">
              <w:rPr>
                <w:rFonts w:cstheme="minorHAnsi"/>
                <w:sz w:val="18"/>
                <w:szCs w:val="18"/>
              </w:rPr>
              <w:t>Hrvatska gospodarska</w:t>
            </w:r>
          </w:p>
          <w:p w14:paraId="29421F0F" w14:textId="77777777" w:rsidR="00F1715A" w:rsidRPr="00DC4A8E" w:rsidRDefault="00F1715A" w:rsidP="00FD76F5">
            <w:pPr>
              <w:contextualSpacing/>
              <w:jc w:val="center"/>
              <w:rPr>
                <w:rFonts w:cstheme="minorHAnsi"/>
                <w:sz w:val="18"/>
                <w:szCs w:val="18"/>
              </w:rPr>
            </w:pPr>
            <w:r w:rsidRPr="00423B3D">
              <w:rPr>
                <w:rFonts w:cstheme="minorHAnsi"/>
                <w:sz w:val="18"/>
                <w:szCs w:val="18"/>
              </w:rPr>
              <w:t>komora (HGK)</w:t>
            </w:r>
          </w:p>
        </w:tc>
        <w:tc>
          <w:tcPr>
            <w:tcW w:w="2427" w:type="dxa"/>
          </w:tcPr>
          <w:p w14:paraId="68AE3972" w14:textId="77777777" w:rsidR="00F1715A" w:rsidRDefault="00F1715A" w:rsidP="00FD76F5">
            <w:pPr>
              <w:contextualSpacing/>
              <w:rPr>
                <w:rFonts w:cstheme="minorHAnsi"/>
                <w:sz w:val="18"/>
                <w:szCs w:val="18"/>
              </w:rPr>
            </w:pPr>
          </w:p>
          <w:p w14:paraId="7EDEB0B0" w14:textId="77777777" w:rsidR="00F1715A" w:rsidRDefault="00F1715A" w:rsidP="00FD76F5">
            <w:pPr>
              <w:contextualSpacing/>
              <w:jc w:val="center"/>
              <w:rPr>
                <w:rFonts w:cstheme="minorHAnsi"/>
                <w:sz w:val="18"/>
                <w:szCs w:val="18"/>
              </w:rPr>
            </w:pPr>
            <w:r>
              <w:rPr>
                <w:rFonts w:cstheme="minorHAnsi"/>
                <w:noProof/>
                <w:sz w:val="18"/>
                <w:szCs w:val="18"/>
              </w:rPr>
              <w:drawing>
                <wp:inline distT="0" distB="0" distL="0" distR="0" wp14:anchorId="46956F4E" wp14:editId="6DDBF0F4">
                  <wp:extent cx="1368000" cy="684000"/>
                  <wp:effectExtent l="0" t="0" r="381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68000" cy="684000"/>
                          </a:xfrm>
                          <a:prstGeom prst="rect">
                            <a:avLst/>
                          </a:prstGeom>
                          <a:noFill/>
                        </pic:spPr>
                      </pic:pic>
                    </a:graphicData>
                  </a:graphic>
                </wp:inline>
              </w:drawing>
            </w:r>
          </w:p>
          <w:p w14:paraId="402D4DD1" w14:textId="77777777" w:rsidR="00F1715A" w:rsidRPr="00DE135B" w:rsidRDefault="00F1715A" w:rsidP="00FD76F5">
            <w:pPr>
              <w:contextualSpacing/>
              <w:jc w:val="center"/>
              <w:rPr>
                <w:rFonts w:cstheme="minorHAnsi"/>
                <w:sz w:val="10"/>
                <w:szCs w:val="10"/>
              </w:rPr>
            </w:pPr>
          </w:p>
          <w:p w14:paraId="250F2AC3" w14:textId="77777777" w:rsidR="00F1715A" w:rsidRDefault="00F1715A" w:rsidP="00FD76F5">
            <w:pPr>
              <w:contextualSpacing/>
              <w:jc w:val="center"/>
              <w:rPr>
                <w:rFonts w:cstheme="minorHAnsi"/>
                <w:sz w:val="18"/>
                <w:szCs w:val="18"/>
              </w:rPr>
            </w:pPr>
            <w:r w:rsidRPr="00EC673A">
              <w:rPr>
                <w:rFonts w:cstheme="minorHAnsi"/>
                <w:sz w:val="18"/>
                <w:szCs w:val="18"/>
              </w:rPr>
              <w:t xml:space="preserve">Hrvatska obrtnička </w:t>
            </w:r>
          </w:p>
          <w:p w14:paraId="51E83A87" w14:textId="77777777" w:rsidR="00F1715A" w:rsidRPr="008E556B" w:rsidRDefault="00F1715A" w:rsidP="00FD76F5">
            <w:pPr>
              <w:contextualSpacing/>
              <w:jc w:val="center"/>
              <w:rPr>
                <w:rFonts w:cstheme="minorHAnsi"/>
                <w:sz w:val="18"/>
                <w:szCs w:val="18"/>
              </w:rPr>
            </w:pPr>
            <w:r w:rsidRPr="00EC673A">
              <w:rPr>
                <w:rFonts w:cstheme="minorHAnsi"/>
                <w:sz w:val="18"/>
                <w:szCs w:val="18"/>
              </w:rPr>
              <w:t>komora (HOK)</w:t>
            </w:r>
          </w:p>
        </w:tc>
      </w:tr>
      <w:tr w:rsidR="00A22F99" w14:paraId="731301ED" w14:textId="77777777" w:rsidTr="00FD76F5">
        <w:tc>
          <w:tcPr>
            <w:tcW w:w="2418" w:type="dxa"/>
          </w:tcPr>
          <w:p w14:paraId="699723A6" w14:textId="77777777" w:rsidR="00F1715A" w:rsidRPr="005957D4" w:rsidRDefault="00F1715A" w:rsidP="00FD76F5">
            <w:pPr>
              <w:contextualSpacing/>
              <w:jc w:val="center"/>
              <w:rPr>
                <w:rFonts w:cstheme="minorHAnsi"/>
                <w:sz w:val="6"/>
                <w:szCs w:val="6"/>
              </w:rPr>
            </w:pPr>
          </w:p>
          <w:p w14:paraId="663F7C3B" w14:textId="77777777" w:rsidR="00F1715A" w:rsidRPr="008E556B" w:rsidRDefault="00F1715A" w:rsidP="00FD76F5">
            <w:pPr>
              <w:contextualSpacing/>
              <w:jc w:val="center"/>
              <w:rPr>
                <w:rFonts w:cstheme="minorHAnsi"/>
                <w:sz w:val="18"/>
                <w:szCs w:val="18"/>
              </w:rPr>
            </w:pPr>
            <w:r>
              <w:rPr>
                <w:rFonts w:cstheme="minorHAnsi"/>
                <w:noProof/>
                <w:sz w:val="18"/>
                <w:szCs w:val="18"/>
              </w:rPr>
              <w:drawing>
                <wp:inline distT="0" distB="0" distL="0" distR="0" wp14:anchorId="29B7B6E1" wp14:editId="07EFA17F">
                  <wp:extent cx="900000" cy="100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0000" cy="1000000"/>
                          </a:xfrm>
                          <a:prstGeom prst="rect">
                            <a:avLst/>
                          </a:prstGeom>
                          <a:noFill/>
                        </pic:spPr>
                      </pic:pic>
                    </a:graphicData>
                  </a:graphic>
                </wp:inline>
              </w:drawing>
            </w:r>
          </w:p>
          <w:p w14:paraId="2C8DD6F9" w14:textId="77777777" w:rsidR="00F1715A" w:rsidRDefault="00F1715A" w:rsidP="00FD76F5">
            <w:pPr>
              <w:ind w:left="-246" w:right="-219"/>
              <w:jc w:val="center"/>
              <w:rPr>
                <w:rFonts w:cstheme="minorHAnsi"/>
                <w:sz w:val="18"/>
                <w:szCs w:val="18"/>
              </w:rPr>
            </w:pPr>
            <w:r w:rsidRPr="00426719">
              <w:rPr>
                <w:rFonts w:cstheme="minorHAnsi"/>
                <w:sz w:val="18"/>
                <w:szCs w:val="18"/>
              </w:rPr>
              <w:t xml:space="preserve">Udruga Glas </w:t>
            </w:r>
          </w:p>
          <w:p w14:paraId="4B6CB755" w14:textId="5F32D74A" w:rsidR="00F1715A" w:rsidRPr="006022D8" w:rsidRDefault="00F1715A" w:rsidP="006022D8">
            <w:pPr>
              <w:ind w:left="-246" w:right="-219"/>
              <w:jc w:val="center"/>
              <w:rPr>
                <w:rFonts w:cstheme="minorHAnsi"/>
                <w:sz w:val="18"/>
                <w:szCs w:val="18"/>
              </w:rPr>
            </w:pPr>
            <w:r w:rsidRPr="00426719">
              <w:rPr>
                <w:rFonts w:cstheme="minorHAnsi"/>
                <w:sz w:val="18"/>
                <w:szCs w:val="18"/>
              </w:rPr>
              <w:t>poduzetnika (UGP)</w:t>
            </w:r>
          </w:p>
        </w:tc>
        <w:tc>
          <w:tcPr>
            <w:tcW w:w="2589" w:type="dxa"/>
            <w:shd w:val="clear" w:color="auto" w:fill="FFFFFF" w:themeFill="background1"/>
          </w:tcPr>
          <w:p w14:paraId="24C21385" w14:textId="77777777" w:rsidR="00F1715A" w:rsidRPr="00426719" w:rsidRDefault="00F1715A" w:rsidP="00FD76F5">
            <w:pPr>
              <w:ind w:right="-1"/>
              <w:contextualSpacing/>
              <w:rPr>
                <w:rFonts w:cstheme="minorHAnsi"/>
                <w:sz w:val="12"/>
                <w:szCs w:val="12"/>
              </w:rPr>
            </w:pPr>
          </w:p>
          <w:p w14:paraId="44738E69" w14:textId="77777777" w:rsidR="00F1715A" w:rsidRPr="008E556B" w:rsidRDefault="00F1715A" w:rsidP="00FD76F5">
            <w:pPr>
              <w:ind w:left="-127" w:right="-1"/>
              <w:contextualSpacing/>
              <w:jc w:val="center"/>
              <w:rPr>
                <w:rFonts w:cstheme="minorHAnsi"/>
                <w:sz w:val="18"/>
                <w:szCs w:val="18"/>
              </w:rPr>
            </w:pPr>
            <w:r>
              <w:rPr>
                <w:rFonts w:cstheme="minorHAnsi"/>
                <w:noProof/>
                <w:sz w:val="18"/>
                <w:szCs w:val="18"/>
              </w:rPr>
              <w:drawing>
                <wp:inline distT="0" distB="0" distL="0" distR="0" wp14:anchorId="0F132AC1" wp14:editId="6D5BE8A1">
                  <wp:extent cx="1584000" cy="89982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3">
                            <a:extLst>
                              <a:ext uri="{28A0092B-C50C-407E-A947-70E740481C1C}">
                                <a14:useLocalDpi xmlns:a14="http://schemas.microsoft.com/office/drawing/2010/main" val="0"/>
                              </a:ext>
                            </a:extLst>
                          </a:blip>
                          <a:srcRect l="4609" r="6904" b="6400"/>
                          <a:stretch/>
                        </pic:blipFill>
                        <pic:spPr bwMode="auto">
                          <a:xfrm>
                            <a:off x="0" y="0"/>
                            <a:ext cx="1584000" cy="899821"/>
                          </a:xfrm>
                          <a:prstGeom prst="rect">
                            <a:avLst/>
                          </a:prstGeom>
                          <a:noFill/>
                          <a:ln>
                            <a:noFill/>
                          </a:ln>
                          <a:extLst>
                            <a:ext uri="{53640926-AAD7-44D8-BBD7-CCE9431645EC}">
                              <a14:shadowObscured xmlns:a14="http://schemas.microsoft.com/office/drawing/2010/main"/>
                            </a:ext>
                          </a:extLst>
                        </pic:spPr>
                      </pic:pic>
                    </a:graphicData>
                  </a:graphic>
                </wp:inline>
              </w:drawing>
            </w:r>
          </w:p>
          <w:p w14:paraId="202B3BB9" w14:textId="77777777" w:rsidR="00F1715A" w:rsidRPr="008E556B" w:rsidRDefault="00F1715A" w:rsidP="00FD76F5">
            <w:pPr>
              <w:contextualSpacing/>
              <w:jc w:val="center"/>
              <w:rPr>
                <w:rFonts w:cstheme="minorHAnsi"/>
                <w:sz w:val="18"/>
                <w:szCs w:val="18"/>
              </w:rPr>
            </w:pPr>
            <w:r w:rsidRPr="008E556B">
              <w:rPr>
                <w:rFonts w:cstheme="minorHAnsi"/>
                <w:sz w:val="18"/>
                <w:szCs w:val="18"/>
              </w:rPr>
              <w:t>Hrvatska komora arhitekata (HKA)</w:t>
            </w:r>
          </w:p>
        </w:tc>
        <w:tc>
          <w:tcPr>
            <w:tcW w:w="2341" w:type="dxa"/>
          </w:tcPr>
          <w:p w14:paraId="359ED910" w14:textId="77777777" w:rsidR="00F1715A" w:rsidRPr="00426719" w:rsidRDefault="00F1715A" w:rsidP="00FD76F5">
            <w:pPr>
              <w:jc w:val="both"/>
              <w:rPr>
                <w:sz w:val="32"/>
                <w:szCs w:val="32"/>
              </w:rPr>
            </w:pPr>
          </w:p>
          <w:p w14:paraId="29F9FEC6" w14:textId="77777777" w:rsidR="00F1715A" w:rsidRDefault="00F1715A" w:rsidP="00FD76F5">
            <w:pPr>
              <w:contextualSpacing/>
              <w:jc w:val="center"/>
              <w:rPr>
                <w:rFonts w:cstheme="minorHAnsi"/>
                <w:sz w:val="18"/>
                <w:szCs w:val="18"/>
              </w:rPr>
            </w:pPr>
            <w:r>
              <w:rPr>
                <w:rFonts w:cstheme="minorHAnsi"/>
                <w:noProof/>
                <w:sz w:val="18"/>
                <w:szCs w:val="18"/>
              </w:rPr>
              <w:drawing>
                <wp:inline distT="0" distB="0" distL="0" distR="0" wp14:anchorId="79F8635E" wp14:editId="49090928">
                  <wp:extent cx="1440000" cy="388196"/>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4">
                            <a:extLst>
                              <a:ext uri="{28A0092B-C50C-407E-A947-70E740481C1C}">
                                <a14:useLocalDpi xmlns:a14="http://schemas.microsoft.com/office/drawing/2010/main" val="0"/>
                              </a:ext>
                            </a:extLst>
                          </a:blip>
                          <a:srcRect t="1" b="13285"/>
                          <a:stretch/>
                        </pic:blipFill>
                        <pic:spPr bwMode="auto">
                          <a:xfrm>
                            <a:off x="0" y="0"/>
                            <a:ext cx="1440000" cy="388196"/>
                          </a:xfrm>
                          <a:prstGeom prst="rect">
                            <a:avLst/>
                          </a:prstGeom>
                          <a:noFill/>
                          <a:ln>
                            <a:noFill/>
                          </a:ln>
                          <a:extLst>
                            <a:ext uri="{53640926-AAD7-44D8-BBD7-CCE9431645EC}">
                              <a14:shadowObscured xmlns:a14="http://schemas.microsoft.com/office/drawing/2010/main"/>
                            </a:ext>
                          </a:extLst>
                        </pic:spPr>
                      </pic:pic>
                    </a:graphicData>
                  </a:graphic>
                </wp:inline>
              </w:drawing>
            </w:r>
          </w:p>
          <w:p w14:paraId="76AFC21A" w14:textId="77777777" w:rsidR="00F1715A" w:rsidRDefault="00F1715A" w:rsidP="00FD76F5">
            <w:pPr>
              <w:jc w:val="center"/>
              <w:rPr>
                <w:rFonts w:cstheme="minorHAnsi"/>
                <w:sz w:val="18"/>
                <w:szCs w:val="18"/>
              </w:rPr>
            </w:pPr>
          </w:p>
          <w:p w14:paraId="4FB646EC" w14:textId="77777777" w:rsidR="00F1715A" w:rsidRDefault="00F1715A" w:rsidP="00FD76F5">
            <w:pPr>
              <w:jc w:val="center"/>
            </w:pPr>
            <w:r w:rsidRPr="00423B3D">
              <w:rPr>
                <w:rFonts w:cstheme="minorHAnsi"/>
                <w:sz w:val="18"/>
                <w:szCs w:val="18"/>
              </w:rPr>
              <w:t>Hrvatska komora ovlaštenih inženjera geodezije (HKOIG)</w:t>
            </w:r>
          </w:p>
        </w:tc>
        <w:tc>
          <w:tcPr>
            <w:tcW w:w="2427" w:type="dxa"/>
          </w:tcPr>
          <w:p w14:paraId="1ECB9FBB" w14:textId="77777777" w:rsidR="00F1715A" w:rsidRPr="00F86AAA" w:rsidRDefault="00F1715A" w:rsidP="00FD76F5">
            <w:pPr>
              <w:jc w:val="both"/>
              <w:rPr>
                <w:sz w:val="16"/>
                <w:szCs w:val="16"/>
              </w:rPr>
            </w:pPr>
          </w:p>
          <w:p w14:paraId="04BB942A" w14:textId="77777777" w:rsidR="00F1715A" w:rsidRDefault="00F1715A" w:rsidP="00FD76F5">
            <w:pPr>
              <w:ind w:left="-67" w:right="-254"/>
            </w:pPr>
            <w:r>
              <w:rPr>
                <w:noProof/>
              </w:rPr>
              <w:drawing>
                <wp:inline distT="0" distB="0" distL="0" distR="0" wp14:anchorId="7AB10EAE" wp14:editId="758D3087">
                  <wp:extent cx="1440000" cy="781006"/>
                  <wp:effectExtent l="0" t="0" r="825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0000" cy="781006"/>
                          </a:xfrm>
                          <a:prstGeom prst="rect">
                            <a:avLst/>
                          </a:prstGeom>
                          <a:noFill/>
                        </pic:spPr>
                      </pic:pic>
                    </a:graphicData>
                  </a:graphic>
                </wp:inline>
              </w:drawing>
            </w:r>
          </w:p>
          <w:p w14:paraId="2B2FD0D2" w14:textId="77777777" w:rsidR="00F1715A" w:rsidRPr="00426719" w:rsidRDefault="00F1715A" w:rsidP="00FD76F5">
            <w:pPr>
              <w:ind w:left="-199" w:right="-110"/>
              <w:jc w:val="center"/>
              <w:rPr>
                <w:sz w:val="18"/>
                <w:szCs w:val="18"/>
              </w:rPr>
            </w:pPr>
            <w:r w:rsidRPr="00426719">
              <w:rPr>
                <w:sz w:val="18"/>
                <w:szCs w:val="18"/>
              </w:rPr>
              <w:t xml:space="preserve">Mreža mladih poduzetnika </w:t>
            </w:r>
          </w:p>
          <w:p w14:paraId="646ADFA7" w14:textId="77777777" w:rsidR="00F1715A" w:rsidRPr="00F86AAA" w:rsidRDefault="00F1715A" w:rsidP="00FD76F5">
            <w:pPr>
              <w:ind w:left="-57" w:right="-110"/>
              <w:jc w:val="center"/>
              <w:rPr>
                <w:sz w:val="18"/>
                <w:szCs w:val="18"/>
              </w:rPr>
            </w:pPr>
            <w:r w:rsidRPr="00426719">
              <w:rPr>
                <w:sz w:val="18"/>
                <w:szCs w:val="18"/>
              </w:rPr>
              <w:t>Srednje i Jugoistočne Europe 4E</w:t>
            </w:r>
          </w:p>
        </w:tc>
      </w:tr>
      <w:tr w:rsidR="00A22F99" w14:paraId="2BF629A7" w14:textId="77777777" w:rsidTr="00FD76F5">
        <w:tc>
          <w:tcPr>
            <w:tcW w:w="2418" w:type="dxa"/>
          </w:tcPr>
          <w:p w14:paraId="3B3DCF65" w14:textId="77777777" w:rsidR="00F1715A" w:rsidRPr="006022D8" w:rsidRDefault="00F1715A" w:rsidP="00FD76F5">
            <w:pPr>
              <w:jc w:val="center"/>
              <w:rPr>
                <w:sz w:val="16"/>
                <w:szCs w:val="16"/>
              </w:rPr>
            </w:pPr>
          </w:p>
          <w:p w14:paraId="4D4A178E" w14:textId="77777777" w:rsidR="00F1715A" w:rsidRDefault="00F1715A" w:rsidP="00FD76F5">
            <w:pPr>
              <w:jc w:val="center"/>
            </w:pPr>
            <w:r>
              <w:rPr>
                <w:noProof/>
              </w:rPr>
              <w:drawing>
                <wp:inline distT="0" distB="0" distL="0" distR="0" wp14:anchorId="448BAD0B" wp14:editId="3D7A5E88">
                  <wp:extent cx="1368000" cy="291196"/>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68000" cy="291196"/>
                          </a:xfrm>
                          <a:prstGeom prst="rect">
                            <a:avLst/>
                          </a:prstGeom>
                          <a:noFill/>
                        </pic:spPr>
                      </pic:pic>
                    </a:graphicData>
                  </a:graphic>
                </wp:inline>
              </w:drawing>
            </w:r>
          </w:p>
        </w:tc>
        <w:tc>
          <w:tcPr>
            <w:tcW w:w="2589" w:type="dxa"/>
          </w:tcPr>
          <w:p w14:paraId="2E766F77" w14:textId="77777777" w:rsidR="00F1715A" w:rsidRPr="006022D8" w:rsidRDefault="00F1715A" w:rsidP="00FD76F5">
            <w:pPr>
              <w:rPr>
                <w:sz w:val="6"/>
                <w:szCs w:val="6"/>
              </w:rPr>
            </w:pPr>
          </w:p>
          <w:p w14:paraId="109EE9A5" w14:textId="77777777" w:rsidR="00F1715A" w:rsidRDefault="00F1715A" w:rsidP="00FD76F5">
            <w:r>
              <w:rPr>
                <w:noProof/>
              </w:rPr>
              <w:drawing>
                <wp:inline distT="0" distB="0" distL="0" distR="0" wp14:anchorId="1A895196" wp14:editId="210BBA97">
                  <wp:extent cx="1475105" cy="42037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5105" cy="420370"/>
                          </a:xfrm>
                          <a:prstGeom prst="rect">
                            <a:avLst/>
                          </a:prstGeom>
                          <a:noFill/>
                        </pic:spPr>
                      </pic:pic>
                    </a:graphicData>
                  </a:graphic>
                </wp:inline>
              </w:drawing>
            </w:r>
          </w:p>
          <w:p w14:paraId="3B76285F" w14:textId="77777777" w:rsidR="00F1715A" w:rsidRPr="00294BA1" w:rsidRDefault="00F1715A" w:rsidP="00FD76F5">
            <w:pPr>
              <w:rPr>
                <w:sz w:val="6"/>
                <w:szCs w:val="6"/>
              </w:rPr>
            </w:pPr>
          </w:p>
        </w:tc>
        <w:tc>
          <w:tcPr>
            <w:tcW w:w="2341" w:type="dxa"/>
          </w:tcPr>
          <w:p w14:paraId="3EF79EA7" w14:textId="77777777" w:rsidR="00F1715A" w:rsidRPr="00586E1A" w:rsidRDefault="00F1715A" w:rsidP="00FD76F5">
            <w:pPr>
              <w:rPr>
                <w:sz w:val="12"/>
                <w:szCs w:val="12"/>
              </w:rPr>
            </w:pPr>
          </w:p>
          <w:p w14:paraId="3C8E33DA" w14:textId="77777777" w:rsidR="00F1715A" w:rsidRDefault="00F1715A" w:rsidP="00FD76F5">
            <w:pPr>
              <w:ind w:left="-46"/>
            </w:pPr>
            <w:r>
              <w:rPr>
                <w:noProof/>
              </w:rPr>
              <w:drawing>
                <wp:inline distT="0" distB="0" distL="0" distR="0" wp14:anchorId="5A01F730" wp14:editId="1874DF75">
                  <wp:extent cx="1438910" cy="323215"/>
                  <wp:effectExtent l="0" t="0" r="889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8910" cy="323215"/>
                          </a:xfrm>
                          <a:prstGeom prst="rect">
                            <a:avLst/>
                          </a:prstGeom>
                          <a:noFill/>
                        </pic:spPr>
                      </pic:pic>
                    </a:graphicData>
                  </a:graphic>
                </wp:inline>
              </w:drawing>
            </w:r>
          </w:p>
        </w:tc>
        <w:tc>
          <w:tcPr>
            <w:tcW w:w="2427" w:type="dxa"/>
          </w:tcPr>
          <w:p w14:paraId="3667FB1A" w14:textId="77777777" w:rsidR="00F1715A" w:rsidRPr="006022D8" w:rsidRDefault="00F1715A" w:rsidP="00FD76F5">
            <w:pPr>
              <w:rPr>
                <w:sz w:val="6"/>
                <w:szCs w:val="6"/>
              </w:rPr>
            </w:pPr>
          </w:p>
          <w:p w14:paraId="4E18E42B" w14:textId="77777777" w:rsidR="00F1715A" w:rsidRPr="00854FD0" w:rsidRDefault="00F1715A" w:rsidP="00FD76F5">
            <w:pPr>
              <w:jc w:val="center"/>
              <w:rPr>
                <w:sz w:val="28"/>
                <w:szCs w:val="28"/>
              </w:rPr>
            </w:pPr>
            <w:r>
              <w:rPr>
                <w:noProof/>
                <w:sz w:val="28"/>
                <w:szCs w:val="28"/>
              </w:rPr>
              <w:drawing>
                <wp:inline distT="0" distB="0" distL="0" distR="0" wp14:anchorId="56AD3803" wp14:editId="4E4AA0E2">
                  <wp:extent cx="1115695" cy="402590"/>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15695" cy="402590"/>
                          </a:xfrm>
                          <a:prstGeom prst="rect">
                            <a:avLst/>
                          </a:prstGeom>
                          <a:noFill/>
                        </pic:spPr>
                      </pic:pic>
                    </a:graphicData>
                  </a:graphic>
                </wp:inline>
              </w:drawing>
            </w:r>
          </w:p>
        </w:tc>
      </w:tr>
      <w:tr w:rsidR="00A22F99" w14:paraId="762CF48D" w14:textId="77777777" w:rsidTr="00A22F99">
        <w:tc>
          <w:tcPr>
            <w:tcW w:w="2418" w:type="dxa"/>
          </w:tcPr>
          <w:p w14:paraId="1DA8B1F4" w14:textId="77777777" w:rsidR="00F1715A" w:rsidRPr="00EB1FE9" w:rsidRDefault="00F1715A" w:rsidP="00FD76F5">
            <w:pPr>
              <w:jc w:val="center"/>
              <w:rPr>
                <w:sz w:val="6"/>
                <w:szCs w:val="6"/>
              </w:rPr>
            </w:pPr>
          </w:p>
          <w:p w14:paraId="6BBF9FA6" w14:textId="77777777" w:rsidR="00F1715A" w:rsidRDefault="00F1715A" w:rsidP="00FD76F5">
            <w:pPr>
              <w:jc w:val="center"/>
            </w:pPr>
            <w:r>
              <w:rPr>
                <w:noProof/>
                <w:sz w:val="6"/>
                <w:szCs w:val="6"/>
              </w:rPr>
              <w:drawing>
                <wp:inline distT="0" distB="0" distL="0" distR="0" wp14:anchorId="200AD71E" wp14:editId="5AEB6BA5">
                  <wp:extent cx="1188000" cy="584509"/>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8000" cy="584509"/>
                          </a:xfrm>
                          <a:prstGeom prst="rect">
                            <a:avLst/>
                          </a:prstGeom>
                          <a:noFill/>
                        </pic:spPr>
                      </pic:pic>
                    </a:graphicData>
                  </a:graphic>
                </wp:inline>
              </w:drawing>
            </w:r>
          </w:p>
          <w:p w14:paraId="315CA47B" w14:textId="77777777" w:rsidR="00F1715A" w:rsidRPr="005C2E7B" w:rsidRDefault="00F1715A" w:rsidP="00FD76F5">
            <w:pPr>
              <w:jc w:val="center"/>
              <w:rPr>
                <w:sz w:val="6"/>
                <w:szCs w:val="6"/>
              </w:rPr>
            </w:pPr>
          </w:p>
        </w:tc>
        <w:tc>
          <w:tcPr>
            <w:tcW w:w="2589" w:type="dxa"/>
            <w:shd w:val="clear" w:color="auto" w:fill="808080" w:themeFill="background1" w:themeFillShade="80"/>
          </w:tcPr>
          <w:p w14:paraId="4A1EE238" w14:textId="6B3A5407" w:rsidR="00F1715A" w:rsidRDefault="00F1715A" w:rsidP="00FD76F5">
            <w:pPr>
              <w:ind w:left="32"/>
              <w:rPr>
                <w:sz w:val="6"/>
                <w:szCs w:val="6"/>
              </w:rPr>
            </w:pPr>
          </w:p>
          <w:p w14:paraId="37B6911F" w14:textId="77777777" w:rsidR="00A22F99" w:rsidRPr="00915346" w:rsidRDefault="00A22F99" w:rsidP="00FD76F5">
            <w:pPr>
              <w:ind w:left="32"/>
              <w:rPr>
                <w:sz w:val="6"/>
                <w:szCs w:val="6"/>
              </w:rPr>
            </w:pPr>
          </w:p>
          <w:p w14:paraId="1DD94886" w14:textId="44DD236B" w:rsidR="00A22F99" w:rsidRDefault="00A22F99" w:rsidP="00A22F99">
            <w:pPr>
              <w:jc w:val="center"/>
            </w:pPr>
            <w:r>
              <w:rPr>
                <w:noProof/>
              </w:rPr>
              <w:drawing>
                <wp:inline distT="0" distB="0" distL="0" distR="0" wp14:anchorId="39A1DAB4" wp14:editId="5D2B8FD9">
                  <wp:extent cx="1476000" cy="55553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76000" cy="555534"/>
                          </a:xfrm>
                          <a:prstGeom prst="rect">
                            <a:avLst/>
                          </a:prstGeom>
                          <a:noFill/>
                          <a:ln>
                            <a:noFill/>
                          </a:ln>
                        </pic:spPr>
                      </pic:pic>
                    </a:graphicData>
                  </a:graphic>
                </wp:inline>
              </w:drawing>
            </w:r>
          </w:p>
        </w:tc>
        <w:tc>
          <w:tcPr>
            <w:tcW w:w="2341" w:type="dxa"/>
          </w:tcPr>
          <w:p w14:paraId="33C00FC7" w14:textId="77777777" w:rsidR="00F1715A" w:rsidRPr="00915346" w:rsidRDefault="00F1715A" w:rsidP="00FD76F5">
            <w:pPr>
              <w:jc w:val="center"/>
              <w:rPr>
                <w:sz w:val="28"/>
                <w:szCs w:val="28"/>
              </w:rPr>
            </w:pPr>
          </w:p>
          <w:p w14:paraId="6A2A09A0" w14:textId="77777777" w:rsidR="00F1715A" w:rsidRDefault="00F1715A" w:rsidP="00FD76F5">
            <w:pPr>
              <w:jc w:val="center"/>
            </w:pPr>
            <w:r>
              <w:rPr>
                <w:noProof/>
              </w:rPr>
              <w:drawing>
                <wp:inline distT="0" distB="0" distL="0" distR="0" wp14:anchorId="6BC75064" wp14:editId="5863FB25">
                  <wp:extent cx="1440000" cy="243913"/>
                  <wp:effectExtent l="0" t="0" r="825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0000" cy="243913"/>
                          </a:xfrm>
                          <a:prstGeom prst="rect">
                            <a:avLst/>
                          </a:prstGeom>
                          <a:noFill/>
                        </pic:spPr>
                      </pic:pic>
                    </a:graphicData>
                  </a:graphic>
                </wp:inline>
              </w:drawing>
            </w:r>
          </w:p>
        </w:tc>
        <w:tc>
          <w:tcPr>
            <w:tcW w:w="2427" w:type="dxa"/>
          </w:tcPr>
          <w:p w14:paraId="69C03223" w14:textId="77777777" w:rsidR="00F1715A" w:rsidRPr="00915346" w:rsidRDefault="00F1715A" w:rsidP="00FD76F5">
            <w:pPr>
              <w:jc w:val="center"/>
              <w:rPr>
                <w:sz w:val="28"/>
                <w:szCs w:val="28"/>
              </w:rPr>
            </w:pPr>
          </w:p>
          <w:p w14:paraId="0D5061F4" w14:textId="77777777" w:rsidR="00F1715A" w:rsidRDefault="00F1715A" w:rsidP="00FD76F5">
            <w:pPr>
              <w:ind w:left="-117"/>
              <w:jc w:val="center"/>
            </w:pPr>
            <w:r>
              <w:t xml:space="preserve"> </w:t>
            </w:r>
            <w:r>
              <w:rPr>
                <w:noProof/>
              </w:rPr>
              <w:drawing>
                <wp:inline distT="0" distB="0" distL="0" distR="0" wp14:anchorId="0EA6AD29" wp14:editId="3B10EB4B">
                  <wp:extent cx="1440000" cy="21352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0000" cy="213522"/>
                          </a:xfrm>
                          <a:prstGeom prst="rect">
                            <a:avLst/>
                          </a:prstGeom>
                          <a:noFill/>
                        </pic:spPr>
                      </pic:pic>
                    </a:graphicData>
                  </a:graphic>
                </wp:inline>
              </w:drawing>
            </w:r>
          </w:p>
          <w:p w14:paraId="5FCA7D12" w14:textId="77777777" w:rsidR="00F1715A" w:rsidRDefault="00F1715A" w:rsidP="00FD76F5">
            <w:pPr>
              <w:jc w:val="center"/>
            </w:pPr>
          </w:p>
        </w:tc>
      </w:tr>
      <w:tr w:rsidR="00A22F99" w14:paraId="21D97C02" w14:textId="77777777" w:rsidTr="00FD76F5">
        <w:tc>
          <w:tcPr>
            <w:tcW w:w="2418" w:type="dxa"/>
          </w:tcPr>
          <w:p w14:paraId="35AEBD55" w14:textId="77777777" w:rsidR="00F1715A" w:rsidRPr="005C2E7B" w:rsidRDefault="00F1715A" w:rsidP="00FD76F5">
            <w:pPr>
              <w:jc w:val="center"/>
              <w:rPr>
                <w:sz w:val="10"/>
                <w:szCs w:val="10"/>
              </w:rPr>
            </w:pPr>
          </w:p>
          <w:p w14:paraId="0BA24651" w14:textId="77777777" w:rsidR="00F1715A" w:rsidRPr="00BF228B" w:rsidRDefault="00F1715A" w:rsidP="00FD76F5">
            <w:pPr>
              <w:jc w:val="center"/>
            </w:pPr>
            <w:r>
              <w:rPr>
                <w:noProof/>
              </w:rPr>
              <w:drawing>
                <wp:inline distT="0" distB="0" distL="0" distR="0" wp14:anchorId="5F21751B" wp14:editId="21966454">
                  <wp:extent cx="1329055" cy="585470"/>
                  <wp:effectExtent l="0" t="0" r="4445"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29055" cy="585470"/>
                          </a:xfrm>
                          <a:prstGeom prst="rect">
                            <a:avLst/>
                          </a:prstGeom>
                          <a:noFill/>
                        </pic:spPr>
                      </pic:pic>
                    </a:graphicData>
                  </a:graphic>
                </wp:inline>
              </w:drawing>
            </w:r>
          </w:p>
        </w:tc>
        <w:tc>
          <w:tcPr>
            <w:tcW w:w="2589" w:type="dxa"/>
          </w:tcPr>
          <w:p w14:paraId="6B703C22" w14:textId="77777777" w:rsidR="00F1715A" w:rsidRPr="00B65DD0" w:rsidRDefault="00F1715A" w:rsidP="00FD76F5">
            <w:pPr>
              <w:ind w:right="-24"/>
              <w:rPr>
                <w:sz w:val="16"/>
                <w:szCs w:val="16"/>
              </w:rPr>
            </w:pPr>
          </w:p>
          <w:p w14:paraId="4BBFD2B8" w14:textId="77777777" w:rsidR="00F1715A" w:rsidRDefault="00F1715A" w:rsidP="00FD76F5">
            <w:pPr>
              <w:ind w:left="-114" w:right="-24"/>
            </w:pPr>
            <w:r>
              <w:rPr>
                <w:noProof/>
              </w:rPr>
              <w:drawing>
                <wp:inline distT="0" distB="0" distL="0" distR="0" wp14:anchorId="2193A3FD" wp14:editId="37CB89A2">
                  <wp:extent cx="1584000" cy="39583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4000" cy="395833"/>
                          </a:xfrm>
                          <a:prstGeom prst="rect">
                            <a:avLst/>
                          </a:prstGeom>
                          <a:noFill/>
                        </pic:spPr>
                      </pic:pic>
                    </a:graphicData>
                  </a:graphic>
                </wp:inline>
              </w:drawing>
            </w:r>
          </w:p>
        </w:tc>
        <w:tc>
          <w:tcPr>
            <w:tcW w:w="4768" w:type="dxa"/>
            <w:gridSpan w:val="2"/>
          </w:tcPr>
          <w:p w14:paraId="1903CC1D" w14:textId="77777777" w:rsidR="00F1715A" w:rsidRPr="00EB1FE9" w:rsidRDefault="00F1715A" w:rsidP="00FD76F5">
            <w:pPr>
              <w:rPr>
                <w:sz w:val="6"/>
                <w:szCs w:val="6"/>
              </w:rPr>
            </w:pPr>
          </w:p>
          <w:p w14:paraId="41BA4442" w14:textId="77777777" w:rsidR="00F1715A" w:rsidRDefault="00F1715A" w:rsidP="00FD76F5">
            <w:pPr>
              <w:jc w:val="center"/>
            </w:pPr>
            <w:r>
              <w:rPr>
                <w:noProof/>
              </w:rPr>
              <w:drawing>
                <wp:inline distT="0" distB="0" distL="0" distR="0" wp14:anchorId="7AE3368E" wp14:editId="79B0D1C7">
                  <wp:extent cx="2736000" cy="553279"/>
                  <wp:effectExtent l="0" t="0" r="762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6000" cy="553279"/>
                          </a:xfrm>
                          <a:prstGeom prst="rect">
                            <a:avLst/>
                          </a:prstGeom>
                          <a:noFill/>
                        </pic:spPr>
                      </pic:pic>
                    </a:graphicData>
                  </a:graphic>
                </wp:inline>
              </w:drawing>
            </w:r>
          </w:p>
        </w:tc>
      </w:tr>
      <w:tr w:rsidR="00A22F99" w14:paraId="7BAF7E03" w14:textId="77777777" w:rsidTr="00FD76F5">
        <w:tc>
          <w:tcPr>
            <w:tcW w:w="5007" w:type="dxa"/>
            <w:gridSpan w:val="2"/>
          </w:tcPr>
          <w:p w14:paraId="2F771F03" w14:textId="77777777" w:rsidR="00F1715A" w:rsidRPr="00B65DD0" w:rsidRDefault="00F1715A" w:rsidP="00FD76F5">
            <w:pPr>
              <w:rPr>
                <w:sz w:val="6"/>
                <w:szCs w:val="6"/>
              </w:rPr>
            </w:pPr>
          </w:p>
          <w:p w14:paraId="07ED781B" w14:textId="77777777" w:rsidR="00F1715A" w:rsidRPr="00A22F99" w:rsidRDefault="00F1715A" w:rsidP="00FD76F5">
            <w:pPr>
              <w:ind w:left="34"/>
              <w:rPr>
                <w:i/>
                <w:iCs/>
              </w:rPr>
            </w:pPr>
            <w:r w:rsidRPr="00A22F99">
              <w:rPr>
                <w:i/>
                <w:iCs/>
                <w:noProof/>
              </w:rPr>
              <w:drawing>
                <wp:inline distT="0" distB="0" distL="0" distR="0" wp14:anchorId="0F6CCA97" wp14:editId="5BA4A9BE">
                  <wp:extent cx="2880000" cy="432335"/>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0000" cy="432335"/>
                          </a:xfrm>
                          <a:prstGeom prst="rect">
                            <a:avLst/>
                          </a:prstGeom>
                          <a:noFill/>
                        </pic:spPr>
                      </pic:pic>
                    </a:graphicData>
                  </a:graphic>
                </wp:inline>
              </w:drawing>
            </w:r>
          </w:p>
          <w:p w14:paraId="3C255842" w14:textId="77777777" w:rsidR="00F1715A" w:rsidRPr="00A22F99" w:rsidRDefault="00F1715A" w:rsidP="00FD76F5">
            <w:pPr>
              <w:jc w:val="center"/>
              <w:rPr>
                <w:b/>
                <w:bCs/>
                <w:i/>
                <w:iCs/>
                <w:color w:val="00B0F0"/>
                <w:sz w:val="20"/>
                <w:szCs w:val="20"/>
              </w:rPr>
            </w:pPr>
            <w:r w:rsidRPr="00A22F99">
              <w:rPr>
                <w:b/>
                <w:bCs/>
                <w:i/>
                <w:iCs/>
                <w:color w:val="00B0F0"/>
                <w:sz w:val="20"/>
                <w:szCs w:val="20"/>
              </w:rPr>
              <w:t>Organizator kolektivnog nastupa Bosne i Hercegovine</w:t>
            </w:r>
          </w:p>
          <w:p w14:paraId="7FB7BB82" w14:textId="77777777" w:rsidR="00F1715A" w:rsidRPr="00B65DD0" w:rsidRDefault="00F1715A" w:rsidP="00FD76F5">
            <w:pPr>
              <w:jc w:val="center"/>
              <w:rPr>
                <w:b/>
                <w:bCs/>
                <w:sz w:val="6"/>
                <w:szCs w:val="6"/>
              </w:rPr>
            </w:pPr>
          </w:p>
        </w:tc>
        <w:tc>
          <w:tcPr>
            <w:tcW w:w="2341" w:type="dxa"/>
          </w:tcPr>
          <w:p w14:paraId="46A15AC5" w14:textId="77777777" w:rsidR="00F1715A" w:rsidRPr="00B65DD0" w:rsidRDefault="00F1715A" w:rsidP="00FD76F5">
            <w:pPr>
              <w:rPr>
                <w:sz w:val="10"/>
                <w:szCs w:val="10"/>
              </w:rPr>
            </w:pPr>
          </w:p>
          <w:p w14:paraId="37240AD0" w14:textId="77777777" w:rsidR="00F1715A" w:rsidRDefault="00F1715A" w:rsidP="00FD76F5">
            <w:pPr>
              <w:ind w:left="-59"/>
              <w:jc w:val="center"/>
            </w:pPr>
            <w:r>
              <w:rPr>
                <w:noProof/>
              </w:rPr>
              <w:drawing>
                <wp:inline distT="0" distB="0" distL="0" distR="0" wp14:anchorId="5710C247" wp14:editId="38F9F8FB">
                  <wp:extent cx="1512000" cy="53780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12000" cy="537808"/>
                          </a:xfrm>
                          <a:prstGeom prst="rect">
                            <a:avLst/>
                          </a:prstGeom>
                          <a:noFill/>
                        </pic:spPr>
                      </pic:pic>
                    </a:graphicData>
                  </a:graphic>
                </wp:inline>
              </w:drawing>
            </w:r>
          </w:p>
        </w:tc>
        <w:tc>
          <w:tcPr>
            <w:tcW w:w="2427" w:type="dxa"/>
          </w:tcPr>
          <w:p w14:paraId="7CBF9FD5" w14:textId="77777777" w:rsidR="00F1715A" w:rsidRDefault="00F1715A" w:rsidP="00FD76F5">
            <w:pPr>
              <w:jc w:val="center"/>
              <w:rPr>
                <w:sz w:val="6"/>
                <w:szCs w:val="6"/>
              </w:rPr>
            </w:pPr>
          </w:p>
          <w:p w14:paraId="5E639926" w14:textId="77777777" w:rsidR="00F1715A" w:rsidRDefault="00F1715A" w:rsidP="00FD76F5">
            <w:pPr>
              <w:jc w:val="center"/>
              <w:rPr>
                <w:sz w:val="6"/>
                <w:szCs w:val="6"/>
              </w:rPr>
            </w:pPr>
          </w:p>
          <w:p w14:paraId="2DF740DD" w14:textId="77777777" w:rsidR="00F1715A" w:rsidRDefault="00F1715A" w:rsidP="00FD76F5">
            <w:pPr>
              <w:jc w:val="center"/>
              <w:rPr>
                <w:sz w:val="6"/>
                <w:szCs w:val="6"/>
              </w:rPr>
            </w:pPr>
          </w:p>
          <w:p w14:paraId="01803402" w14:textId="77777777" w:rsidR="00F1715A" w:rsidRPr="00BF228B" w:rsidRDefault="00F1715A" w:rsidP="00FD76F5">
            <w:pPr>
              <w:jc w:val="center"/>
              <w:rPr>
                <w:sz w:val="6"/>
                <w:szCs w:val="6"/>
              </w:rPr>
            </w:pPr>
          </w:p>
          <w:p w14:paraId="2E57DC69" w14:textId="77777777" w:rsidR="00F1715A" w:rsidRDefault="00F1715A" w:rsidP="00FD76F5">
            <w:pPr>
              <w:ind w:left="-70"/>
              <w:jc w:val="center"/>
            </w:pPr>
            <w:r>
              <w:rPr>
                <w:noProof/>
              </w:rPr>
              <w:drawing>
                <wp:inline distT="0" distB="0" distL="0" distR="0" wp14:anchorId="68D19132" wp14:editId="4ABC071A">
                  <wp:extent cx="1476000" cy="34528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6000" cy="345289"/>
                          </a:xfrm>
                          <a:prstGeom prst="rect">
                            <a:avLst/>
                          </a:prstGeom>
                          <a:noFill/>
                        </pic:spPr>
                      </pic:pic>
                    </a:graphicData>
                  </a:graphic>
                </wp:inline>
              </w:drawing>
            </w:r>
          </w:p>
        </w:tc>
      </w:tr>
      <w:tr w:rsidR="00A22F99" w14:paraId="74D0CBDA" w14:textId="77777777" w:rsidTr="00FD76F5">
        <w:tc>
          <w:tcPr>
            <w:tcW w:w="2418" w:type="dxa"/>
            <w:shd w:val="clear" w:color="auto" w:fill="auto"/>
          </w:tcPr>
          <w:p w14:paraId="16822494" w14:textId="77777777" w:rsidR="00F1715A" w:rsidRPr="00BF228B" w:rsidRDefault="00F1715A" w:rsidP="00FD76F5">
            <w:pPr>
              <w:jc w:val="both"/>
              <w:rPr>
                <w:sz w:val="16"/>
                <w:szCs w:val="16"/>
              </w:rPr>
            </w:pPr>
          </w:p>
          <w:p w14:paraId="19C1F7CB" w14:textId="77777777" w:rsidR="00F1715A" w:rsidRDefault="00F1715A" w:rsidP="00FD76F5">
            <w:pPr>
              <w:jc w:val="both"/>
            </w:pPr>
            <w:r>
              <w:rPr>
                <w:noProof/>
              </w:rPr>
              <w:drawing>
                <wp:inline distT="0" distB="0" distL="0" distR="0" wp14:anchorId="2A69456A" wp14:editId="2398CC9A">
                  <wp:extent cx="1332000" cy="538125"/>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32000" cy="538125"/>
                          </a:xfrm>
                          <a:prstGeom prst="rect">
                            <a:avLst/>
                          </a:prstGeom>
                          <a:noFill/>
                        </pic:spPr>
                      </pic:pic>
                    </a:graphicData>
                  </a:graphic>
                </wp:inline>
              </w:drawing>
            </w:r>
          </w:p>
        </w:tc>
        <w:tc>
          <w:tcPr>
            <w:tcW w:w="2589" w:type="dxa"/>
          </w:tcPr>
          <w:p w14:paraId="414BD8CC" w14:textId="77777777" w:rsidR="00F1715A" w:rsidRPr="00EA5E80" w:rsidRDefault="00F1715A" w:rsidP="00FD76F5">
            <w:pPr>
              <w:rPr>
                <w:sz w:val="4"/>
                <w:szCs w:val="4"/>
              </w:rPr>
            </w:pPr>
          </w:p>
          <w:p w14:paraId="15C8F0D7" w14:textId="77777777" w:rsidR="00F1715A" w:rsidRDefault="00F1715A" w:rsidP="00FD76F5">
            <w:pPr>
              <w:jc w:val="center"/>
            </w:pPr>
            <w:r>
              <w:rPr>
                <w:noProof/>
              </w:rPr>
              <w:drawing>
                <wp:inline distT="0" distB="0" distL="0" distR="0" wp14:anchorId="37EDE24C" wp14:editId="3C0F59D9">
                  <wp:extent cx="1298575" cy="4508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98575" cy="450850"/>
                          </a:xfrm>
                          <a:prstGeom prst="rect">
                            <a:avLst/>
                          </a:prstGeom>
                          <a:noFill/>
                        </pic:spPr>
                      </pic:pic>
                    </a:graphicData>
                  </a:graphic>
                </wp:inline>
              </w:drawing>
            </w:r>
          </w:p>
          <w:p w14:paraId="58CC1CB4" w14:textId="77777777" w:rsidR="00F1715A" w:rsidRPr="00A22F99" w:rsidRDefault="00F1715A" w:rsidP="00FD76F5">
            <w:pPr>
              <w:jc w:val="center"/>
              <w:rPr>
                <w:i/>
                <w:iCs/>
                <w:color w:val="00B0F0"/>
              </w:rPr>
            </w:pPr>
            <w:r w:rsidRPr="00A22F99">
              <w:rPr>
                <w:b/>
                <w:bCs/>
                <w:i/>
                <w:iCs/>
                <w:color w:val="00B0F0"/>
                <w:sz w:val="20"/>
                <w:szCs w:val="20"/>
              </w:rPr>
              <w:t>Organizator kolektivnog nastupa Grčke</w:t>
            </w:r>
          </w:p>
        </w:tc>
        <w:tc>
          <w:tcPr>
            <w:tcW w:w="2341" w:type="dxa"/>
          </w:tcPr>
          <w:p w14:paraId="297612DD" w14:textId="77777777" w:rsidR="00F1715A" w:rsidRPr="00BF228B" w:rsidRDefault="00F1715A" w:rsidP="00FD76F5">
            <w:pPr>
              <w:jc w:val="center"/>
              <w:rPr>
                <w:sz w:val="6"/>
                <w:szCs w:val="6"/>
              </w:rPr>
            </w:pPr>
          </w:p>
          <w:p w14:paraId="31BE6A39" w14:textId="77777777" w:rsidR="00F1715A" w:rsidRDefault="00F1715A" w:rsidP="00FD76F5">
            <w:pPr>
              <w:jc w:val="center"/>
            </w:pPr>
            <w:r>
              <w:rPr>
                <w:noProof/>
              </w:rPr>
              <w:drawing>
                <wp:inline distT="0" distB="0" distL="0" distR="0" wp14:anchorId="33F6A450" wp14:editId="180A59AC">
                  <wp:extent cx="1296000" cy="644029"/>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2">
                            <a:extLst>
                              <a:ext uri="{28A0092B-C50C-407E-A947-70E740481C1C}">
                                <a14:useLocalDpi xmlns:a14="http://schemas.microsoft.com/office/drawing/2010/main" val="0"/>
                              </a:ext>
                            </a:extLst>
                          </a:blip>
                          <a:srcRect l="7198" t="6744" r="7097"/>
                          <a:stretch/>
                        </pic:blipFill>
                        <pic:spPr bwMode="auto">
                          <a:xfrm>
                            <a:off x="0" y="0"/>
                            <a:ext cx="1296000" cy="6440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27" w:type="dxa"/>
          </w:tcPr>
          <w:p w14:paraId="70FDE08D" w14:textId="77777777" w:rsidR="00F1715A" w:rsidRPr="00BF228B" w:rsidRDefault="00F1715A" w:rsidP="00FD76F5">
            <w:pPr>
              <w:jc w:val="center"/>
              <w:rPr>
                <w:sz w:val="6"/>
                <w:szCs w:val="6"/>
              </w:rPr>
            </w:pPr>
          </w:p>
          <w:p w14:paraId="569C64E0" w14:textId="77777777" w:rsidR="00F1715A" w:rsidRDefault="00F1715A" w:rsidP="00FD76F5">
            <w:pPr>
              <w:jc w:val="center"/>
            </w:pPr>
          </w:p>
          <w:p w14:paraId="48D6D5B1" w14:textId="77777777" w:rsidR="00F1715A" w:rsidRPr="00BF228B" w:rsidRDefault="00F1715A" w:rsidP="00FD76F5">
            <w:pPr>
              <w:ind w:left="-70"/>
              <w:jc w:val="center"/>
              <w:rPr>
                <w:sz w:val="6"/>
                <w:szCs w:val="6"/>
              </w:rPr>
            </w:pPr>
            <w:r>
              <w:rPr>
                <w:noProof/>
              </w:rPr>
              <w:drawing>
                <wp:inline distT="0" distB="0" distL="0" distR="0" wp14:anchorId="601ECF55" wp14:editId="1904E465">
                  <wp:extent cx="1512000" cy="42502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2000" cy="425027"/>
                          </a:xfrm>
                          <a:prstGeom prst="rect">
                            <a:avLst/>
                          </a:prstGeom>
                          <a:noFill/>
                        </pic:spPr>
                      </pic:pic>
                    </a:graphicData>
                  </a:graphic>
                </wp:inline>
              </w:drawing>
            </w:r>
          </w:p>
        </w:tc>
      </w:tr>
      <w:tr w:rsidR="00A22F99" w14:paraId="24140984" w14:textId="77777777" w:rsidTr="00FD76F5">
        <w:tc>
          <w:tcPr>
            <w:tcW w:w="5007" w:type="dxa"/>
            <w:gridSpan w:val="2"/>
          </w:tcPr>
          <w:p w14:paraId="09296143" w14:textId="77777777" w:rsidR="00F1715A" w:rsidRPr="00AC38A1" w:rsidRDefault="00F1715A" w:rsidP="00FD76F5">
            <w:pPr>
              <w:rPr>
                <w:sz w:val="20"/>
                <w:szCs w:val="20"/>
              </w:rPr>
            </w:pPr>
          </w:p>
          <w:p w14:paraId="1384EC95" w14:textId="7A043579" w:rsidR="00F1715A" w:rsidRDefault="00F1715A" w:rsidP="00586E1A">
            <w:pPr>
              <w:ind w:left="-98"/>
              <w:jc w:val="center"/>
            </w:pPr>
            <w:r>
              <w:t xml:space="preserve">  </w:t>
            </w:r>
            <w:r>
              <w:rPr>
                <w:noProof/>
              </w:rPr>
              <w:drawing>
                <wp:inline distT="0" distB="0" distL="0" distR="0" wp14:anchorId="6BBABB79" wp14:editId="75B7076A">
                  <wp:extent cx="2880000" cy="28191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0000" cy="281915"/>
                          </a:xfrm>
                          <a:prstGeom prst="rect">
                            <a:avLst/>
                          </a:prstGeom>
                          <a:noFill/>
                        </pic:spPr>
                      </pic:pic>
                    </a:graphicData>
                  </a:graphic>
                </wp:inline>
              </w:drawing>
            </w:r>
          </w:p>
          <w:p w14:paraId="6D74CE2B" w14:textId="77777777" w:rsidR="00F1715A" w:rsidRPr="00DF3D56" w:rsidRDefault="00F1715A" w:rsidP="00FD76F5">
            <w:pPr>
              <w:jc w:val="center"/>
              <w:rPr>
                <w:sz w:val="6"/>
                <w:szCs w:val="6"/>
              </w:rPr>
            </w:pPr>
          </w:p>
        </w:tc>
        <w:tc>
          <w:tcPr>
            <w:tcW w:w="2341" w:type="dxa"/>
          </w:tcPr>
          <w:p w14:paraId="07DC44CA" w14:textId="77777777" w:rsidR="00F1715A" w:rsidRDefault="00F1715A" w:rsidP="00FD76F5">
            <w:pPr>
              <w:jc w:val="both"/>
            </w:pPr>
            <w:r>
              <w:rPr>
                <w:noProof/>
              </w:rPr>
              <w:drawing>
                <wp:inline distT="0" distB="0" distL="0" distR="0" wp14:anchorId="09A47475" wp14:editId="0514653B">
                  <wp:extent cx="1260000" cy="53925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60000" cy="539254"/>
                          </a:xfrm>
                          <a:prstGeom prst="rect">
                            <a:avLst/>
                          </a:prstGeom>
                          <a:noFill/>
                        </pic:spPr>
                      </pic:pic>
                    </a:graphicData>
                  </a:graphic>
                </wp:inline>
              </w:drawing>
            </w:r>
          </w:p>
          <w:p w14:paraId="2F58E33C" w14:textId="12A2BA93" w:rsidR="00AC38A1" w:rsidRPr="00AC38A1" w:rsidRDefault="00AC38A1" w:rsidP="00FD76F5">
            <w:pPr>
              <w:jc w:val="both"/>
              <w:rPr>
                <w:sz w:val="6"/>
                <w:szCs w:val="6"/>
              </w:rPr>
            </w:pPr>
          </w:p>
        </w:tc>
        <w:tc>
          <w:tcPr>
            <w:tcW w:w="2427" w:type="dxa"/>
          </w:tcPr>
          <w:p w14:paraId="00123218" w14:textId="77777777" w:rsidR="00F1715A" w:rsidRPr="00D33173" w:rsidRDefault="00F1715A" w:rsidP="00FD76F5">
            <w:pPr>
              <w:rPr>
                <w:sz w:val="16"/>
                <w:szCs w:val="16"/>
              </w:rPr>
            </w:pPr>
          </w:p>
          <w:p w14:paraId="55186629" w14:textId="77777777" w:rsidR="00F1715A" w:rsidRPr="00BF228B" w:rsidRDefault="00F1715A" w:rsidP="00FD76F5">
            <w:pPr>
              <w:jc w:val="center"/>
              <w:rPr>
                <w:sz w:val="6"/>
                <w:szCs w:val="6"/>
              </w:rPr>
            </w:pPr>
            <w:r>
              <w:rPr>
                <w:noProof/>
                <w:sz w:val="6"/>
                <w:szCs w:val="6"/>
              </w:rPr>
              <w:drawing>
                <wp:inline distT="0" distB="0" distL="0" distR="0" wp14:anchorId="7A7C28CD" wp14:editId="08362C4C">
                  <wp:extent cx="1261745" cy="341630"/>
                  <wp:effectExtent l="0" t="0" r="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1745" cy="341630"/>
                          </a:xfrm>
                          <a:prstGeom prst="rect">
                            <a:avLst/>
                          </a:prstGeom>
                          <a:noFill/>
                        </pic:spPr>
                      </pic:pic>
                    </a:graphicData>
                  </a:graphic>
                </wp:inline>
              </w:drawing>
            </w:r>
          </w:p>
        </w:tc>
      </w:tr>
      <w:tr w:rsidR="00A22F99" w14:paraId="17238ADB" w14:textId="77777777" w:rsidTr="00FD76F5">
        <w:tc>
          <w:tcPr>
            <w:tcW w:w="2418" w:type="dxa"/>
          </w:tcPr>
          <w:p w14:paraId="2FBDCD2B" w14:textId="77777777" w:rsidR="00F1715A" w:rsidRPr="00915346" w:rsidRDefault="00F1715A" w:rsidP="00FD76F5">
            <w:pPr>
              <w:jc w:val="center"/>
              <w:rPr>
                <w:sz w:val="10"/>
                <w:szCs w:val="10"/>
              </w:rPr>
            </w:pPr>
          </w:p>
          <w:p w14:paraId="1F74B7A6" w14:textId="77777777" w:rsidR="00F1715A" w:rsidRDefault="00F1715A" w:rsidP="00FD76F5">
            <w:pPr>
              <w:jc w:val="center"/>
            </w:pPr>
            <w:r>
              <w:rPr>
                <w:noProof/>
              </w:rPr>
              <w:drawing>
                <wp:inline distT="0" distB="0" distL="0" distR="0" wp14:anchorId="214E21C6" wp14:editId="4D726B51">
                  <wp:extent cx="771276" cy="71238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76061" cy="716806"/>
                          </a:xfrm>
                          <a:prstGeom prst="rect">
                            <a:avLst/>
                          </a:prstGeom>
                          <a:noFill/>
                        </pic:spPr>
                      </pic:pic>
                    </a:graphicData>
                  </a:graphic>
                </wp:inline>
              </w:drawing>
            </w:r>
          </w:p>
        </w:tc>
        <w:tc>
          <w:tcPr>
            <w:tcW w:w="2589" w:type="dxa"/>
          </w:tcPr>
          <w:p w14:paraId="5BB62AA7" w14:textId="77777777" w:rsidR="00F1715A" w:rsidRPr="00A22F99" w:rsidRDefault="00F1715A" w:rsidP="00FD76F5">
            <w:pPr>
              <w:jc w:val="center"/>
              <w:rPr>
                <w:sz w:val="6"/>
                <w:szCs w:val="6"/>
              </w:rPr>
            </w:pPr>
          </w:p>
          <w:p w14:paraId="768F3037" w14:textId="77777777" w:rsidR="00F1715A" w:rsidRPr="00BF228B" w:rsidRDefault="00F1715A" w:rsidP="00FD76F5">
            <w:pPr>
              <w:jc w:val="center"/>
              <w:rPr>
                <w:sz w:val="32"/>
                <w:szCs w:val="32"/>
              </w:rPr>
            </w:pPr>
            <w:r>
              <w:rPr>
                <w:noProof/>
                <w:sz w:val="32"/>
                <w:szCs w:val="32"/>
              </w:rPr>
              <w:drawing>
                <wp:inline distT="0" distB="0" distL="0" distR="0" wp14:anchorId="398BD9B8" wp14:editId="452C32C6">
                  <wp:extent cx="723569" cy="776484"/>
                  <wp:effectExtent l="0" t="0" r="635"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7837" cy="781064"/>
                          </a:xfrm>
                          <a:prstGeom prst="rect">
                            <a:avLst/>
                          </a:prstGeom>
                          <a:noFill/>
                        </pic:spPr>
                      </pic:pic>
                    </a:graphicData>
                  </a:graphic>
                </wp:inline>
              </w:drawing>
            </w:r>
          </w:p>
        </w:tc>
        <w:tc>
          <w:tcPr>
            <w:tcW w:w="2341" w:type="dxa"/>
          </w:tcPr>
          <w:p w14:paraId="6E39AF3B" w14:textId="77777777" w:rsidR="00F1715A" w:rsidRPr="00A22F99" w:rsidRDefault="00F1715A" w:rsidP="00FD76F5">
            <w:pPr>
              <w:jc w:val="center"/>
              <w:rPr>
                <w:sz w:val="4"/>
                <w:szCs w:val="4"/>
              </w:rPr>
            </w:pPr>
          </w:p>
          <w:p w14:paraId="36045103" w14:textId="77777777" w:rsidR="00F1715A" w:rsidRDefault="00F1715A" w:rsidP="00FD76F5">
            <w:pPr>
              <w:jc w:val="center"/>
            </w:pPr>
            <w:r>
              <w:rPr>
                <w:noProof/>
              </w:rPr>
              <w:drawing>
                <wp:inline distT="0" distB="0" distL="0" distR="0" wp14:anchorId="4BA4A1FB" wp14:editId="05E7020A">
                  <wp:extent cx="1224000" cy="736653"/>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24000" cy="736653"/>
                          </a:xfrm>
                          <a:prstGeom prst="rect">
                            <a:avLst/>
                          </a:prstGeom>
                          <a:noFill/>
                        </pic:spPr>
                      </pic:pic>
                    </a:graphicData>
                  </a:graphic>
                </wp:inline>
              </w:drawing>
            </w:r>
          </w:p>
        </w:tc>
        <w:tc>
          <w:tcPr>
            <w:tcW w:w="2427" w:type="dxa"/>
          </w:tcPr>
          <w:p w14:paraId="5EA4AD31" w14:textId="77777777" w:rsidR="00F1715A" w:rsidRPr="00A22F99" w:rsidRDefault="00F1715A" w:rsidP="00FD76F5">
            <w:pPr>
              <w:jc w:val="center"/>
              <w:rPr>
                <w:sz w:val="4"/>
                <w:szCs w:val="4"/>
              </w:rPr>
            </w:pPr>
          </w:p>
          <w:p w14:paraId="6E95071E" w14:textId="77777777" w:rsidR="00F1715A" w:rsidRDefault="00F1715A" w:rsidP="00FD76F5">
            <w:pPr>
              <w:jc w:val="center"/>
              <w:rPr>
                <w:sz w:val="6"/>
                <w:szCs w:val="6"/>
              </w:rPr>
            </w:pPr>
            <w:r>
              <w:rPr>
                <w:noProof/>
                <w:sz w:val="6"/>
                <w:szCs w:val="6"/>
              </w:rPr>
              <w:drawing>
                <wp:inline distT="0" distB="0" distL="0" distR="0" wp14:anchorId="0A45E3AC" wp14:editId="363BED24">
                  <wp:extent cx="792000" cy="792000"/>
                  <wp:effectExtent l="0" t="0" r="8255"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pic:spPr>
                      </pic:pic>
                    </a:graphicData>
                  </a:graphic>
                </wp:inline>
              </w:drawing>
            </w:r>
          </w:p>
          <w:p w14:paraId="663EED54" w14:textId="77777777" w:rsidR="00F1715A" w:rsidRPr="00A22F99" w:rsidRDefault="00F1715A" w:rsidP="00FD76F5">
            <w:pPr>
              <w:jc w:val="center"/>
              <w:rPr>
                <w:sz w:val="4"/>
                <w:szCs w:val="4"/>
              </w:rPr>
            </w:pPr>
          </w:p>
        </w:tc>
      </w:tr>
      <w:tr w:rsidR="00A22F99" w14:paraId="3F6B07DF" w14:textId="77777777" w:rsidTr="00586E1A">
        <w:trPr>
          <w:cantSplit/>
          <w:trHeight w:val="1134"/>
        </w:trPr>
        <w:tc>
          <w:tcPr>
            <w:tcW w:w="2418" w:type="dxa"/>
          </w:tcPr>
          <w:p w14:paraId="4992B725" w14:textId="77777777" w:rsidR="00F1715A" w:rsidRPr="00586E1A" w:rsidRDefault="00F1715A" w:rsidP="00FD76F5">
            <w:pPr>
              <w:rPr>
                <w:sz w:val="4"/>
                <w:szCs w:val="4"/>
              </w:rPr>
            </w:pPr>
          </w:p>
          <w:p w14:paraId="1C88DA24" w14:textId="77777777" w:rsidR="00F1715A" w:rsidRPr="00DF3D56" w:rsidRDefault="00F1715A" w:rsidP="00FD76F5">
            <w:pPr>
              <w:jc w:val="center"/>
              <w:rPr>
                <w:sz w:val="6"/>
                <w:szCs w:val="6"/>
              </w:rPr>
            </w:pPr>
            <w:r>
              <w:rPr>
                <w:noProof/>
                <w:sz w:val="6"/>
                <w:szCs w:val="6"/>
              </w:rPr>
              <w:drawing>
                <wp:inline distT="0" distB="0" distL="0" distR="0" wp14:anchorId="340545A3" wp14:editId="494D4399">
                  <wp:extent cx="972000" cy="722331"/>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72000" cy="722331"/>
                          </a:xfrm>
                          <a:prstGeom prst="rect">
                            <a:avLst/>
                          </a:prstGeom>
                          <a:noFill/>
                        </pic:spPr>
                      </pic:pic>
                    </a:graphicData>
                  </a:graphic>
                </wp:inline>
              </w:drawing>
            </w:r>
          </w:p>
        </w:tc>
        <w:tc>
          <w:tcPr>
            <w:tcW w:w="2589" w:type="dxa"/>
          </w:tcPr>
          <w:p w14:paraId="4925466F" w14:textId="77777777" w:rsidR="00F1715A" w:rsidRPr="00586E1A" w:rsidRDefault="00F1715A" w:rsidP="00FD76F5">
            <w:pPr>
              <w:rPr>
                <w:noProof/>
                <w:sz w:val="4"/>
                <w:szCs w:val="4"/>
              </w:rPr>
            </w:pPr>
          </w:p>
          <w:p w14:paraId="360BE25F" w14:textId="77777777" w:rsidR="00F1715A" w:rsidRDefault="00F1715A" w:rsidP="00FD76F5">
            <w:pPr>
              <w:jc w:val="center"/>
              <w:rPr>
                <w:noProof/>
                <w:sz w:val="32"/>
                <w:szCs w:val="32"/>
              </w:rPr>
            </w:pPr>
            <w:r>
              <w:rPr>
                <w:noProof/>
                <w:sz w:val="32"/>
                <w:szCs w:val="32"/>
              </w:rPr>
              <w:drawing>
                <wp:inline distT="0" distB="0" distL="0" distR="0" wp14:anchorId="34272611" wp14:editId="5CEC19B7">
                  <wp:extent cx="936000" cy="696064"/>
                  <wp:effectExtent l="0" t="0" r="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36000" cy="696064"/>
                          </a:xfrm>
                          <a:prstGeom prst="rect">
                            <a:avLst/>
                          </a:prstGeom>
                          <a:noFill/>
                        </pic:spPr>
                      </pic:pic>
                    </a:graphicData>
                  </a:graphic>
                </wp:inline>
              </w:drawing>
            </w:r>
          </w:p>
        </w:tc>
        <w:tc>
          <w:tcPr>
            <w:tcW w:w="2341" w:type="dxa"/>
          </w:tcPr>
          <w:p w14:paraId="00F82C62" w14:textId="77777777" w:rsidR="00F1715A" w:rsidRPr="00586E1A" w:rsidRDefault="00F1715A" w:rsidP="00FD76F5">
            <w:pPr>
              <w:rPr>
                <w:sz w:val="4"/>
                <w:szCs w:val="4"/>
              </w:rPr>
            </w:pPr>
          </w:p>
          <w:p w14:paraId="28207D4F" w14:textId="77777777" w:rsidR="00F1715A" w:rsidRDefault="00F1715A" w:rsidP="00FD76F5">
            <w:pPr>
              <w:jc w:val="center"/>
              <w:rPr>
                <w:sz w:val="6"/>
                <w:szCs w:val="6"/>
              </w:rPr>
            </w:pPr>
            <w:r>
              <w:rPr>
                <w:noProof/>
                <w:sz w:val="6"/>
                <w:szCs w:val="6"/>
              </w:rPr>
              <w:drawing>
                <wp:inline distT="0" distB="0" distL="0" distR="0" wp14:anchorId="68A35C84" wp14:editId="5E212864">
                  <wp:extent cx="792000" cy="704673"/>
                  <wp:effectExtent l="0" t="0" r="8255"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92000" cy="704673"/>
                          </a:xfrm>
                          <a:prstGeom prst="rect">
                            <a:avLst/>
                          </a:prstGeom>
                          <a:noFill/>
                        </pic:spPr>
                      </pic:pic>
                    </a:graphicData>
                  </a:graphic>
                </wp:inline>
              </w:drawing>
            </w:r>
          </w:p>
          <w:p w14:paraId="4BCB6539" w14:textId="122B747C" w:rsidR="00586E1A" w:rsidRPr="00DF3D56" w:rsidRDefault="00586E1A" w:rsidP="00FD76F5">
            <w:pPr>
              <w:jc w:val="center"/>
              <w:rPr>
                <w:sz w:val="6"/>
                <w:szCs w:val="6"/>
              </w:rPr>
            </w:pPr>
          </w:p>
        </w:tc>
        <w:tc>
          <w:tcPr>
            <w:tcW w:w="2427" w:type="dxa"/>
          </w:tcPr>
          <w:p w14:paraId="54F70955" w14:textId="77777777" w:rsidR="00F1715A" w:rsidRDefault="00F1715A" w:rsidP="00586E1A">
            <w:pPr>
              <w:jc w:val="center"/>
              <w:rPr>
                <w:sz w:val="6"/>
                <w:szCs w:val="6"/>
              </w:rPr>
            </w:pPr>
          </w:p>
          <w:p w14:paraId="28B83F8F" w14:textId="5E34485B" w:rsidR="00F1715A" w:rsidRPr="00586E1A" w:rsidRDefault="00F1715A" w:rsidP="00586E1A">
            <w:pPr>
              <w:jc w:val="center"/>
              <w:rPr>
                <w:sz w:val="6"/>
                <w:szCs w:val="6"/>
              </w:rPr>
            </w:pPr>
            <w:r>
              <w:rPr>
                <w:noProof/>
              </w:rPr>
              <w:drawing>
                <wp:inline distT="0" distB="0" distL="0" distR="0" wp14:anchorId="39176882" wp14:editId="792817F1">
                  <wp:extent cx="1188000" cy="67521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88000" cy="675218"/>
                          </a:xfrm>
                          <a:prstGeom prst="rect">
                            <a:avLst/>
                          </a:prstGeom>
                          <a:noFill/>
                        </pic:spPr>
                      </pic:pic>
                    </a:graphicData>
                  </a:graphic>
                </wp:inline>
              </w:drawing>
            </w:r>
          </w:p>
        </w:tc>
      </w:tr>
      <w:tr w:rsidR="00A22F99" w14:paraId="05E5CB20" w14:textId="77777777" w:rsidTr="00BF2F08">
        <w:trPr>
          <w:trHeight w:val="791"/>
        </w:trPr>
        <w:tc>
          <w:tcPr>
            <w:tcW w:w="2418" w:type="dxa"/>
            <w:shd w:val="clear" w:color="auto" w:fill="auto"/>
          </w:tcPr>
          <w:p w14:paraId="77126E97" w14:textId="77777777" w:rsidR="00AC38A1" w:rsidRDefault="00AC38A1" w:rsidP="00FD76F5">
            <w:pPr>
              <w:rPr>
                <w:sz w:val="16"/>
                <w:szCs w:val="16"/>
              </w:rPr>
            </w:pPr>
          </w:p>
          <w:p w14:paraId="6B4FEF4C" w14:textId="70AB8E42" w:rsidR="00AC38A1" w:rsidRDefault="00874A37" w:rsidP="00FD76F5">
            <w:pPr>
              <w:rPr>
                <w:sz w:val="16"/>
                <w:szCs w:val="16"/>
              </w:rPr>
            </w:pPr>
            <w:r>
              <w:rPr>
                <w:noProof/>
              </w:rPr>
              <w:drawing>
                <wp:inline distT="0" distB="0" distL="0" distR="0" wp14:anchorId="1D0B9FCD" wp14:editId="1119A95B">
                  <wp:extent cx="1332000" cy="368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32000" cy="368615"/>
                          </a:xfrm>
                          <a:prstGeom prst="rect">
                            <a:avLst/>
                          </a:prstGeom>
                          <a:noFill/>
                          <a:ln>
                            <a:noFill/>
                          </a:ln>
                        </pic:spPr>
                      </pic:pic>
                    </a:graphicData>
                  </a:graphic>
                </wp:inline>
              </w:drawing>
            </w:r>
          </w:p>
          <w:p w14:paraId="2F80A493" w14:textId="749C2D25" w:rsidR="00AC38A1" w:rsidRPr="00BF2F08" w:rsidRDefault="00AC38A1" w:rsidP="00FD76F5">
            <w:pPr>
              <w:rPr>
                <w:sz w:val="6"/>
                <w:szCs w:val="6"/>
              </w:rPr>
            </w:pPr>
          </w:p>
        </w:tc>
        <w:tc>
          <w:tcPr>
            <w:tcW w:w="2589" w:type="dxa"/>
            <w:shd w:val="clear" w:color="auto" w:fill="auto"/>
          </w:tcPr>
          <w:p w14:paraId="0B13336C" w14:textId="33953C51" w:rsidR="00874A37" w:rsidRDefault="00874A37" w:rsidP="00FD76F5">
            <w:pPr>
              <w:rPr>
                <w:noProof/>
                <w:sz w:val="6"/>
                <w:szCs w:val="6"/>
              </w:rPr>
            </w:pPr>
          </w:p>
          <w:p w14:paraId="7F37C630" w14:textId="19BB2CAE" w:rsidR="00BF2F08" w:rsidRDefault="00BF2F08" w:rsidP="00FD76F5">
            <w:pPr>
              <w:rPr>
                <w:noProof/>
                <w:sz w:val="6"/>
                <w:szCs w:val="6"/>
              </w:rPr>
            </w:pPr>
          </w:p>
          <w:p w14:paraId="3CADD1D3" w14:textId="7357517C" w:rsidR="00BF2F08" w:rsidRDefault="00BF2F08" w:rsidP="00FD76F5">
            <w:pPr>
              <w:rPr>
                <w:noProof/>
                <w:sz w:val="6"/>
                <w:szCs w:val="6"/>
              </w:rPr>
            </w:pPr>
          </w:p>
          <w:p w14:paraId="77DDE6F9" w14:textId="77777777" w:rsidR="00BF2F08" w:rsidRPr="00BF2F08" w:rsidRDefault="00BF2F08" w:rsidP="00FD76F5">
            <w:pPr>
              <w:rPr>
                <w:noProof/>
                <w:sz w:val="6"/>
                <w:szCs w:val="6"/>
              </w:rPr>
            </w:pPr>
          </w:p>
          <w:p w14:paraId="75366B6C" w14:textId="509F51D5" w:rsidR="00AC38A1" w:rsidRPr="00125F3C" w:rsidRDefault="00874A37" w:rsidP="00BF2F08">
            <w:pPr>
              <w:ind w:left="-1"/>
              <w:jc w:val="center"/>
              <w:rPr>
                <w:noProof/>
                <w:sz w:val="16"/>
                <w:szCs w:val="16"/>
              </w:rPr>
            </w:pPr>
            <w:r>
              <w:rPr>
                <w:noProof/>
              </w:rPr>
              <w:drawing>
                <wp:inline distT="0" distB="0" distL="0" distR="0" wp14:anchorId="6D4C41A3" wp14:editId="247382BF">
                  <wp:extent cx="1512000" cy="25433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2000" cy="254333"/>
                          </a:xfrm>
                          <a:prstGeom prst="rect">
                            <a:avLst/>
                          </a:prstGeom>
                          <a:noFill/>
                          <a:ln>
                            <a:noFill/>
                          </a:ln>
                        </pic:spPr>
                      </pic:pic>
                    </a:graphicData>
                  </a:graphic>
                </wp:inline>
              </w:drawing>
            </w:r>
          </w:p>
        </w:tc>
        <w:tc>
          <w:tcPr>
            <w:tcW w:w="2341" w:type="dxa"/>
            <w:shd w:val="clear" w:color="auto" w:fill="auto"/>
          </w:tcPr>
          <w:p w14:paraId="29E7903D" w14:textId="77777777" w:rsidR="00BF2F08" w:rsidRPr="00BF2F08" w:rsidRDefault="00BF2F08" w:rsidP="00FD76F5">
            <w:pPr>
              <w:rPr>
                <w:sz w:val="6"/>
                <w:szCs w:val="6"/>
              </w:rPr>
            </w:pPr>
          </w:p>
          <w:p w14:paraId="43C40E23" w14:textId="769E170F" w:rsidR="00AC38A1" w:rsidRPr="00125F3C" w:rsidRDefault="00874A37" w:rsidP="00BF2F08">
            <w:pPr>
              <w:jc w:val="center"/>
              <w:rPr>
                <w:sz w:val="16"/>
                <w:szCs w:val="16"/>
              </w:rPr>
            </w:pPr>
            <w:r>
              <w:rPr>
                <w:noProof/>
              </w:rPr>
              <w:drawing>
                <wp:inline distT="0" distB="0" distL="0" distR="0" wp14:anchorId="71452C30" wp14:editId="6AED9836">
                  <wp:extent cx="1368000" cy="5254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68000" cy="525406"/>
                          </a:xfrm>
                          <a:prstGeom prst="rect">
                            <a:avLst/>
                          </a:prstGeom>
                          <a:noFill/>
                          <a:ln>
                            <a:noFill/>
                          </a:ln>
                        </pic:spPr>
                      </pic:pic>
                    </a:graphicData>
                  </a:graphic>
                </wp:inline>
              </w:drawing>
            </w:r>
          </w:p>
        </w:tc>
        <w:tc>
          <w:tcPr>
            <w:tcW w:w="2427" w:type="dxa"/>
            <w:shd w:val="clear" w:color="auto" w:fill="auto"/>
          </w:tcPr>
          <w:p w14:paraId="19B7A7E8" w14:textId="77777777" w:rsidR="00727F35" w:rsidRDefault="00727F35" w:rsidP="00BF2F08">
            <w:pPr>
              <w:rPr>
                <w:sz w:val="6"/>
                <w:szCs w:val="6"/>
              </w:rPr>
            </w:pPr>
          </w:p>
          <w:p w14:paraId="535F30F3" w14:textId="45E90527" w:rsidR="00727F35" w:rsidRDefault="00727F35" w:rsidP="00FD76F5">
            <w:pPr>
              <w:jc w:val="center"/>
              <w:rPr>
                <w:sz w:val="6"/>
                <w:szCs w:val="6"/>
              </w:rPr>
            </w:pPr>
            <w:r>
              <w:rPr>
                <w:noProof/>
              </w:rPr>
              <w:drawing>
                <wp:inline distT="0" distB="0" distL="0" distR="0" wp14:anchorId="5F3DCE7E" wp14:editId="12C1AB68">
                  <wp:extent cx="1440000" cy="4700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000" cy="470057"/>
                          </a:xfrm>
                          <a:prstGeom prst="rect">
                            <a:avLst/>
                          </a:prstGeom>
                          <a:noFill/>
                          <a:ln>
                            <a:noFill/>
                          </a:ln>
                        </pic:spPr>
                      </pic:pic>
                    </a:graphicData>
                  </a:graphic>
                </wp:inline>
              </w:drawing>
            </w:r>
          </w:p>
        </w:tc>
      </w:tr>
      <w:tr w:rsidR="00A22F99" w14:paraId="6B8E11BD" w14:textId="77777777" w:rsidTr="00A22F99">
        <w:trPr>
          <w:trHeight w:val="791"/>
        </w:trPr>
        <w:tc>
          <w:tcPr>
            <w:tcW w:w="2418" w:type="dxa"/>
            <w:shd w:val="clear" w:color="auto" w:fill="auto"/>
          </w:tcPr>
          <w:p w14:paraId="3D011A80" w14:textId="77777777" w:rsidR="00CD7548" w:rsidRPr="00586E1A" w:rsidRDefault="00CD7548" w:rsidP="00FD76F5">
            <w:pPr>
              <w:rPr>
                <w:sz w:val="20"/>
                <w:szCs w:val="20"/>
              </w:rPr>
            </w:pPr>
          </w:p>
          <w:p w14:paraId="533BC671" w14:textId="4FE5C69B" w:rsidR="00BF2F08" w:rsidRDefault="00CD7548" w:rsidP="00FD76F5">
            <w:pPr>
              <w:rPr>
                <w:sz w:val="16"/>
                <w:szCs w:val="16"/>
              </w:rPr>
            </w:pPr>
            <w:r>
              <w:rPr>
                <w:noProof/>
              </w:rPr>
              <w:drawing>
                <wp:inline distT="0" distB="0" distL="0" distR="0" wp14:anchorId="246D9E52" wp14:editId="195E40B9">
                  <wp:extent cx="1332000" cy="31718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32000" cy="317183"/>
                          </a:xfrm>
                          <a:prstGeom prst="rect">
                            <a:avLst/>
                          </a:prstGeom>
                          <a:noFill/>
                          <a:ln>
                            <a:noFill/>
                          </a:ln>
                        </pic:spPr>
                      </pic:pic>
                    </a:graphicData>
                  </a:graphic>
                </wp:inline>
              </w:drawing>
            </w:r>
          </w:p>
        </w:tc>
        <w:tc>
          <w:tcPr>
            <w:tcW w:w="2589" w:type="dxa"/>
            <w:shd w:val="clear" w:color="auto" w:fill="auto"/>
          </w:tcPr>
          <w:p w14:paraId="321EA9C9" w14:textId="77777777" w:rsidR="001E63EF" w:rsidRDefault="001E63EF" w:rsidP="001E63EF">
            <w:pPr>
              <w:jc w:val="center"/>
              <w:rPr>
                <w:sz w:val="6"/>
                <w:szCs w:val="6"/>
              </w:rPr>
            </w:pPr>
            <w:r>
              <w:rPr>
                <w:noProof/>
              </w:rPr>
              <w:drawing>
                <wp:inline distT="0" distB="0" distL="0" distR="0" wp14:anchorId="448101E5" wp14:editId="080D799F">
                  <wp:extent cx="1368000" cy="5515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68000" cy="551513"/>
                          </a:xfrm>
                          <a:prstGeom prst="rect">
                            <a:avLst/>
                          </a:prstGeom>
                          <a:noFill/>
                          <a:ln>
                            <a:noFill/>
                          </a:ln>
                        </pic:spPr>
                      </pic:pic>
                    </a:graphicData>
                  </a:graphic>
                </wp:inline>
              </w:drawing>
            </w:r>
          </w:p>
          <w:p w14:paraId="3738C414" w14:textId="287881F7" w:rsidR="00A22F99" w:rsidRPr="001E63EF" w:rsidRDefault="00A22F99" w:rsidP="001E63EF">
            <w:pPr>
              <w:jc w:val="center"/>
              <w:rPr>
                <w:sz w:val="6"/>
                <w:szCs w:val="6"/>
              </w:rPr>
            </w:pPr>
          </w:p>
        </w:tc>
        <w:tc>
          <w:tcPr>
            <w:tcW w:w="2341" w:type="dxa"/>
            <w:shd w:val="clear" w:color="auto" w:fill="auto"/>
          </w:tcPr>
          <w:p w14:paraId="68E53CDA" w14:textId="327EB2B1" w:rsidR="001E63EF" w:rsidRDefault="001E63EF" w:rsidP="00FD76F5">
            <w:pPr>
              <w:rPr>
                <w:sz w:val="6"/>
                <w:szCs w:val="6"/>
              </w:rPr>
            </w:pPr>
          </w:p>
          <w:p w14:paraId="4199F41C" w14:textId="77777777" w:rsidR="00586E1A" w:rsidRDefault="00586E1A" w:rsidP="00FD76F5">
            <w:pPr>
              <w:rPr>
                <w:sz w:val="6"/>
                <w:szCs w:val="6"/>
              </w:rPr>
            </w:pPr>
          </w:p>
          <w:p w14:paraId="1A586F8A" w14:textId="77777777" w:rsidR="001E63EF" w:rsidRDefault="001E63EF" w:rsidP="00FD76F5">
            <w:pPr>
              <w:rPr>
                <w:sz w:val="6"/>
                <w:szCs w:val="6"/>
              </w:rPr>
            </w:pPr>
          </w:p>
          <w:p w14:paraId="17C703BE" w14:textId="3D5C55E8" w:rsidR="00BF2F08" w:rsidRPr="00BF2F08" w:rsidRDefault="001E63EF" w:rsidP="001E63EF">
            <w:pPr>
              <w:jc w:val="center"/>
              <w:rPr>
                <w:sz w:val="6"/>
                <w:szCs w:val="6"/>
              </w:rPr>
            </w:pPr>
            <w:r>
              <w:rPr>
                <w:noProof/>
              </w:rPr>
              <w:drawing>
                <wp:inline distT="0" distB="0" distL="0" distR="0" wp14:anchorId="249114F6" wp14:editId="6CE545D6">
                  <wp:extent cx="1368000" cy="3763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68000" cy="376328"/>
                          </a:xfrm>
                          <a:prstGeom prst="rect">
                            <a:avLst/>
                          </a:prstGeom>
                          <a:noFill/>
                          <a:ln>
                            <a:noFill/>
                          </a:ln>
                        </pic:spPr>
                      </pic:pic>
                    </a:graphicData>
                  </a:graphic>
                </wp:inline>
              </w:drawing>
            </w:r>
          </w:p>
        </w:tc>
        <w:tc>
          <w:tcPr>
            <w:tcW w:w="2427" w:type="dxa"/>
            <w:shd w:val="clear" w:color="auto" w:fill="auto"/>
          </w:tcPr>
          <w:p w14:paraId="005A8614" w14:textId="3774BC96" w:rsidR="00CD7548" w:rsidRDefault="00CD7548" w:rsidP="00CD7548">
            <w:pPr>
              <w:jc w:val="center"/>
              <w:rPr>
                <w:sz w:val="6"/>
                <w:szCs w:val="6"/>
              </w:rPr>
            </w:pPr>
          </w:p>
          <w:p w14:paraId="14739DF0" w14:textId="77777777" w:rsidR="00586E1A" w:rsidRPr="00586E1A" w:rsidRDefault="00586E1A" w:rsidP="00CD7548">
            <w:pPr>
              <w:jc w:val="center"/>
              <w:rPr>
                <w:sz w:val="6"/>
                <w:szCs w:val="6"/>
              </w:rPr>
            </w:pPr>
          </w:p>
          <w:p w14:paraId="77799E39" w14:textId="77777777" w:rsidR="00A22F99" w:rsidRDefault="00A22F99" w:rsidP="00A22F99">
            <w:pPr>
              <w:rPr>
                <w:sz w:val="6"/>
                <w:szCs w:val="6"/>
              </w:rPr>
            </w:pPr>
          </w:p>
          <w:p w14:paraId="48E746A5" w14:textId="13656FE1" w:rsidR="00BF2F08" w:rsidRDefault="00A22F99" w:rsidP="00CD7548">
            <w:pPr>
              <w:jc w:val="center"/>
              <w:rPr>
                <w:sz w:val="6"/>
                <w:szCs w:val="6"/>
              </w:rPr>
            </w:pPr>
            <w:r>
              <w:rPr>
                <w:noProof/>
              </w:rPr>
              <w:drawing>
                <wp:inline distT="0" distB="0" distL="0" distR="0" wp14:anchorId="2AA32732" wp14:editId="6B104A91">
                  <wp:extent cx="1404000" cy="34104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04000" cy="341044"/>
                          </a:xfrm>
                          <a:prstGeom prst="rect">
                            <a:avLst/>
                          </a:prstGeom>
                          <a:noFill/>
                          <a:ln>
                            <a:noFill/>
                          </a:ln>
                        </pic:spPr>
                      </pic:pic>
                    </a:graphicData>
                  </a:graphic>
                </wp:inline>
              </w:drawing>
            </w:r>
          </w:p>
        </w:tc>
      </w:tr>
      <w:tr w:rsidR="00A22F99" w14:paraId="0C70813D" w14:textId="77777777" w:rsidTr="00FD76F5">
        <w:tc>
          <w:tcPr>
            <w:tcW w:w="2418" w:type="dxa"/>
          </w:tcPr>
          <w:p w14:paraId="0819D553" w14:textId="77777777" w:rsidR="00F1715A" w:rsidRPr="00B65DD0" w:rsidRDefault="00F1715A" w:rsidP="00FD76F5">
            <w:pPr>
              <w:rPr>
                <w:sz w:val="10"/>
                <w:szCs w:val="10"/>
              </w:rPr>
            </w:pPr>
          </w:p>
          <w:p w14:paraId="6219866D" w14:textId="77777777" w:rsidR="00F1715A" w:rsidRDefault="00F1715A" w:rsidP="00FD76F5">
            <w:pPr>
              <w:rPr>
                <w:sz w:val="6"/>
                <w:szCs w:val="6"/>
              </w:rPr>
            </w:pPr>
            <w:r>
              <w:rPr>
                <w:noProof/>
                <w:sz w:val="6"/>
                <w:szCs w:val="6"/>
              </w:rPr>
              <w:drawing>
                <wp:inline distT="0" distB="0" distL="0" distR="0" wp14:anchorId="74BD508B" wp14:editId="1DC7E66D">
                  <wp:extent cx="1332000" cy="434399"/>
                  <wp:effectExtent l="0" t="0" r="190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32000" cy="434399"/>
                          </a:xfrm>
                          <a:prstGeom prst="rect">
                            <a:avLst/>
                          </a:prstGeom>
                          <a:noFill/>
                        </pic:spPr>
                      </pic:pic>
                    </a:graphicData>
                  </a:graphic>
                </wp:inline>
              </w:drawing>
            </w:r>
          </w:p>
          <w:p w14:paraId="0846E30F" w14:textId="77777777" w:rsidR="00F1715A" w:rsidRDefault="00F1715A" w:rsidP="00FD76F5">
            <w:pPr>
              <w:jc w:val="center"/>
              <w:rPr>
                <w:sz w:val="6"/>
                <w:szCs w:val="6"/>
              </w:rPr>
            </w:pPr>
          </w:p>
          <w:p w14:paraId="228179A9" w14:textId="77777777" w:rsidR="00F1715A" w:rsidRDefault="00F1715A" w:rsidP="00FD76F5">
            <w:pPr>
              <w:jc w:val="center"/>
              <w:rPr>
                <w:sz w:val="6"/>
                <w:szCs w:val="6"/>
              </w:rPr>
            </w:pPr>
          </w:p>
        </w:tc>
        <w:tc>
          <w:tcPr>
            <w:tcW w:w="2589" w:type="dxa"/>
          </w:tcPr>
          <w:p w14:paraId="5C251F9C" w14:textId="77777777" w:rsidR="00F1715A" w:rsidRPr="00BE6DCA" w:rsidRDefault="00F1715A" w:rsidP="00FD76F5">
            <w:pPr>
              <w:jc w:val="center"/>
              <w:rPr>
                <w:noProof/>
                <w:sz w:val="10"/>
                <w:szCs w:val="10"/>
              </w:rPr>
            </w:pPr>
          </w:p>
          <w:p w14:paraId="173A8DFF" w14:textId="77777777" w:rsidR="00F1715A" w:rsidRPr="00B65DD0" w:rsidRDefault="00F1715A" w:rsidP="00FD76F5">
            <w:pPr>
              <w:jc w:val="center"/>
              <w:rPr>
                <w:noProof/>
                <w:sz w:val="10"/>
                <w:szCs w:val="10"/>
              </w:rPr>
            </w:pPr>
          </w:p>
          <w:p w14:paraId="3C663FCF" w14:textId="77777777" w:rsidR="00F1715A" w:rsidRDefault="00F1715A" w:rsidP="00FD76F5">
            <w:pPr>
              <w:jc w:val="center"/>
              <w:rPr>
                <w:noProof/>
                <w:sz w:val="32"/>
                <w:szCs w:val="32"/>
              </w:rPr>
            </w:pPr>
            <w:r>
              <w:rPr>
                <w:noProof/>
                <w:sz w:val="6"/>
                <w:szCs w:val="6"/>
              </w:rPr>
              <w:drawing>
                <wp:inline distT="0" distB="0" distL="0" distR="0" wp14:anchorId="18DF95E1" wp14:editId="28A75BAD">
                  <wp:extent cx="1512000" cy="30725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12000" cy="307255"/>
                          </a:xfrm>
                          <a:prstGeom prst="rect">
                            <a:avLst/>
                          </a:prstGeom>
                          <a:noFill/>
                        </pic:spPr>
                      </pic:pic>
                    </a:graphicData>
                  </a:graphic>
                </wp:inline>
              </w:drawing>
            </w:r>
          </w:p>
        </w:tc>
        <w:tc>
          <w:tcPr>
            <w:tcW w:w="2341" w:type="dxa"/>
          </w:tcPr>
          <w:p w14:paraId="39AACFAD" w14:textId="77777777" w:rsidR="00F1715A" w:rsidRDefault="00F1715A" w:rsidP="00FD76F5">
            <w:pPr>
              <w:rPr>
                <w:sz w:val="6"/>
                <w:szCs w:val="6"/>
              </w:rPr>
            </w:pPr>
          </w:p>
          <w:p w14:paraId="68EDF3C4" w14:textId="77777777" w:rsidR="00F1715A" w:rsidRDefault="00F1715A" w:rsidP="00FD76F5">
            <w:pPr>
              <w:rPr>
                <w:sz w:val="6"/>
                <w:szCs w:val="6"/>
              </w:rPr>
            </w:pPr>
          </w:p>
          <w:p w14:paraId="0BAD90D4" w14:textId="77777777" w:rsidR="00F1715A" w:rsidRPr="00DF3D56" w:rsidRDefault="00F1715A" w:rsidP="00FD76F5">
            <w:pPr>
              <w:rPr>
                <w:sz w:val="6"/>
                <w:szCs w:val="6"/>
              </w:rPr>
            </w:pPr>
            <w:r>
              <w:rPr>
                <w:noProof/>
                <w:sz w:val="6"/>
                <w:szCs w:val="6"/>
              </w:rPr>
              <w:drawing>
                <wp:inline distT="0" distB="0" distL="0" distR="0" wp14:anchorId="21B1938B" wp14:editId="347603BA">
                  <wp:extent cx="1476000" cy="415388"/>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76000" cy="415388"/>
                          </a:xfrm>
                          <a:prstGeom prst="rect">
                            <a:avLst/>
                          </a:prstGeom>
                          <a:noFill/>
                        </pic:spPr>
                      </pic:pic>
                    </a:graphicData>
                  </a:graphic>
                </wp:inline>
              </w:drawing>
            </w:r>
          </w:p>
        </w:tc>
        <w:tc>
          <w:tcPr>
            <w:tcW w:w="2427" w:type="dxa"/>
          </w:tcPr>
          <w:p w14:paraId="1C99DAB4" w14:textId="77777777" w:rsidR="00F1715A" w:rsidRPr="00A22F99" w:rsidRDefault="00F1715A" w:rsidP="00FD76F5">
            <w:pPr>
              <w:rPr>
                <w:sz w:val="10"/>
                <w:szCs w:val="10"/>
              </w:rPr>
            </w:pPr>
          </w:p>
          <w:p w14:paraId="5567DC05" w14:textId="77777777" w:rsidR="00F1715A" w:rsidRDefault="00F1715A" w:rsidP="00FD76F5">
            <w:pPr>
              <w:jc w:val="center"/>
              <w:rPr>
                <w:sz w:val="6"/>
                <w:szCs w:val="6"/>
              </w:rPr>
            </w:pPr>
            <w:r>
              <w:rPr>
                <w:noProof/>
                <w:sz w:val="6"/>
                <w:szCs w:val="6"/>
              </w:rPr>
              <w:drawing>
                <wp:inline distT="0" distB="0" distL="0" distR="0" wp14:anchorId="2E79D44F" wp14:editId="12D29718">
                  <wp:extent cx="1440000" cy="457690"/>
                  <wp:effectExtent l="0" t="0" r="825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40000" cy="457690"/>
                          </a:xfrm>
                          <a:prstGeom prst="rect">
                            <a:avLst/>
                          </a:prstGeom>
                          <a:noFill/>
                        </pic:spPr>
                      </pic:pic>
                    </a:graphicData>
                  </a:graphic>
                </wp:inline>
              </w:drawing>
            </w:r>
          </w:p>
        </w:tc>
      </w:tr>
      <w:tr w:rsidR="00A22F99" w14:paraId="150E9EEB" w14:textId="77777777" w:rsidTr="00FD76F5">
        <w:tc>
          <w:tcPr>
            <w:tcW w:w="2418" w:type="dxa"/>
          </w:tcPr>
          <w:p w14:paraId="531AB755" w14:textId="77777777" w:rsidR="00F1715A" w:rsidRPr="00DF3D56" w:rsidRDefault="00F1715A" w:rsidP="00FD76F5">
            <w:pPr>
              <w:jc w:val="center"/>
              <w:rPr>
                <w:noProof/>
                <w:sz w:val="6"/>
                <w:szCs w:val="6"/>
              </w:rPr>
            </w:pPr>
          </w:p>
          <w:p w14:paraId="42F81E3B" w14:textId="77777777" w:rsidR="00F1715A" w:rsidRDefault="00F1715A" w:rsidP="00FD76F5">
            <w:pPr>
              <w:jc w:val="center"/>
              <w:rPr>
                <w:noProof/>
              </w:rPr>
            </w:pPr>
            <w:r>
              <w:rPr>
                <w:noProof/>
              </w:rPr>
              <w:drawing>
                <wp:inline distT="0" distB="0" distL="0" distR="0" wp14:anchorId="33FB36A1" wp14:editId="078B9B9F">
                  <wp:extent cx="864000" cy="864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c>
          <w:tcPr>
            <w:tcW w:w="2589" w:type="dxa"/>
          </w:tcPr>
          <w:p w14:paraId="43AC9BEB" w14:textId="77777777" w:rsidR="00F1715A" w:rsidRPr="00DF3D56" w:rsidRDefault="00F1715A" w:rsidP="00FD76F5">
            <w:pPr>
              <w:jc w:val="center"/>
              <w:rPr>
                <w:noProof/>
                <w:sz w:val="6"/>
                <w:szCs w:val="6"/>
              </w:rPr>
            </w:pPr>
          </w:p>
          <w:p w14:paraId="4FE66215" w14:textId="77777777" w:rsidR="00F1715A" w:rsidRDefault="00F1715A" w:rsidP="00FD76F5">
            <w:pPr>
              <w:jc w:val="center"/>
              <w:rPr>
                <w:noProof/>
              </w:rPr>
            </w:pPr>
            <w:r>
              <w:rPr>
                <w:noProof/>
              </w:rPr>
              <w:drawing>
                <wp:inline distT="0" distB="0" distL="0" distR="0" wp14:anchorId="06ED729D" wp14:editId="1EF35038">
                  <wp:extent cx="1152000" cy="83315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52000" cy="833159"/>
                          </a:xfrm>
                          <a:prstGeom prst="rect">
                            <a:avLst/>
                          </a:prstGeom>
                          <a:noFill/>
                        </pic:spPr>
                      </pic:pic>
                    </a:graphicData>
                  </a:graphic>
                </wp:inline>
              </w:drawing>
            </w:r>
          </w:p>
        </w:tc>
        <w:tc>
          <w:tcPr>
            <w:tcW w:w="2341" w:type="dxa"/>
          </w:tcPr>
          <w:p w14:paraId="41E84C8A" w14:textId="77777777" w:rsidR="00F1715A" w:rsidRPr="00B65DD0" w:rsidRDefault="00F1715A" w:rsidP="000B6CEF">
            <w:pPr>
              <w:rPr>
                <w:noProof/>
                <w:sz w:val="6"/>
                <w:szCs w:val="6"/>
              </w:rPr>
            </w:pPr>
          </w:p>
          <w:p w14:paraId="07CD21BA" w14:textId="77777777" w:rsidR="00F1715A" w:rsidRDefault="00F1715A" w:rsidP="00FD76F5">
            <w:pPr>
              <w:jc w:val="center"/>
              <w:rPr>
                <w:noProof/>
              </w:rPr>
            </w:pPr>
            <w:r>
              <w:rPr>
                <w:noProof/>
              </w:rPr>
              <w:drawing>
                <wp:inline distT="0" distB="0" distL="0" distR="0" wp14:anchorId="21D1BA89" wp14:editId="05EDCD06">
                  <wp:extent cx="1402080" cy="780415"/>
                  <wp:effectExtent l="0" t="0" r="762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02080" cy="780415"/>
                          </a:xfrm>
                          <a:prstGeom prst="rect">
                            <a:avLst/>
                          </a:prstGeom>
                          <a:noFill/>
                        </pic:spPr>
                      </pic:pic>
                    </a:graphicData>
                  </a:graphic>
                </wp:inline>
              </w:drawing>
            </w:r>
          </w:p>
        </w:tc>
        <w:tc>
          <w:tcPr>
            <w:tcW w:w="2427" w:type="dxa"/>
          </w:tcPr>
          <w:p w14:paraId="63939D02" w14:textId="77777777" w:rsidR="00F1715A" w:rsidRPr="00DF3D56" w:rsidRDefault="00F1715A" w:rsidP="00FD76F5">
            <w:pPr>
              <w:rPr>
                <w:noProof/>
                <w:sz w:val="6"/>
                <w:szCs w:val="6"/>
              </w:rPr>
            </w:pPr>
          </w:p>
          <w:p w14:paraId="30931162" w14:textId="00622DD9" w:rsidR="00F1715A" w:rsidRPr="000B6CEF" w:rsidRDefault="00F1715A" w:rsidP="000B6CEF">
            <w:pPr>
              <w:jc w:val="center"/>
              <w:rPr>
                <w:noProof/>
              </w:rPr>
            </w:pPr>
            <w:r>
              <w:rPr>
                <w:noProof/>
              </w:rPr>
              <w:drawing>
                <wp:inline distT="0" distB="0" distL="0" distR="0" wp14:anchorId="0EDF1BF3" wp14:editId="6EA0B17A">
                  <wp:extent cx="1224000" cy="8868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24000" cy="886810"/>
                          </a:xfrm>
                          <a:prstGeom prst="rect">
                            <a:avLst/>
                          </a:prstGeom>
                          <a:noFill/>
                        </pic:spPr>
                      </pic:pic>
                    </a:graphicData>
                  </a:graphic>
                </wp:inline>
              </w:drawing>
            </w:r>
          </w:p>
        </w:tc>
      </w:tr>
    </w:tbl>
    <w:p w14:paraId="622D78C4" w14:textId="734C484B" w:rsidR="00F1715A" w:rsidRPr="0041043F" w:rsidRDefault="00F1715A" w:rsidP="000B6CEF">
      <w:pPr>
        <w:spacing w:after="0" w:line="240" w:lineRule="auto"/>
        <w:ind w:right="-58"/>
        <w:rPr>
          <w:rFonts w:cstheme="minorHAnsi"/>
          <w:i/>
          <w:iCs/>
          <w:sz w:val="20"/>
          <w:szCs w:val="20"/>
        </w:rPr>
      </w:pPr>
    </w:p>
    <w:sectPr w:rsidR="00F1715A" w:rsidRPr="0041043F" w:rsidSect="00F1715A">
      <w:headerReference w:type="default" r:id="rId91"/>
      <w:footerReference w:type="default" r:id="rId92"/>
      <w:pgSz w:w="11906" w:h="16838"/>
      <w:pgMar w:top="680" w:right="1134" w:bottom="454" w:left="147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EE753" w14:textId="77777777" w:rsidR="00770CF0" w:rsidRDefault="00770CF0" w:rsidP="00D8223F">
      <w:pPr>
        <w:spacing w:after="0" w:line="240" w:lineRule="auto"/>
      </w:pPr>
      <w:r>
        <w:separator/>
      </w:r>
    </w:p>
  </w:endnote>
  <w:endnote w:type="continuationSeparator" w:id="0">
    <w:p w14:paraId="1691DFC2" w14:textId="77777777" w:rsidR="00770CF0" w:rsidRDefault="00770CF0" w:rsidP="00D822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Segoe Print">
    <w:panose1 w:val="02000600000000000000"/>
    <w:charset w:val="00"/>
    <w:family w:val="auto"/>
    <w:pitch w:val="variable"/>
    <w:sig w:usb0="0000028F"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rPr>
      <w:id w:val="-1808239261"/>
      <w:docPartObj>
        <w:docPartGallery w:val="Page Numbers (Bottom of Page)"/>
        <w:docPartUnique/>
      </w:docPartObj>
    </w:sdtPr>
    <w:sdtContent>
      <w:p w14:paraId="5BEB3D40" w14:textId="27292F73" w:rsidR="00A61F69" w:rsidRDefault="00000000">
        <w:pPr>
          <w:pStyle w:val="Footer"/>
          <w:jc w:val="center"/>
        </w:pPr>
        <w:r>
          <w:rPr>
            <w:noProof/>
          </w:rPr>
        </w:r>
        <w:r>
          <w:rPr>
            <w:noProof/>
          </w:rPr>
          <w:pict w14:anchorId="54C9C72F">
            <v:shapetype id="_x0000_t110" coordsize="21600,21600" o:spt="110" path="m10800,l,10800,10800,21600,21600,10800xe">
              <v:stroke joinstyle="miter"/>
              <v:path gradientshapeok="t" o:connecttype="rect" textboxrect="5400,5400,16200,16200"/>
            </v:shapetype>
            <v:shape id="AutoShape 1" o:spid="_x0000_s1025"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v:fill r:id="rId1" o:title="" type="pattern"/>
              <w10:wrap type="none"/>
              <w10:anchorlock/>
            </v:shape>
          </w:pict>
        </w:r>
      </w:p>
      <w:p w14:paraId="6A999EA8" w14:textId="7A123286" w:rsidR="00A61F69" w:rsidRDefault="00A61F6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1EFB61" w14:textId="222E6624" w:rsidR="00C67A52" w:rsidRPr="00435862" w:rsidRDefault="00C67A52" w:rsidP="004358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D2415" w14:textId="77777777" w:rsidR="00770CF0" w:rsidRDefault="00770CF0" w:rsidP="00D8223F">
      <w:pPr>
        <w:spacing w:after="0" w:line="240" w:lineRule="auto"/>
      </w:pPr>
      <w:r>
        <w:separator/>
      </w:r>
    </w:p>
  </w:footnote>
  <w:footnote w:type="continuationSeparator" w:id="0">
    <w:p w14:paraId="0C37697F" w14:textId="77777777" w:rsidR="00770CF0" w:rsidRDefault="00770CF0" w:rsidP="00D8223F">
      <w:pPr>
        <w:spacing w:after="0" w:line="240" w:lineRule="auto"/>
      </w:pPr>
      <w:r>
        <w:continuationSeparator/>
      </w:r>
    </w:p>
  </w:footnote>
  <w:footnote w:id="1">
    <w:p w14:paraId="78A92471" w14:textId="7B4EA5C8" w:rsidR="00956269" w:rsidRPr="005F7E60" w:rsidRDefault="00956269" w:rsidP="005F7E60">
      <w:pPr>
        <w:pStyle w:val="FootnoteText"/>
        <w:ind w:left="-567" w:right="-483"/>
        <w:rPr>
          <w:sz w:val="18"/>
          <w:szCs w:val="18"/>
          <w:lang w:val="hr-HR"/>
        </w:rPr>
      </w:pPr>
      <w:r w:rsidRPr="005F7E60">
        <w:rPr>
          <w:rStyle w:val="FootnoteReference"/>
          <w:b/>
          <w:bCs/>
          <w:sz w:val="18"/>
          <w:szCs w:val="18"/>
        </w:rPr>
        <w:footnoteRef/>
      </w:r>
      <w:r w:rsidRPr="005F7E60">
        <w:rPr>
          <w:b/>
          <w:bCs/>
          <w:sz w:val="18"/>
          <w:szCs w:val="18"/>
        </w:rPr>
        <w:t xml:space="preserve"> </w:t>
      </w:r>
      <w:r w:rsidRPr="005F7E60">
        <w:rPr>
          <w:sz w:val="18"/>
          <w:szCs w:val="18"/>
          <w:lang w:val="hr-HR"/>
        </w:rPr>
        <w:t xml:space="preserve">Prema nekonvencionalnoj definiciji (vidjeti teme Sajma u </w:t>
      </w:r>
      <w:r w:rsidR="00B60566">
        <w:rPr>
          <w:sz w:val="18"/>
          <w:szCs w:val="18"/>
          <w:lang w:val="hr-HR"/>
        </w:rPr>
        <w:t>nastavku teksta</w:t>
      </w:r>
      <w:r w:rsidRPr="005F7E60">
        <w:rPr>
          <w:sz w:val="18"/>
          <w:szCs w:val="18"/>
          <w:lang w:val="hr-HR"/>
        </w:rPr>
        <w:t>). Fokus je na industrijalizaciji, internacionalizaciji, investicijama te na novim tehnologijama – automatizaciji, robotizaciji, digitalizaciji, umjetnoj inteligenciji...</w:t>
      </w:r>
    </w:p>
  </w:footnote>
  <w:footnote w:id="2">
    <w:p w14:paraId="6131FEB5" w14:textId="0122F1B5" w:rsidR="005F7E60" w:rsidRPr="005F7E60" w:rsidRDefault="005F7E60" w:rsidP="005F7E60">
      <w:pPr>
        <w:pStyle w:val="FootnoteText"/>
        <w:ind w:left="-567" w:right="-483"/>
        <w:rPr>
          <w:sz w:val="18"/>
          <w:szCs w:val="18"/>
          <w:lang w:val="hr-HR"/>
        </w:rPr>
      </w:pPr>
      <w:r w:rsidRPr="00B60566">
        <w:rPr>
          <w:rStyle w:val="FootnoteReference"/>
          <w:b/>
          <w:bCs/>
          <w:sz w:val="18"/>
          <w:szCs w:val="18"/>
        </w:rPr>
        <w:footnoteRef/>
      </w:r>
      <w:r w:rsidRPr="00B60566">
        <w:rPr>
          <w:b/>
          <w:bCs/>
          <w:sz w:val="18"/>
          <w:szCs w:val="18"/>
        </w:rPr>
        <w:t xml:space="preserve"> </w:t>
      </w:r>
      <w:r w:rsidRPr="005F7E60">
        <w:rPr>
          <w:rFonts w:ascii="Calibri" w:eastAsia="Times New Roman" w:hAnsi="Calibri" w:cs="Calibri"/>
          <w:bCs/>
          <w:sz w:val="18"/>
          <w:szCs w:val="18"/>
          <w:lang w:val="hr-HR" w:eastAsia="hr-HR"/>
        </w:rPr>
        <w:t xml:space="preserve">I 22.05. te 23.05. odvijat će se određeni programski sadržaji, </w:t>
      </w:r>
      <w:r w:rsidR="00B60566">
        <w:rPr>
          <w:rFonts w:ascii="Calibri" w:eastAsia="Times New Roman" w:hAnsi="Calibri" w:cs="Calibri"/>
          <w:bCs/>
          <w:sz w:val="18"/>
          <w:szCs w:val="18"/>
          <w:lang w:val="hr-HR" w:eastAsia="hr-HR"/>
        </w:rPr>
        <w:t>dok je</w:t>
      </w:r>
      <w:r w:rsidRPr="005F7E60">
        <w:rPr>
          <w:rFonts w:ascii="Calibri" w:eastAsia="Times New Roman" w:hAnsi="Calibri" w:cs="Calibri"/>
          <w:bCs/>
          <w:sz w:val="18"/>
          <w:szCs w:val="18"/>
          <w:lang w:val="hr-HR" w:eastAsia="hr-HR"/>
        </w:rPr>
        <w:t xml:space="preserve"> zvaničan početak i svečano otvorenje MIPS GRAND EXPO</w:t>
      </w:r>
      <w:r>
        <w:rPr>
          <w:rFonts w:ascii="Calibri" w:eastAsia="Times New Roman" w:hAnsi="Calibri" w:cs="Calibri"/>
          <w:bCs/>
          <w:sz w:val="18"/>
          <w:szCs w:val="18"/>
          <w:lang w:val="hr-HR" w:eastAsia="hr-HR"/>
        </w:rPr>
        <w:t xml:space="preserve"> </w:t>
      </w:r>
      <w:r w:rsidRPr="005F7E60">
        <w:rPr>
          <w:rFonts w:ascii="Calibri" w:eastAsia="Times New Roman" w:hAnsi="Calibri" w:cs="Calibri"/>
          <w:bCs/>
          <w:sz w:val="18"/>
          <w:szCs w:val="18"/>
          <w:lang w:val="hr-HR" w:eastAsia="hr-HR"/>
        </w:rPr>
        <w:t>24.05.2023.g.</w:t>
      </w:r>
    </w:p>
  </w:footnote>
  <w:footnote w:id="3">
    <w:p w14:paraId="0BE7F804" w14:textId="452EFFC0" w:rsidR="00956269" w:rsidRPr="00C24B3B" w:rsidRDefault="00956269" w:rsidP="005F7E60">
      <w:pPr>
        <w:pStyle w:val="FootnoteText"/>
        <w:ind w:left="-567" w:right="-483"/>
        <w:rPr>
          <w:lang w:val="hr-HR"/>
        </w:rPr>
      </w:pPr>
      <w:r w:rsidRPr="005F7E60">
        <w:rPr>
          <w:rStyle w:val="FootnoteReference"/>
          <w:b/>
          <w:bCs/>
          <w:sz w:val="18"/>
          <w:szCs w:val="18"/>
        </w:rPr>
        <w:footnoteRef/>
      </w:r>
      <w:r w:rsidRPr="005F7E60">
        <w:rPr>
          <w:b/>
          <w:bCs/>
          <w:sz w:val="18"/>
          <w:szCs w:val="18"/>
        </w:rPr>
        <w:t xml:space="preserve"> </w:t>
      </w:r>
      <w:r w:rsidRPr="005F7E60">
        <w:rPr>
          <w:sz w:val="18"/>
          <w:szCs w:val="18"/>
        </w:rPr>
        <w:t>Podložno promjenama do objave konačnog programa</w:t>
      </w:r>
      <w:r w:rsidR="00B60566">
        <w:rPr>
          <w:sz w:val="18"/>
          <w:szCs w:val="18"/>
        </w:rPr>
        <w:t>.</w:t>
      </w:r>
    </w:p>
  </w:footnote>
  <w:footnote w:id="4">
    <w:p w14:paraId="25E1DD8B" w14:textId="22880536" w:rsidR="00270993" w:rsidRPr="00121A3B" w:rsidRDefault="00270993" w:rsidP="00415E4F">
      <w:pPr>
        <w:pStyle w:val="FootnoteText"/>
        <w:ind w:right="-200"/>
        <w:rPr>
          <w:sz w:val="18"/>
          <w:szCs w:val="18"/>
          <w:lang w:val="hr-HR"/>
        </w:rPr>
      </w:pPr>
      <w:r w:rsidRPr="00121A3B">
        <w:rPr>
          <w:rStyle w:val="FootnoteReference"/>
          <w:b/>
          <w:bCs/>
          <w:sz w:val="18"/>
          <w:szCs w:val="18"/>
        </w:rPr>
        <w:footnoteRef/>
      </w:r>
      <w:r w:rsidRPr="00121A3B">
        <w:rPr>
          <w:sz w:val="18"/>
          <w:szCs w:val="18"/>
        </w:rPr>
        <w:t xml:space="preserve"> Izložba je postavljena 3 dana (</w:t>
      </w:r>
      <w:r w:rsidR="00366977" w:rsidRPr="00121A3B">
        <w:rPr>
          <w:sz w:val="18"/>
          <w:szCs w:val="18"/>
        </w:rPr>
        <w:t xml:space="preserve">ponedjeljak - </w:t>
      </w:r>
      <w:r w:rsidRPr="00121A3B">
        <w:rPr>
          <w:sz w:val="18"/>
          <w:szCs w:val="18"/>
        </w:rPr>
        <w:t>srijed</w:t>
      </w:r>
      <w:r w:rsidR="00366977" w:rsidRPr="00121A3B">
        <w:rPr>
          <w:sz w:val="18"/>
          <w:szCs w:val="18"/>
        </w:rPr>
        <w:t>a</w:t>
      </w:r>
      <w:r w:rsidRPr="00121A3B">
        <w:rPr>
          <w:sz w:val="18"/>
          <w:szCs w:val="18"/>
        </w:rPr>
        <w:t>) a prezentacije se rade u samoinicijativnoj organizaciji partnera u terminima prije i poslije te tijekom pauza u programskim sadržajima koji se održavaju u Kongresnoj dvorani</w:t>
      </w:r>
      <w:r w:rsidR="00366977" w:rsidRPr="00121A3B">
        <w:rPr>
          <w:sz w:val="18"/>
          <w:szCs w:val="18"/>
        </w:rPr>
        <w:t>.</w:t>
      </w:r>
    </w:p>
  </w:footnote>
  <w:footnote w:id="5">
    <w:p w14:paraId="5D59D448" w14:textId="6B1C7B2D" w:rsidR="00121A3B" w:rsidRPr="00121A3B" w:rsidRDefault="00121A3B" w:rsidP="00415E4F">
      <w:pPr>
        <w:pStyle w:val="FootnoteText"/>
        <w:ind w:right="-200"/>
        <w:rPr>
          <w:sz w:val="18"/>
          <w:szCs w:val="18"/>
          <w:lang w:val="hr-HR"/>
        </w:rPr>
      </w:pPr>
      <w:r w:rsidRPr="00121A3B">
        <w:rPr>
          <w:rStyle w:val="FootnoteReference"/>
          <w:b/>
          <w:bCs/>
          <w:sz w:val="18"/>
          <w:szCs w:val="18"/>
        </w:rPr>
        <w:footnoteRef/>
      </w:r>
      <w:r w:rsidRPr="00121A3B">
        <w:rPr>
          <w:sz w:val="18"/>
          <w:szCs w:val="18"/>
        </w:rPr>
        <w:t xml:space="preserve"> Vidjeti poglavlje „Nagrade / napomena“ u dnu dokumenta.</w:t>
      </w:r>
    </w:p>
  </w:footnote>
  <w:footnote w:id="6">
    <w:p w14:paraId="4EEECBD7" w14:textId="1DD28C7C" w:rsidR="00366977" w:rsidRPr="00366977" w:rsidRDefault="00366977" w:rsidP="007B4E83">
      <w:pPr>
        <w:pStyle w:val="FootnoteText"/>
        <w:ind w:left="-426" w:right="-198"/>
        <w:rPr>
          <w:lang w:val="hr-HR"/>
        </w:rPr>
      </w:pPr>
      <w:r w:rsidRPr="00121A3B">
        <w:rPr>
          <w:rStyle w:val="FootnoteReference"/>
          <w:b/>
          <w:bCs/>
          <w:sz w:val="18"/>
          <w:szCs w:val="18"/>
        </w:rPr>
        <w:footnoteRef/>
      </w:r>
      <w:r w:rsidRPr="00121A3B">
        <w:rPr>
          <w:b/>
          <w:bCs/>
          <w:sz w:val="18"/>
          <w:szCs w:val="18"/>
        </w:rPr>
        <w:t xml:space="preserve"> </w:t>
      </w:r>
      <w:r w:rsidRPr="00121A3B">
        <w:rPr>
          <w:sz w:val="18"/>
          <w:szCs w:val="18"/>
          <w:lang w:val="hr-HR"/>
        </w:rPr>
        <w:t>Vidjeti poglavlje „Stručne konferencije / kotizacije “ u dnu dokumenta.</w:t>
      </w:r>
    </w:p>
  </w:footnote>
  <w:footnote w:id="7">
    <w:p w14:paraId="51338539" w14:textId="4A3DB342" w:rsidR="00F1715A" w:rsidRPr="00767C41" w:rsidRDefault="00F1715A" w:rsidP="00767C41">
      <w:pPr>
        <w:pStyle w:val="FootnoteText"/>
        <w:ind w:left="-284" w:right="-58"/>
        <w:jc w:val="both"/>
        <w:rPr>
          <w:sz w:val="18"/>
          <w:szCs w:val="18"/>
        </w:rPr>
      </w:pPr>
      <w:r w:rsidRPr="00767C41">
        <w:rPr>
          <w:rStyle w:val="FootnoteReference"/>
          <w:b/>
          <w:bCs/>
          <w:sz w:val="18"/>
          <w:szCs w:val="18"/>
        </w:rPr>
        <w:footnoteRef/>
      </w:r>
      <w:r w:rsidRPr="00767C41">
        <w:rPr>
          <w:b/>
          <w:bCs/>
          <w:sz w:val="18"/>
          <w:szCs w:val="18"/>
        </w:rPr>
        <w:t xml:space="preserve"> </w:t>
      </w:r>
      <w:r w:rsidRPr="00767C41">
        <w:rPr>
          <w:sz w:val="18"/>
          <w:szCs w:val="18"/>
        </w:rPr>
        <w:t xml:space="preserve">Dogovaranje novih relevantnih i uglednih institucija i kompanija je u tijeku. Organizatori procjenjuju da će se trenutačni broj </w:t>
      </w:r>
      <w:r w:rsidR="002067FA">
        <w:rPr>
          <w:sz w:val="18"/>
          <w:szCs w:val="18"/>
        </w:rPr>
        <w:t xml:space="preserve">62 </w:t>
      </w:r>
      <w:r w:rsidRPr="00767C41">
        <w:rPr>
          <w:sz w:val="18"/>
          <w:szCs w:val="18"/>
        </w:rPr>
        <w:t xml:space="preserve"> pokrovitelja, sponzora, donatora, partnera i prijatelja, do početka MIPS GRAND EXPO povećati na više od 120.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3D5E6" w14:textId="18C6E7E6" w:rsidR="005E4A91" w:rsidRDefault="00FC5768" w:rsidP="00E166B9">
    <w:pPr>
      <w:spacing w:after="0" w:line="240" w:lineRule="auto"/>
      <w:ind w:left="-142" w:right="55"/>
      <w:jc w:val="center"/>
      <w:rPr>
        <w:rFonts w:ascii="Calibri" w:eastAsia="Calibri" w:hAnsi="Calibri" w:cs="Times New Roman"/>
        <w:b/>
        <w:color w:val="002060"/>
        <w:sz w:val="20"/>
        <w:szCs w:val="20"/>
      </w:rPr>
    </w:pPr>
    <w:bookmarkStart w:id="139" w:name="_Hlk57018412"/>
    <w:bookmarkStart w:id="140" w:name="_Hlk94037664"/>
    <w:r>
      <w:rPr>
        <w:rFonts w:ascii="Calibri" w:eastAsia="Calibri" w:hAnsi="Calibri" w:cs="Times New Roman"/>
        <w:b/>
        <w:noProof/>
        <w:color w:val="002060"/>
        <w:sz w:val="20"/>
        <w:szCs w:val="20"/>
      </w:rPr>
      <w:drawing>
        <wp:inline distT="0" distB="0" distL="0" distR="0" wp14:anchorId="1474976C" wp14:editId="10EC84B2">
          <wp:extent cx="4212000" cy="11911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1" t="15205" r="1" b="16704"/>
                  <a:stretch/>
                </pic:blipFill>
                <pic:spPr bwMode="auto">
                  <a:xfrm>
                    <a:off x="0" y="0"/>
                    <a:ext cx="4212000" cy="1191119"/>
                  </a:xfrm>
                  <a:prstGeom prst="rect">
                    <a:avLst/>
                  </a:prstGeom>
                  <a:noFill/>
                  <a:ln>
                    <a:noFill/>
                  </a:ln>
                  <a:extLst>
                    <a:ext uri="{53640926-AAD7-44D8-BBD7-CCE9431645EC}">
                      <a14:shadowObscured xmlns:a14="http://schemas.microsoft.com/office/drawing/2010/main"/>
                    </a:ext>
                  </a:extLst>
                </pic:spPr>
              </pic:pic>
            </a:graphicData>
          </a:graphic>
        </wp:inline>
      </w:drawing>
    </w:r>
    <w:bookmarkEnd w:id="139"/>
    <w:bookmarkEnd w:id="140"/>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49" style="width:0;height:1.5pt" o:hralign="center" o:bullet="t" o:hrstd="t" o:hr="t" fillcolor="#a0a0a0" stroked="f"/>
    </w:pict>
  </w:numPicBullet>
  <w:abstractNum w:abstractNumId="0" w15:restartNumberingAfterBreak="0">
    <w:nsid w:val="051C2A76"/>
    <w:multiLevelType w:val="hybridMultilevel"/>
    <w:tmpl w:val="4296C60A"/>
    <w:lvl w:ilvl="0" w:tplc="141A000F">
      <w:start w:val="1"/>
      <w:numFmt w:val="decimal"/>
      <w:lvlText w:val="%1."/>
      <w:lvlJc w:val="left"/>
      <w:pPr>
        <w:ind w:left="360" w:hanging="360"/>
      </w:pPr>
    </w:lvl>
    <w:lvl w:ilvl="1" w:tplc="141A0019" w:tentative="1">
      <w:start w:val="1"/>
      <w:numFmt w:val="lowerLetter"/>
      <w:lvlText w:val="%2."/>
      <w:lvlJc w:val="left"/>
      <w:pPr>
        <w:ind w:left="1080" w:hanging="360"/>
      </w:pPr>
    </w:lvl>
    <w:lvl w:ilvl="2" w:tplc="141A001B" w:tentative="1">
      <w:start w:val="1"/>
      <w:numFmt w:val="lowerRoman"/>
      <w:lvlText w:val="%3."/>
      <w:lvlJc w:val="right"/>
      <w:pPr>
        <w:ind w:left="1800" w:hanging="180"/>
      </w:pPr>
    </w:lvl>
    <w:lvl w:ilvl="3" w:tplc="141A000F" w:tentative="1">
      <w:start w:val="1"/>
      <w:numFmt w:val="decimal"/>
      <w:lvlText w:val="%4."/>
      <w:lvlJc w:val="left"/>
      <w:pPr>
        <w:ind w:left="2520" w:hanging="360"/>
      </w:pPr>
    </w:lvl>
    <w:lvl w:ilvl="4" w:tplc="141A0019" w:tentative="1">
      <w:start w:val="1"/>
      <w:numFmt w:val="lowerLetter"/>
      <w:lvlText w:val="%5."/>
      <w:lvlJc w:val="left"/>
      <w:pPr>
        <w:ind w:left="3240" w:hanging="360"/>
      </w:pPr>
    </w:lvl>
    <w:lvl w:ilvl="5" w:tplc="141A001B" w:tentative="1">
      <w:start w:val="1"/>
      <w:numFmt w:val="lowerRoman"/>
      <w:lvlText w:val="%6."/>
      <w:lvlJc w:val="right"/>
      <w:pPr>
        <w:ind w:left="3960" w:hanging="180"/>
      </w:pPr>
    </w:lvl>
    <w:lvl w:ilvl="6" w:tplc="141A000F" w:tentative="1">
      <w:start w:val="1"/>
      <w:numFmt w:val="decimal"/>
      <w:lvlText w:val="%7."/>
      <w:lvlJc w:val="left"/>
      <w:pPr>
        <w:ind w:left="4680" w:hanging="360"/>
      </w:pPr>
    </w:lvl>
    <w:lvl w:ilvl="7" w:tplc="141A0019" w:tentative="1">
      <w:start w:val="1"/>
      <w:numFmt w:val="lowerLetter"/>
      <w:lvlText w:val="%8."/>
      <w:lvlJc w:val="left"/>
      <w:pPr>
        <w:ind w:left="5400" w:hanging="360"/>
      </w:pPr>
    </w:lvl>
    <w:lvl w:ilvl="8" w:tplc="141A001B" w:tentative="1">
      <w:start w:val="1"/>
      <w:numFmt w:val="lowerRoman"/>
      <w:lvlText w:val="%9."/>
      <w:lvlJc w:val="right"/>
      <w:pPr>
        <w:ind w:left="6120" w:hanging="180"/>
      </w:pPr>
    </w:lvl>
  </w:abstractNum>
  <w:abstractNum w:abstractNumId="1" w15:restartNumberingAfterBreak="0">
    <w:nsid w:val="055125B2"/>
    <w:multiLevelType w:val="hybridMultilevel"/>
    <w:tmpl w:val="907C5CF0"/>
    <w:lvl w:ilvl="0" w:tplc="C0E0DD10">
      <w:start w:val="1"/>
      <w:numFmt w:val="bullet"/>
      <w:lvlText w:val=""/>
      <w:lvlJc w:val="left"/>
      <w:pPr>
        <w:ind w:left="1797" w:hanging="360"/>
      </w:pPr>
      <w:rPr>
        <w:rFonts w:ascii="Wingdings" w:hAnsi="Wingdings" w:hint="default"/>
        <w:color w:val="002060"/>
        <w:sz w:val="22"/>
        <w:szCs w:val="22"/>
      </w:rPr>
    </w:lvl>
    <w:lvl w:ilvl="1" w:tplc="141A0003" w:tentative="1">
      <w:start w:val="1"/>
      <w:numFmt w:val="bullet"/>
      <w:lvlText w:val="o"/>
      <w:lvlJc w:val="left"/>
      <w:pPr>
        <w:ind w:left="2517" w:hanging="360"/>
      </w:pPr>
      <w:rPr>
        <w:rFonts w:ascii="Courier New" w:hAnsi="Courier New" w:cs="Courier New" w:hint="default"/>
      </w:rPr>
    </w:lvl>
    <w:lvl w:ilvl="2" w:tplc="141A0005" w:tentative="1">
      <w:start w:val="1"/>
      <w:numFmt w:val="bullet"/>
      <w:lvlText w:val=""/>
      <w:lvlJc w:val="left"/>
      <w:pPr>
        <w:ind w:left="3237" w:hanging="360"/>
      </w:pPr>
      <w:rPr>
        <w:rFonts w:ascii="Wingdings" w:hAnsi="Wingdings" w:hint="default"/>
      </w:rPr>
    </w:lvl>
    <w:lvl w:ilvl="3" w:tplc="141A0001" w:tentative="1">
      <w:start w:val="1"/>
      <w:numFmt w:val="bullet"/>
      <w:lvlText w:val=""/>
      <w:lvlJc w:val="left"/>
      <w:pPr>
        <w:ind w:left="3957" w:hanging="360"/>
      </w:pPr>
      <w:rPr>
        <w:rFonts w:ascii="Symbol" w:hAnsi="Symbol" w:hint="default"/>
      </w:rPr>
    </w:lvl>
    <w:lvl w:ilvl="4" w:tplc="141A0003" w:tentative="1">
      <w:start w:val="1"/>
      <w:numFmt w:val="bullet"/>
      <w:lvlText w:val="o"/>
      <w:lvlJc w:val="left"/>
      <w:pPr>
        <w:ind w:left="4677" w:hanging="360"/>
      </w:pPr>
      <w:rPr>
        <w:rFonts w:ascii="Courier New" w:hAnsi="Courier New" w:cs="Courier New" w:hint="default"/>
      </w:rPr>
    </w:lvl>
    <w:lvl w:ilvl="5" w:tplc="141A0005" w:tentative="1">
      <w:start w:val="1"/>
      <w:numFmt w:val="bullet"/>
      <w:lvlText w:val=""/>
      <w:lvlJc w:val="left"/>
      <w:pPr>
        <w:ind w:left="5397" w:hanging="360"/>
      </w:pPr>
      <w:rPr>
        <w:rFonts w:ascii="Wingdings" w:hAnsi="Wingdings" w:hint="default"/>
      </w:rPr>
    </w:lvl>
    <w:lvl w:ilvl="6" w:tplc="141A0001" w:tentative="1">
      <w:start w:val="1"/>
      <w:numFmt w:val="bullet"/>
      <w:lvlText w:val=""/>
      <w:lvlJc w:val="left"/>
      <w:pPr>
        <w:ind w:left="6117" w:hanging="360"/>
      </w:pPr>
      <w:rPr>
        <w:rFonts w:ascii="Symbol" w:hAnsi="Symbol" w:hint="default"/>
      </w:rPr>
    </w:lvl>
    <w:lvl w:ilvl="7" w:tplc="141A0003" w:tentative="1">
      <w:start w:val="1"/>
      <w:numFmt w:val="bullet"/>
      <w:lvlText w:val="o"/>
      <w:lvlJc w:val="left"/>
      <w:pPr>
        <w:ind w:left="6837" w:hanging="360"/>
      </w:pPr>
      <w:rPr>
        <w:rFonts w:ascii="Courier New" w:hAnsi="Courier New" w:cs="Courier New" w:hint="default"/>
      </w:rPr>
    </w:lvl>
    <w:lvl w:ilvl="8" w:tplc="141A0005" w:tentative="1">
      <w:start w:val="1"/>
      <w:numFmt w:val="bullet"/>
      <w:lvlText w:val=""/>
      <w:lvlJc w:val="left"/>
      <w:pPr>
        <w:ind w:left="7557" w:hanging="360"/>
      </w:pPr>
      <w:rPr>
        <w:rFonts w:ascii="Wingdings" w:hAnsi="Wingdings" w:hint="default"/>
      </w:rPr>
    </w:lvl>
  </w:abstractNum>
  <w:abstractNum w:abstractNumId="2" w15:restartNumberingAfterBreak="0">
    <w:nsid w:val="08E01CB5"/>
    <w:multiLevelType w:val="hybridMultilevel"/>
    <w:tmpl w:val="32FA054C"/>
    <w:lvl w:ilvl="0" w:tplc="BB7880D6">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 w15:restartNumberingAfterBreak="0">
    <w:nsid w:val="1140064D"/>
    <w:multiLevelType w:val="hybridMultilevel"/>
    <w:tmpl w:val="9A52C19C"/>
    <w:lvl w:ilvl="0" w:tplc="729EAF38">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4" w15:restartNumberingAfterBreak="0">
    <w:nsid w:val="11994AF5"/>
    <w:multiLevelType w:val="hybridMultilevel"/>
    <w:tmpl w:val="DE9C8288"/>
    <w:lvl w:ilvl="0" w:tplc="141A0005">
      <w:start w:val="1"/>
      <w:numFmt w:val="bullet"/>
      <w:lvlText w:val=""/>
      <w:lvlJc w:val="left"/>
      <w:pPr>
        <w:ind w:left="698" w:hanging="840"/>
      </w:pPr>
      <w:rPr>
        <w:rFonts w:ascii="Wingdings" w:hAnsi="Wingdings" w:hint="default"/>
      </w:rPr>
    </w:lvl>
    <w:lvl w:ilvl="1" w:tplc="141A0019" w:tentative="1">
      <w:start w:val="1"/>
      <w:numFmt w:val="lowerLetter"/>
      <w:lvlText w:val="%2."/>
      <w:lvlJc w:val="left"/>
      <w:pPr>
        <w:ind w:left="938" w:hanging="360"/>
      </w:pPr>
    </w:lvl>
    <w:lvl w:ilvl="2" w:tplc="141A001B" w:tentative="1">
      <w:start w:val="1"/>
      <w:numFmt w:val="lowerRoman"/>
      <w:lvlText w:val="%3."/>
      <w:lvlJc w:val="right"/>
      <w:pPr>
        <w:ind w:left="1658" w:hanging="180"/>
      </w:pPr>
    </w:lvl>
    <w:lvl w:ilvl="3" w:tplc="141A000F" w:tentative="1">
      <w:start w:val="1"/>
      <w:numFmt w:val="decimal"/>
      <w:lvlText w:val="%4."/>
      <w:lvlJc w:val="left"/>
      <w:pPr>
        <w:ind w:left="2378" w:hanging="360"/>
      </w:pPr>
    </w:lvl>
    <w:lvl w:ilvl="4" w:tplc="141A0019" w:tentative="1">
      <w:start w:val="1"/>
      <w:numFmt w:val="lowerLetter"/>
      <w:lvlText w:val="%5."/>
      <w:lvlJc w:val="left"/>
      <w:pPr>
        <w:ind w:left="3098" w:hanging="360"/>
      </w:pPr>
    </w:lvl>
    <w:lvl w:ilvl="5" w:tplc="141A001B" w:tentative="1">
      <w:start w:val="1"/>
      <w:numFmt w:val="lowerRoman"/>
      <w:lvlText w:val="%6."/>
      <w:lvlJc w:val="right"/>
      <w:pPr>
        <w:ind w:left="3818" w:hanging="180"/>
      </w:pPr>
    </w:lvl>
    <w:lvl w:ilvl="6" w:tplc="141A000F" w:tentative="1">
      <w:start w:val="1"/>
      <w:numFmt w:val="decimal"/>
      <w:lvlText w:val="%7."/>
      <w:lvlJc w:val="left"/>
      <w:pPr>
        <w:ind w:left="4538" w:hanging="360"/>
      </w:pPr>
    </w:lvl>
    <w:lvl w:ilvl="7" w:tplc="141A0019" w:tentative="1">
      <w:start w:val="1"/>
      <w:numFmt w:val="lowerLetter"/>
      <w:lvlText w:val="%8."/>
      <w:lvlJc w:val="left"/>
      <w:pPr>
        <w:ind w:left="5258" w:hanging="360"/>
      </w:pPr>
    </w:lvl>
    <w:lvl w:ilvl="8" w:tplc="141A001B" w:tentative="1">
      <w:start w:val="1"/>
      <w:numFmt w:val="lowerRoman"/>
      <w:lvlText w:val="%9."/>
      <w:lvlJc w:val="right"/>
      <w:pPr>
        <w:ind w:left="5978" w:hanging="180"/>
      </w:pPr>
    </w:lvl>
  </w:abstractNum>
  <w:abstractNum w:abstractNumId="5" w15:restartNumberingAfterBreak="0">
    <w:nsid w:val="12630425"/>
    <w:multiLevelType w:val="hybridMultilevel"/>
    <w:tmpl w:val="924E2FB6"/>
    <w:lvl w:ilvl="0" w:tplc="FFFFFFFF">
      <w:start w:val="1"/>
      <w:numFmt w:val="decimal"/>
      <w:lvlText w:val="%1."/>
      <w:lvlJc w:val="left"/>
      <w:pPr>
        <w:ind w:left="720" w:hanging="360"/>
      </w:pPr>
      <w:rPr>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A13060D"/>
    <w:multiLevelType w:val="hybridMultilevel"/>
    <w:tmpl w:val="0B34355A"/>
    <w:lvl w:ilvl="0" w:tplc="141A000F">
      <w:start w:val="1"/>
      <w:numFmt w:val="decimal"/>
      <w:lvlText w:val="%1."/>
      <w:lvlJc w:val="left"/>
      <w:pPr>
        <w:ind w:left="153" w:hanging="360"/>
      </w:pPr>
    </w:lvl>
    <w:lvl w:ilvl="1" w:tplc="4426D5FE">
      <w:numFmt w:val="bullet"/>
      <w:lvlText w:val="–"/>
      <w:lvlJc w:val="left"/>
      <w:pPr>
        <w:ind w:left="873" w:hanging="360"/>
      </w:pPr>
      <w:rPr>
        <w:rFonts w:ascii="Calibri" w:eastAsia="Calibri" w:hAnsi="Calibri" w:cs="Calibri" w:hint="default"/>
      </w:rPr>
    </w:lvl>
    <w:lvl w:ilvl="2" w:tplc="141A001B" w:tentative="1">
      <w:start w:val="1"/>
      <w:numFmt w:val="lowerRoman"/>
      <w:lvlText w:val="%3."/>
      <w:lvlJc w:val="right"/>
      <w:pPr>
        <w:ind w:left="1593" w:hanging="180"/>
      </w:pPr>
    </w:lvl>
    <w:lvl w:ilvl="3" w:tplc="141A000F" w:tentative="1">
      <w:start w:val="1"/>
      <w:numFmt w:val="decimal"/>
      <w:lvlText w:val="%4."/>
      <w:lvlJc w:val="left"/>
      <w:pPr>
        <w:ind w:left="2313" w:hanging="360"/>
      </w:pPr>
    </w:lvl>
    <w:lvl w:ilvl="4" w:tplc="141A0019" w:tentative="1">
      <w:start w:val="1"/>
      <w:numFmt w:val="lowerLetter"/>
      <w:lvlText w:val="%5."/>
      <w:lvlJc w:val="left"/>
      <w:pPr>
        <w:ind w:left="3033" w:hanging="360"/>
      </w:pPr>
    </w:lvl>
    <w:lvl w:ilvl="5" w:tplc="141A001B" w:tentative="1">
      <w:start w:val="1"/>
      <w:numFmt w:val="lowerRoman"/>
      <w:lvlText w:val="%6."/>
      <w:lvlJc w:val="right"/>
      <w:pPr>
        <w:ind w:left="3753" w:hanging="180"/>
      </w:pPr>
    </w:lvl>
    <w:lvl w:ilvl="6" w:tplc="141A000F" w:tentative="1">
      <w:start w:val="1"/>
      <w:numFmt w:val="decimal"/>
      <w:lvlText w:val="%7."/>
      <w:lvlJc w:val="left"/>
      <w:pPr>
        <w:ind w:left="4473" w:hanging="360"/>
      </w:pPr>
    </w:lvl>
    <w:lvl w:ilvl="7" w:tplc="141A0019" w:tentative="1">
      <w:start w:val="1"/>
      <w:numFmt w:val="lowerLetter"/>
      <w:lvlText w:val="%8."/>
      <w:lvlJc w:val="left"/>
      <w:pPr>
        <w:ind w:left="5193" w:hanging="360"/>
      </w:pPr>
    </w:lvl>
    <w:lvl w:ilvl="8" w:tplc="141A001B" w:tentative="1">
      <w:start w:val="1"/>
      <w:numFmt w:val="lowerRoman"/>
      <w:lvlText w:val="%9."/>
      <w:lvlJc w:val="right"/>
      <w:pPr>
        <w:ind w:left="5913" w:hanging="180"/>
      </w:pPr>
    </w:lvl>
  </w:abstractNum>
  <w:abstractNum w:abstractNumId="7" w15:restartNumberingAfterBreak="0">
    <w:nsid w:val="1C0E6997"/>
    <w:multiLevelType w:val="hybridMultilevel"/>
    <w:tmpl w:val="E60617FA"/>
    <w:lvl w:ilvl="0" w:tplc="19E85CBC">
      <w:start w:val="1"/>
      <w:numFmt w:val="decimal"/>
      <w:lvlText w:val="%1."/>
      <w:lvlJc w:val="left"/>
      <w:pPr>
        <w:ind w:left="720" w:hanging="360"/>
      </w:pPr>
      <w:rPr>
        <w:i w:val="0"/>
        <w:iCs w:val="0"/>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8" w15:restartNumberingAfterBreak="0">
    <w:nsid w:val="20F34500"/>
    <w:multiLevelType w:val="hybridMultilevel"/>
    <w:tmpl w:val="AE94F006"/>
    <w:lvl w:ilvl="0" w:tplc="2F7C1298">
      <w:start w:val="1"/>
      <w:numFmt w:val="upperRoman"/>
      <w:lvlText w:val="%1."/>
      <w:lvlJc w:val="left"/>
      <w:pPr>
        <w:ind w:left="1080" w:hanging="72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9" w15:restartNumberingAfterBreak="0">
    <w:nsid w:val="2187003E"/>
    <w:multiLevelType w:val="hybridMultilevel"/>
    <w:tmpl w:val="80CCB5CA"/>
    <w:lvl w:ilvl="0" w:tplc="8D2083DC">
      <w:start w:val="1"/>
      <w:numFmt w:val="lowerLetter"/>
      <w:lvlText w:val="%1)"/>
      <w:lvlJc w:val="left"/>
      <w:pPr>
        <w:ind w:left="1582" w:hanging="360"/>
      </w:pPr>
      <w:rPr>
        <w:b w:val="0"/>
        <w:bCs w:val="0"/>
      </w:rPr>
    </w:lvl>
    <w:lvl w:ilvl="1" w:tplc="141A0019" w:tentative="1">
      <w:start w:val="1"/>
      <w:numFmt w:val="lowerLetter"/>
      <w:lvlText w:val="%2."/>
      <w:lvlJc w:val="left"/>
      <w:pPr>
        <w:ind w:left="2302" w:hanging="360"/>
      </w:pPr>
    </w:lvl>
    <w:lvl w:ilvl="2" w:tplc="141A001B" w:tentative="1">
      <w:start w:val="1"/>
      <w:numFmt w:val="lowerRoman"/>
      <w:lvlText w:val="%3."/>
      <w:lvlJc w:val="right"/>
      <w:pPr>
        <w:ind w:left="3022" w:hanging="180"/>
      </w:pPr>
    </w:lvl>
    <w:lvl w:ilvl="3" w:tplc="141A000F" w:tentative="1">
      <w:start w:val="1"/>
      <w:numFmt w:val="decimal"/>
      <w:lvlText w:val="%4."/>
      <w:lvlJc w:val="left"/>
      <w:pPr>
        <w:ind w:left="3742" w:hanging="360"/>
      </w:pPr>
    </w:lvl>
    <w:lvl w:ilvl="4" w:tplc="141A0019" w:tentative="1">
      <w:start w:val="1"/>
      <w:numFmt w:val="lowerLetter"/>
      <w:lvlText w:val="%5."/>
      <w:lvlJc w:val="left"/>
      <w:pPr>
        <w:ind w:left="4462" w:hanging="360"/>
      </w:pPr>
    </w:lvl>
    <w:lvl w:ilvl="5" w:tplc="141A001B" w:tentative="1">
      <w:start w:val="1"/>
      <w:numFmt w:val="lowerRoman"/>
      <w:lvlText w:val="%6."/>
      <w:lvlJc w:val="right"/>
      <w:pPr>
        <w:ind w:left="5182" w:hanging="180"/>
      </w:pPr>
    </w:lvl>
    <w:lvl w:ilvl="6" w:tplc="141A000F" w:tentative="1">
      <w:start w:val="1"/>
      <w:numFmt w:val="decimal"/>
      <w:lvlText w:val="%7."/>
      <w:lvlJc w:val="left"/>
      <w:pPr>
        <w:ind w:left="5902" w:hanging="360"/>
      </w:pPr>
    </w:lvl>
    <w:lvl w:ilvl="7" w:tplc="141A0019" w:tentative="1">
      <w:start w:val="1"/>
      <w:numFmt w:val="lowerLetter"/>
      <w:lvlText w:val="%8."/>
      <w:lvlJc w:val="left"/>
      <w:pPr>
        <w:ind w:left="6622" w:hanging="360"/>
      </w:pPr>
    </w:lvl>
    <w:lvl w:ilvl="8" w:tplc="141A001B" w:tentative="1">
      <w:start w:val="1"/>
      <w:numFmt w:val="lowerRoman"/>
      <w:lvlText w:val="%9."/>
      <w:lvlJc w:val="right"/>
      <w:pPr>
        <w:ind w:left="7342" w:hanging="180"/>
      </w:pPr>
    </w:lvl>
  </w:abstractNum>
  <w:abstractNum w:abstractNumId="10" w15:restartNumberingAfterBreak="0">
    <w:nsid w:val="275474E1"/>
    <w:multiLevelType w:val="hybridMultilevel"/>
    <w:tmpl w:val="66FC5086"/>
    <w:lvl w:ilvl="0" w:tplc="DE4EF31E">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1" w15:restartNumberingAfterBreak="0">
    <w:nsid w:val="2A6052D1"/>
    <w:multiLevelType w:val="hybridMultilevel"/>
    <w:tmpl w:val="0AD86E56"/>
    <w:lvl w:ilvl="0" w:tplc="4658082E">
      <w:start w:val="1"/>
      <w:numFmt w:val="decimal"/>
      <w:lvlText w:val="%1)"/>
      <w:lvlJc w:val="left"/>
      <w:pPr>
        <w:ind w:left="720" w:hanging="360"/>
      </w:pPr>
      <w:rPr>
        <w:b w:val="0"/>
        <w:bCs w:val="0"/>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2" w15:restartNumberingAfterBreak="0">
    <w:nsid w:val="2B6C7C05"/>
    <w:multiLevelType w:val="hybridMultilevel"/>
    <w:tmpl w:val="79400716"/>
    <w:lvl w:ilvl="0" w:tplc="35821A5E">
      <w:start w:val="1"/>
      <w:numFmt w:val="decimal"/>
      <w:lvlText w:val="%1)"/>
      <w:lvlJc w:val="left"/>
      <w:rPr>
        <w:b w:val="0"/>
        <w:bCs w:val="0"/>
        <w:i w:val="0"/>
        <w:iCs w:val="0"/>
        <w:sz w:val="20"/>
        <w:szCs w:val="20"/>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3" w15:restartNumberingAfterBreak="0">
    <w:nsid w:val="2C5A23D3"/>
    <w:multiLevelType w:val="hybridMultilevel"/>
    <w:tmpl w:val="07BC1054"/>
    <w:lvl w:ilvl="0" w:tplc="DFC2B360">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4" w15:restartNumberingAfterBreak="0">
    <w:nsid w:val="2CDD4FB3"/>
    <w:multiLevelType w:val="hybridMultilevel"/>
    <w:tmpl w:val="B650C4CE"/>
    <w:lvl w:ilvl="0" w:tplc="141A0017">
      <w:start w:val="1"/>
      <w:numFmt w:val="lowerLetter"/>
      <w:lvlText w:val="%1)"/>
      <w:lvlJc w:val="left"/>
      <w:pPr>
        <w:ind w:left="720" w:hanging="360"/>
      </w:p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5" w15:restartNumberingAfterBreak="0">
    <w:nsid w:val="33FD349A"/>
    <w:multiLevelType w:val="multilevel"/>
    <w:tmpl w:val="1026D886"/>
    <w:lvl w:ilvl="0">
      <w:start w:val="1"/>
      <w:numFmt w:val="decimal"/>
      <w:lvlText w:val="%1."/>
      <w:lvlJc w:val="left"/>
      <w:pPr>
        <w:ind w:left="720" w:hanging="360"/>
      </w:pPr>
      <w:rPr>
        <w:b/>
        <w:bCs/>
        <w:color w:val="C00000"/>
        <w:sz w:val="28"/>
        <w:szCs w:val="28"/>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8AE2D77"/>
    <w:multiLevelType w:val="hybridMultilevel"/>
    <w:tmpl w:val="359278E6"/>
    <w:lvl w:ilvl="0" w:tplc="8A9275CA">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7" w15:restartNumberingAfterBreak="0">
    <w:nsid w:val="39BD4161"/>
    <w:multiLevelType w:val="hybridMultilevel"/>
    <w:tmpl w:val="D56C0FFC"/>
    <w:lvl w:ilvl="0" w:tplc="607E1AEC">
      <w:start w:val="1"/>
      <w:numFmt w:val="bullet"/>
      <w:lvlText w:val=""/>
      <w:lvlJc w:val="left"/>
      <w:pPr>
        <w:ind w:left="1146" w:hanging="360"/>
      </w:pPr>
      <w:rPr>
        <w:rFonts w:ascii="Wingdings" w:hAnsi="Wingdings" w:hint="default"/>
        <w:color w:val="002060"/>
        <w:sz w:val="22"/>
        <w:szCs w:val="22"/>
      </w:rPr>
    </w:lvl>
    <w:lvl w:ilvl="1" w:tplc="141A0003" w:tentative="1">
      <w:start w:val="1"/>
      <w:numFmt w:val="bullet"/>
      <w:lvlText w:val="o"/>
      <w:lvlJc w:val="left"/>
      <w:pPr>
        <w:ind w:left="1866" w:hanging="360"/>
      </w:pPr>
      <w:rPr>
        <w:rFonts w:ascii="Courier New" w:hAnsi="Courier New" w:cs="Courier New" w:hint="default"/>
      </w:rPr>
    </w:lvl>
    <w:lvl w:ilvl="2" w:tplc="141A0005" w:tentative="1">
      <w:start w:val="1"/>
      <w:numFmt w:val="bullet"/>
      <w:lvlText w:val=""/>
      <w:lvlJc w:val="left"/>
      <w:pPr>
        <w:ind w:left="2586" w:hanging="360"/>
      </w:pPr>
      <w:rPr>
        <w:rFonts w:ascii="Wingdings" w:hAnsi="Wingdings" w:hint="default"/>
      </w:rPr>
    </w:lvl>
    <w:lvl w:ilvl="3" w:tplc="141A0001" w:tentative="1">
      <w:start w:val="1"/>
      <w:numFmt w:val="bullet"/>
      <w:lvlText w:val=""/>
      <w:lvlJc w:val="left"/>
      <w:pPr>
        <w:ind w:left="3306" w:hanging="360"/>
      </w:pPr>
      <w:rPr>
        <w:rFonts w:ascii="Symbol" w:hAnsi="Symbol" w:hint="default"/>
      </w:rPr>
    </w:lvl>
    <w:lvl w:ilvl="4" w:tplc="141A0003" w:tentative="1">
      <w:start w:val="1"/>
      <w:numFmt w:val="bullet"/>
      <w:lvlText w:val="o"/>
      <w:lvlJc w:val="left"/>
      <w:pPr>
        <w:ind w:left="4026" w:hanging="360"/>
      </w:pPr>
      <w:rPr>
        <w:rFonts w:ascii="Courier New" w:hAnsi="Courier New" w:cs="Courier New" w:hint="default"/>
      </w:rPr>
    </w:lvl>
    <w:lvl w:ilvl="5" w:tplc="141A0005" w:tentative="1">
      <w:start w:val="1"/>
      <w:numFmt w:val="bullet"/>
      <w:lvlText w:val=""/>
      <w:lvlJc w:val="left"/>
      <w:pPr>
        <w:ind w:left="4746" w:hanging="360"/>
      </w:pPr>
      <w:rPr>
        <w:rFonts w:ascii="Wingdings" w:hAnsi="Wingdings" w:hint="default"/>
      </w:rPr>
    </w:lvl>
    <w:lvl w:ilvl="6" w:tplc="141A0001" w:tentative="1">
      <w:start w:val="1"/>
      <w:numFmt w:val="bullet"/>
      <w:lvlText w:val=""/>
      <w:lvlJc w:val="left"/>
      <w:pPr>
        <w:ind w:left="5466" w:hanging="360"/>
      </w:pPr>
      <w:rPr>
        <w:rFonts w:ascii="Symbol" w:hAnsi="Symbol" w:hint="default"/>
      </w:rPr>
    </w:lvl>
    <w:lvl w:ilvl="7" w:tplc="141A0003" w:tentative="1">
      <w:start w:val="1"/>
      <w:numFmt w:val="bullet"/>
      <w:lvlText w:val="o"/>
      <w:lvlJc w:val="left"/>
      <w:pPr>
        <w:ind w:left="6186" w:hanging="360"/>
      </w:pPr>
      <w:rPr>
        <w:rFonts w:ascii="Courier New" w:hAnsi="Courier New" w:cs="Courier New" w:hint="default"/>
      </w:rPr>
    </w:lvl>
    <w:lvl w:ilvl="8" w:tplc="141A0005" w:tentative="1">
      <w:start w:val="1"/>
      <w:numFmt w:val="bullet"/>
      <w:lvlText w:val=""/>
      <w:lvlJc w:val="left"/>
      <w:pPr>
        <w:ind w:left="6906" w:hanging="360"/>
      </w:pPr>
      <w:rPr>
        <w:rFonts w:ascii="Wingdings" w:hAnsi="Wingdings" w:hint="default"/>
      </w:rPr>
    </w:lvl>
  </w:abstractNum>
  <w:abstractNum w:abstractNumId="18" w15:restartNumberingAfterBreak="0">
    <w:nsid w:val="3AD83039"/>
    <w:multiLevelType w:val="hybridMultilevel"/>
    <w:tmpl w:val="3D041B30"/>
    <w:lvl w:ilvl="0" w:tplc="607E1AEC">
      <w:start w:val="1"/>
      <w:numFmt w:val="bullet"/>
      <w:lvlText w:val=""/>
      <w:lvlJc w:val="left"/>
      <w:pPr>
        <w:ind w:left="720" w:hanging="360"/>
      </w:pPr>
      <w:rPr>
        <w:rFonts w:ascii="Wingdings" w:hAnsi="Wingdings" w:hint="default"/>
        <w:color w:val="002060"/>
        <w:sz w:val="22"/>
        <w:szCs w:val="2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9" w15:restartNumberingAfterBreak="0">
    <w:nsid w:val="45B87098"/>
    <w:multiLevelType w:val="hybridMultilevel"/>
    <w:tmpl w:val="619ADBDC"/>
    <w:lvl w:ilvl="0" w:tplc="2EEC83EC">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0" w15:restartNumberingAfterBreak="0">
    <w:nsid w:val="4FAC40E6"/>
    <w:multiLevelType w:val="multilevel"/>
    <w:tmpl w:val="D2B648FC"/>
    <w:lvl w:ilvl="0">
      <w:start w:val="1"/>
      <w:numFmt w:val="decimal"/>
      <w:lvlText w:val="%1."/>
      <w:lvlJc w:val="left"/>
      <w:pPr>
        <w:ind w:left="862" w:hanging="360"/>
      </w:pPr>
      <w:rPr>
        <w:b/>
        <w:bCs/>
      </w:rPr>
    </w:lvl>
    <w:lvl w:ilvl="1">
      <w:start w:val="1"/>
      <w:numFmt w:val="decimal"/>
      <w:isLgl/>
      <w:lvlText w:val="%1.%2."/>
      <w:lvlJc w:val="left"/>
      <w:pPr>
        <w:ind w:left="862" w:hanging="360"/>
      </w:pPr>
      <w:rPr>
        <w:rFonts w:asciiTheme="minorHAnsi" w:hAnsiTheme="minorHAnsi" w:cstheme="minorHAnsi" w:hint="default"/>
        <w:sz w:val="24"/>
        <w:szCs w:val="24"/>
      </w:rPr>
    </w:lvl>
    <w:lvl w:ilvl="2">
      <w:start w:val="1"/>
      <w:numFmt w:val="decimal"/>
      <w:isLgl/>
      <w:lvlText w:val="%1.%2.%3."/>
      <w:lvlJc w:val="left"/>
      <w:pPr>
        <w:ind w:left="1222" w:hanging="720"/>
      </w:pPr>
      <w:rPr>
        <w:rFonts w:hint="default"/>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1942" w:hanging="1440"/>
      </w:pPr>
      <w:rPr>
        <w:rFonts w:hint="default"/>
      </w:rPr>
    </w:lvl>
    <w:lvl w:ilvl="8">
      <w:start w:val="1"/>
      <w:numFmt w:val="decimal"/>
      <w:isLgl/>
      <w:lvlText w:val="%1.%2.%3.%4.%5.%6.%7.%8.%9."/>
      <w:lvlJc w:val="left"/>
      <w:pPr>
        <w:ind w:left="2302" w:hanging="1800"/>
      </w:pPr>
      <w:rPr>
        <w:rFonts w:hint="default"/>
      </w:rPr>
    </w:lvl>
  </w:abstractNum>
  <w:abstractNum w:abstractNumId="21" w15:restartNumberingAfterBreak="0">
    <w:nsid w:val="57F22D41"/>
    <w:multiLevelType w:val="hybridMultilevel"/>
    <w:tmpl w:val="4416585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9606FCD"/>
    <w:multiLevelType w:val="hybridMultilevel"/>
    <w:tmpl w:val="6012F240"/>
    <w:lvl w:ilvl="0" w:tplc="4014CA5A">
      <w:start w:val="1"/>
      <w:numFmt w:val="decimal"/>
      <w:lvlText w:val="%1."/>
      <w:lvlJc w:val="left"/>
      <w:pPr>
        <w:ind w:left="502" w:hanging="360"/>
      </w:pPr>
      <w:rPr>
        <w:rFonts w:hint="default"/>
      </w:rPr>
    </w:lvl>
    <w:lvl w:ilvl="1" w:tplc="141A0019" w:tentative="1">
      <w:start w:val="1"/>
      <w:numFmt w:val="lowerLetter"/>
      <w:lvlText w:val="%2."/>
      <w:lvlJc w:val="left"/>
      <w:pPr>
        <w:ind w:left="1222" w:hanging="360"/>
      </w:pPr>
    </w:lvl>
    <w:lvl w:ilvl="2" w:tplc="141A001B" w:tentative="1">
      <w:start w:val="1"/>
      <w:numFmt w:val="lowerRoman"/>
      <w:lvlText w:val="%3."/>
      <w:lvlJc w:val="right"/>
      <w:pPr>
        <w:ind w:left="1942" w:hanging="180"/>
      </w:pPr>
    </w:lvl>
    <w:lvl w:ilvl="3" w:tplc="141A000F" w:tentative="1">
      <w:start w:val="1"/>
      <w:numFmt w:val="decimal"/>
      <w:lvlText w:val="%4."/>
      <w:lvlJc w:val="left"/>
      <w:pPr>
        <w:ind w:left="2662" w:hanging="360"/>
      </w:pPr>
    </w:lvl>
    <w:lvl w:ilvl="4" w:tplc="141A0019" w:tentative="1">
      <w:start w:val="1"/>
      <w:numFmt w:val="lowerLetter"/>
      <w:lvlText w:val="%5."/>
      <w:lvlJc w:val="left"/>
      <w:pPr>
        <w:ind w:left="3382" w:hanging="360"/>
      </w:pPr>
    </w:lvl>
    <w:lvl w:ilvl="5" w:tplc="141A001B" w:tentative="1">
      <w:start w:val="1"/>
      <w:numFmt w:val="lowerRoman"/>
      <w:lvlText w:val="%6."/>
      <w:lvlJc w:val="right"/>
      <w:pPr>
        <w:ind w:left="4102" w:hanging="180"/>
      </w:pPr>
    </w:lvl>
    <w:lvl w:ilvl="6" w:tplc="141A000F" w:tentative="1">
      <w:start w:val="1"/>
      <w:numFmt w:val="decimal"/>
      <w:lvlText w:val="%7."/>
      <w:lvlJc w:val="left"/>
      <w:pPr>
        <w:ind w:left="4822" w:hanging="360"/>
      </w:pPr>
    </w:lvl>
    <w:lvl w:ilvl="7" w:tplc="141A0019" w:tentative="1">
      <w:start w:val="1"/>
      <w:numFmt w:val="lowerLetter"/>
      <w:lvlText w:val="%8."/>
      <w:lvlJc w:val="left"/>
      <w:pPr>
        <w:ind w:left="5542" w:hanging="360"/>
      </w:pPr>
    </w:lvl>
    <w:lvl w:ilvl="8" w:tplc="141A001B" w:tentative="1">
      <w:start w:val="1"/>
      <w:numFmt w:val="lowerRoman"/>
      <w:lvlText w:val="%9."/>
      <w:lvlJc w:val="right"/>
      <w:pPr>
        <w:ind w:left="6262" w:hanging="180"/>
      </w:pPr>
    </w:lvl>
  </w:abstractNum>
  <w:abstractNum w:abstractNumId="23" w15:restartNumberingAfterBreak="0">
    <w:nsid w:val="59EE4BE3"/>
    <w:multiLevelType w:val="hybridMultilevel"/>
    <w:tmpl w:val="C0809FCC"/>
    <w:lvl w:ilvl="0" w:tplc="DD2A2E04">
      <w:start w:val="1"/>
      <w:numFmt w:val="bullet"/>
      <w:lvlText w:val=""/>
      <w:lvlJc w:val="left"/>
      <w:pPr>
        <w:ind w:left="720" w:hanging="360"/>
      </w:pPr>
      <w:rPr>
        <w:rFonts w:ascii="Wingdings" w:hAnsi="Wingdings" w:hint="default"/>
        <w:color w:val="002060"/>
        <w:sz w:val="22"/>
        <w:szCs w:val="2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4" w15:restartNumberingAfterBreak="0">
    <w:nsid w:val="5E9B1C62"/>
    <w:multiLevelType w:val="hybridMultilevel"/>
    <w:tmpl w:val="45509624"/>
    <w:lvl w:ilvl="0" w:tplc="141A0015">
      <w:start w:val="1"/>
      <w:numFmt w:val="upperLetter"/>
      <w:lvlText w:val="%1."/>
      <w:lvlJc w:val="left"/>
      <w:pPr>
        <w:ind w:left="360" w:hanging="360"/>
      </w:pPr>
    </w:lvl>
    <w:lvl w:ilvl="1" w:tplc="141A0019" w:tentative="1">
      <w:start w:val="1"/>
      <w:numFmt w:val="lowerLetter"/>
      <w:lvlText w:val="%2."/>
      <w:lvlJc w:val="left"/>
      <w:pPr>
        <w:ind w:left="1080" w:hanging="360"/>
      </w:pPr>
    </w:lvl>
    <w:lvl w:ilvl="2" w:tplc="141A001B" w:tentative="1">
      <w:start w:val="1"/>
      <w:numFmt w:val="lowerRoman"/>
      <w:lvlText w:val="%3."/>
      <w:lvlJc w:val="right"/>
      <w:pPr>
        <w:ind w:left="1800" w:hanging="180"/>
      </w:pPr>
    </w:lvl>
    <w:lvl w:ilvl="3" w:tplc="141A000F" w:tentative="1">
      <w:start w:val="1"/>
      <w:numFmt w:val="decimal"/>
      <w:lvlText w:val="%4."/>
      <w:lvlJc w:val="left"/>
      <w:pPr>
        <w:ind w:left="2520" w:hanging="360"/>
      </w:pPr>
    </w:lvl>
    <w:lvl w:ilvl="4" w:tplc="141A0019" w:tentative="1">
      <w:start w:val="1"/>
      <w:numFmt w:val="lowerLetter"/>
      <w:lvlText w:val="%5."/>
      <w:lvlJc w:val="left"/>
      <w:pPr>
        <w:ind w:left="3240" w:hanging="360"/>
      </w:pPr>
    </w:lvl>
    <w:lvl w:ilvl="5" w:tplc="141A001B" w:tentative="1">
      <w:start w:val="1"/>
      <w:numFmt w:val="lowerRoman"/>
      <w:lvlText w:val="%6."/>
      <w:lvlJc w:val="right"/>
      <w:pPr>
        <w:ind w:left="3960" w:hanging="180"/>
      </w:pPr>
    </w:lvl>
    <w:lvl w:ilvl="6" w:tplc="141A000F" w:tentative="1">
      <w:start w:val="1"/>
      <w:numFmt w:val="decimal"/>
      <w:lvlText w:val="%7."/>
      <w:lvlJc w:val="left"/>
      <w:pPr>
        <w:ind w:left="4680" w:hanging="360"/>
      </w:pPr>
    </w:lvl>
    <w:lvl w:ilvl="7" w:tplc="141A0019" w:tentative="1">
      <w:start w:val="1"/>
      <w:numFmt w:val="lowerLetter"/>
      <w:lvlText w:val="%8."/>
      <w:lvlJc w:val="left"/>
      <w:pPr>
        <w:ind w:left="5400" w:hanging="360"/>
      </w:pPr>
    </w:lvl>
    <w:lvl w:ilvl="8" w:tplc="141A001B" w:tentative="1">
      <w:start w:val="1"/>
      <w:numFmt w:val="lowerRoman"/>
      <w:lvlText w:val="%9."/>
      <w:lvlJc w:val="right"/>
      <w:pPr>
        <w:ind w:left="6120" w:hanging="180"/>
      </w:pPr>
    </w:lvl>
  </w:abstractNum>
  <w:abstractNum w:abstractNumId="25" w15:restartNumberingAfterBreak="0">
    <w:nsid w:val="603B0226"/>
    <w:multiLevelType w:val="hybridMultilevel"/>
    <w:tmpl w:val="3D2AF7B8"/>
    <w:lvl w:ilvl="0" w:tplc="4CB42BA8">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6" w15:restartNumberingAfterBreak="0">
    <w:nsid w:val="66145D0E"/>
    <w:multiLevelType w:val="hybridMultilevel"/>
    <w:tmpl w:val="39F6201A"/>
    <w:lvl w:ilvl="0" w:tplc="14D81FEE">
      <w:start w:val="1"/>
      <w:numFmt w:val="bullet"/>
      <w:lvlText w:val=""/>
      <w:lvlJc w:val="left"/>
      <w:pPr>
        <w:ind w:left="720" w:hanging="360"/>
      </w:pPr>
      <w:rPr>
        <w:rFonts w:ascii="Symbol" w:hAnsi="Symbol" w:hint="default"/>
        <w:b/>
        <w:bCs/>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7" w15:restartNumberingAfterBreak="0">
    <w:nsid w:val="66B6242A"/>
    <w:multiLevelType w:val="hybridMultilevel"/>
    <w:tmpl w:val="4DD8D15C"/>
    <w:lvl w:ilvl="0" w:tplc="141A000F">
      <w:start w:val="1"/>
      <w:numFmt w:val="decimal"/>
      <w:lvlText w:val="%1."/>
      <w:lvlJc w:val="left"/>
      <w:pPr>
        <w:ind w:left="720" w:hanging="360"/>
      </w:pPr>
      <w:rPr>
        <w:rFont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8" w15:restartNumberingAfterBreak="0">
    <w:nsid w:val="68D329FC"/>
    <w:multiLevelType w:val="hybridMultilevel"/>
    <w:tmpl w:val="D106551A"/>
    <w:lvl w:ilvl="0" w:tplc="607E1AEC">
      <w:start w:val="1"/>
      <w:numFmt w:val="bullet"/>
      <w:lvlText w:val=""/>
      <w:lvlJc w:val="left"/>
      <w:pPr>
        <w:ind w:left="1146" w:hanging="360"/>
      </w:pPr>
      <w:rPr>
        <w:rFonts w:ascii="Wingdings" w:hAnsi="Wingdings" w:hint="default"/>
        <w:color w:val="002060"/>
        <w:sz w:val="22"/>
        <w:szCs w:val="22"/>
      </w:rPr>
    </w:lvl>
    <w:lvl w:ilvl="1" w:tplc="141A0003" w:tentative="1">
      <w:start w:val="1"/>
      <w:numFmt w:val="bullet"/>
      <w:lvlText w:val="o"/>
      <w:lvlJc w:val="left"/>
      <w:pPr>
        <w:ind w:left="1866" w:hanging="360"/>
      </w:pPr>
      <w:rPr>
        <w:rFonts w:ascii="Courier New" w:hAnsi="Courier New" w:cs="Courier New" w:hint="default"/>
      </w:rPr>
    </w:lvl>
    <w:lvl w:ilvl="2" w:tplc="141A0005" w:tentative="1">
      <w:start w:val="1"/>
      <w:numFmt w:val="bullet"/>
      <w:lvlText w:val=""/>
      <w:lvlJc w:val="left"/>
      <w:pPr>
        <w:ind w:left="2586" w:hanging="360"/>
      </w:pPr>
      <w:rPr>
        <w:rFonts w:ascii="Wingdings" w:hAnsi="Wingdings" w:hint="default"/>
      </w:rPr>
    </w:lvl>
    <w:lvl w:ilvl="3" w:tplc="141A0001" w:tentative="1">
      <w:start w:val="1"/>
      <w:numFmt w:val="bullet"/>
      <w:lvlText w:val=""/>
      <w:lvlJc w:val="left"/>
      <w:pPr>
        <w:ind w:left="3306" w:hanging="360"/>
      </w:pPr>
      <w:rPr>
        <w:rFonts w:ascii="Symbol" w:hAnsi="Symbol" w:hint="default"/>
      </w:rPr>
    </w:lvl>
    <w:lvl w:ilvl="4" w:tplc="141A0003" w:tentative="1">
      <w:start w:val="1"/>
      <w:numFmt w:val="bullet"/>
      <w:lvlText w:val="o"/>
      <w:lvlJc w:val="left"/>
      <w:pPr>
        <w:ind w:left="4026" w:hanging="360"/>
      </w:pPr>
      <w:rPr>
        <w:rFonts w:ascii="Courier New" w:hAnsi="Courier New" w:cs="Courier New" w:hint="default"/>
      </w:rPr>
    </w:lvl>
    <w:lvl w:ilvl="5" w:tplc="141A0005" w:tentative="1">
      <w:start w:val="1"/>
      <w:numFmt w:val="bullet"/>
      <w:lvlText w:val=""/>
      <w:lvlJc w:val="left"/>
      <w:pPr>
        <w:ind w:left="4746" w:hanging="360"/>
      </w:pPr>
      <w:rPr>
        <w:rFonts w:ascii="Wingdings" w:hAnsi="Wingdings" w:hint="default"/>
      </w:rPr>
    </w:lvl>
    <w:lvl w:ilvl="6" w:tplc="141A0001" w:tentative="1">
      <w:start w:val="1"/>
      <w:numFmt w:val="bullet"/>
      <w:lvlText w:val=""/>
      <w:lvlJc w:val="left"/>
      <w:pPr>
        <w:ind w:left="5466" w:hanging="360"/>
      </w:pPr>
      <w:rPr>
        <w:rFonts w:ascii="Symbol" w:hAnsi="Symbol" w:hint="default"/>
      </w:rPr>
    </w:lvl>
    <w:lvl w:ilvl="7" w:tplc="141A0003" w:tentative="1">
      <w:start w:val="1"/>
      <w:numFmt w:val="bullet"/>
      <w:lvlText w:val="o"/>
      <w:lvlJc w:val="left"/>
      <w:pPr>
        <w:ind w:left="6186" w:hanging="360"/>
      </w:pPr>
      <w:rPr>
        <w:rFonts w:ascii="Courier New" w:hAnsi="Courier New" w:cs="Courier New" w:hint="default"/>
      </w:rPr>
    </w:lvl>
    <w:lvl w:ilvl="8" w:tplc="141A0005" w:tentative="1">
      <w:start w:val="1"/>
      <w:numFmt w:val="bullet"/>
      <w:lvlText w:val=""/>
      <w:lvlJc w:val="left"/>
      <w:pPr>
        <w:ind w:left="6906" w:hanging="360"/>
      </w:pPr>
      <w:rPr>
        <w:rFonts w:ascii="Wingdings" w:hAnsi="Wingdings" w:hint="default"/>
      </w:rPr>
    </w:lvl>
  </w:abstractNum>
  <w:abstractNum w:abstractNumId="29" w15:restartNumberingAfterBreak="0">
    <w:nsid w:val="6FAF5AFC"/>
    <w:multiLevelType w:val="hybridMultilevel"/>
    <w:tmpl w:val="BB0650B6"/>
    <w:lvl w:ilvl="0" w:tplc="A7A864F0">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0" w15:restartNumberingAfterBreak="0">
    <w:nsid w:val="70930814"/>
    <w:multiLevelType w:val="hybridMultilevel"/>
    <w:tmpl w:val="44165850"/>
    <w:lvl w:ilvl="0" w:tplc="141A000F">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1" w15:restartNumberingAfterBreak="0">
    <w:nsid w:val="720B6E3E"/>
    <w:multiLevelType w:val="hybridMultilevel"/>
    <w:tmpl w:val="1DB64F4C"/>
    <w:lvl w:ilvl="0" w:tplc="300A5F44">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2" w15:restartNumberingAfterBreak="0">
    <w:nsid w:val="74A64774"/>
    <w:multiLevelType w:val="hybridMultilevel"/>
    <w:tmpl w:val="0498B98E"/>
    <w:lvl w:ilvl="0" w:tplc="2DE63BAE">
      <w:start w:val="2"/>
      <w:numFmt w:val="bullet"/>
      <w:lvlText w:val="-"/>
      <w:lvlJc w:val="left"/>
      <w:pPr>
        <w:ind w:left="720" w:hanging="360"/>
      </w:pPr>
      <w:rPr>
        <w:rFonts w:ascii="Calibri" w:eastAsia="Calibri" w:hAnsi="Calibri" w:cs="Calibri"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3" w15:restartNumberingAfterBreak="0">
    <w:nsid w:val="7D393B2A"/>
    <w:multiLevelType w:val="hybridMultilevel"/>
    <w:tmpl w:val="4A3A2C22"/>
    <w:lvl w:ilvl="0" w:tplc="9E14D8A8">
      <w:start w:val="1"/>
      <w:numFmt w:val="bullet"/>
      <w:lvlText w:val=""/>
      <w:lvlJc w:val="left"/>
      <w:pPr>
        <w:ind w:left="720" w:hanging="360"/>
      </w:pPr>
      <w:rPr>
        <w:rFonts w:ascii="Wingdings" w:hAnsi="Wingdings" w:hint="default"/>
        <w:color w:val="002060"/>
        <w:sz w:val="22"/>
        <w:szCs w:val="2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num w:numId="1" w16cid:durableId="300352272">
    <w:abstractNumId w:val="18"/>
  </w:num>
  <w:num w:numId="2" w16cid:durableId="795682148">
    <w:abstractNumId w:val="33"/>
  </w:num>
  <w:num w:numId="3" w16cid:durableId="1412577808">
    <w:abstractNumId w:val="1"/>
  </w:num>
  <w:num w:numId="4" w16cid:durableId="907495543">
    <w:abstractNumId w:val="12"/>
  </w:num>
  <w:num w:numId="5" w16cid:durableId="1625572456">
    <w:abstractNumId w:val="11"/>
  </w:num>
  <w:num w:numId="6" w16cid:durableId="1503933165">
    <w:abstractNumId w:val="24"/>
  </w:num>
  <w:num w:numId="7" w16cid:durableId="1469207531">
    <w:abstractNumId w:val="0"/>
  </w:num>
  <w:num w:numId="8" w16cid:durableId="807165657">
    <w:abstractNumId w:val="20"/>
  </w:num>
  <w:num w:numId="9" w16cid:durableId="1413432086">
    <w:abstractNumId w:val="9"/>
  </w:num>
  <w:num w:numId="10" w16cid:durableId="1591700934">
    <w:abstractNumId w:val="25"/>
  </w:num>
  <w:num w:numId="11" w16cid:durableId="1195195154">
    <w:abstractNumId w:val="10"/>
  </w:num>
  <w:num w:numId="12" w16cid:durableId="500580199">
    <w:abstractNumId w:val="31"/>
  </w:num>
  <w:num w:numId="13" w16cid:durableId="1953391760">
    <w:abstractNumId w:val="3"/>
  </w:num>
  <w:num w:numId="14" w16cid:durableId="316763785">
    <w:abstractNumId w:val="16"/>
  </w:num>
  <w:num w:numId="15" w16cid:durableId="339620558">
    <w:abstractNumId w:val="30"/>
  </w:num>
  <w:num w:numId="16" w16cid:durableId="1696074932">
    <w:abstractNumId w:val="19"/>
  </w:num>
  <w:num w:numId="17" w16cid:durableId="603265674">
    <w:abstractNumId w:val="2"/>
  </w:num>
  <w:num w:numId="18" w16cid:durableId="2066833986">
    <w:abstractNumId w:val="29"/>
  </w:num>
  <w:num w:numId="19" w16cid:durableId="1518083543">
    <w:abstractNumId w:val="13"/>
  </w:num>
  <w:num w:numId="20" w16cid:durableId="1580360495">
    <w:abstractNumId w:val="23"/>
  </w:num>
  <w:num w:numId="21" w16cid:durableId="1762330971">
    <w:abstractNumId w:val="27"/>
  </w:num>
  <w:num w:numId="22" w16cid:durableId="1287467795">
    <w:abstractNumId w:val="7"/>
  </w:num>
  <w:num w:numId="23" w16cid:durableId="1353144586">
    <w:abstractNumId w:val="6"/>
  </w:num>
  <w:num w:numId="24" w16cid:durableId="1345591614">
    <w:abstractNumId w:val="21"/>
  </w:num>
  <w:num w:numId="25" w16cid:durableId="2013801657">
    <w:abstractNumId w:val="26"/>
  </w:num>
  <w:num w:numId="26" w16cid:durableId="1304502424">
    <w:abstractNumId w:val="8"/>
  </w:num>
  <w:num w:numId="27" w16cid:durableId="1014069515">
    <w:abstractNumId w:val="28"/>
  </w:num>
  <w:num w:numId="28" w16cid:durableId="66878346">
    <w:abstractNumId w:val="17"/>
  </w:num>
  <w:num w:numId="29" w16cid:durableId="304169458">
    <w:abstractNumId w:val="32"/>
  </w:num>
  <w:num w:numId="30" w16cid:durableId="1024476238">
    <w:abstractNumId w:val="14"/>
  </w:num>
  <w:num w:numId="31" w16cid:durableId="1052971443">
    <w:abstractNumId w:val="5"/>
  </w:num>
  <w:num w:numId="32" w16cid:durableId="404492687">
    <w:abstractNumId w:val="4"/>
  </w:num>
  <w:num w:numId="33" w16cid:durableId="1936790622">
    <w:abstractNumId w:val="15"/>
  </w:num>
  <w:num w:numId="34" w16cid:durableId="195777792">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732F9"/>
    <w:rsid w:val="000061A4"/>
    <w:rsid w:val="000069ED"/>
    <w:rsid w:val="00006BD3"/>
    <w:rsid w:val="000102E5"/>
    <w:rsid w:val="000108C0"/>
    <w:rsid w:val="00011151"/>
    <w:rsid w:val="000158C8"/>
    <w:rsid w:val="0002068A"/>
    <w:rsid w:val="000227BB"/>
    <w:rsid w:val="000238A8"/>
    <w:rsid w:val="000258FF"/>
    <w:rsid w:val="00042FA4"/>
    <w:rsid w:val="00045647"/>
    <w:rsid w:val="00052DC6"/>
    <w:rsid w:val="00054CC9"/>
    <w:rsid w:val="00054EE7"/>
    <w:rsid w:val="0006179C"/>
    <w:rsid w:val="00061C98"/>
    <w:rsid w:val="00063DF0"/>
    <w:rsid w:val="000650ED"/>
    <w:rsid w:val="0007191E"/>
    <w:rsid w:val="00073A23"/>
    <w:rsid w:val="0007746E"/>
    <w:rsid w:val="00084504"/>
    <w:rsid w:val="00087288"/>
    <w:rsid w:val="00095FF4"/>
    <w:rsid w:val="00096665"/>
    <w:rsid w:val="000A2D2D"/>
    <w:rsid w:val="000A72BD"/>
    <w:rsid w:val="000B012B"/>
    <w:rsid w:val="000B06CD"/>
    <w:rsid w:val="000B1994"/>
    <w:rsid w:val="000B36C2"/>
    <w:rsid w:val="000B4633"/>
    <w:rsid w:val="000B497B"/>
    <w:rsid w:val="000B6CEF"/>
    <w:rsid w:val="000C7C16"/>
    <w:rsid w:val="000D4486"/>
    <w:rsid w:val="000E098C"/>
    <w:rsid w:val="000E0B6A"/>
    <w:rsid w:val="000E4D31"/>
    <w:rsid w:val="000F3D6B"/>
    <w:rsid w:val="000F5AC3"/>
    <w:rsid w:val="00104E8A"/>
    <w:rsid w:val="00104FA9"/>
    <w:rsid w:val="00113B86"/>
    <w:rsid w:val="0011624A"/>
    <w:rsid w:val="001204DE"/>
    <w:rsid w:val="00120507"/>
    <w:rsid w:val="001218C0"/>
    <w:rsid w:val="00121A3B"/>
    <w:rsid w:val="00122AF1"/>
    <w:rsid w:val="001303EC"/>
    <w:rsid w:val="0013502A"/>
    <w:rsid w:val="001358AB"/>
    <w:rsid w:val="00143DA5"/>
    <w:rsid w:val="00143F23"/>
    <w:rsid w:val="00145089"/>
    <w:rsid w:val="0015152F"/>
    <w:rsid w:val="00151DC7"/>
    <w:rsid w:val="00152CFF"/>
    <w:rsid w:val="00154AFE"/>
    <w:rsid w:val="001564EE"/>
    <w:rsid w:val="00164A9C"/>
    <w:rsid w:val="00176DCA"/>
    <w:rsid w:val="001775FA"/>
    <w:rsid w:val="00177DE9"/>
    <w:rsid w:val="001858B3"/>
    <w:rsid w:val="0018661A"/>
    <w:rsid w:val="00190790"/>
    <w:rsid w:val="0019743F"/>
    <w:rsid w:val="001A1DE6"/>
    <w:rsid w:val="001A4855"/>
    <w:rsid w:val="001A4E58"/>
    <w:rsid w:val="001A61A1"/>
    <w:rsid w:val="001B1A0F"/>
    <w:rsid w:val="001B47E3"/>
    <w:rsid w:val="001B7370"/>
    <w:rsid w:val="001C0F31"/>
    <w:rsid w:val="001C1023"/>
    <w:rsid w:val="001C12EA"/>
    <w:rsid w:val="001C1F90"/>
    <w:rsid w:val="001C2766"/>
    <w:rsid w:val="001C6787"/>
    <w:rsid w:val="001D41AF"/>
    <w:rsid w:val="001D4383"/>
    <w:rsid w:val="001D7266"/>
    <w:rsid w:val="001E05E2"/>
    <w:rsid w:val="001E63EF"/>
    <w:rsid w:val="001E705D"/>
    <w:rsid w:val="001F62DE"/>
    <w:rsid w:val="001F72E4"/>
    <w:rsid w:val="001F7E17"/>
    <w:rsid w:val="0020069F"/>
    <w:rsid w:val="002015EC"/>
    <w:rsid w:val="00201F9F"/>
    <w:rsid w:val="00203D3A"/>
    <w:rsid w:val="00204FD4"/>
    <w:rsid w:val="002067FA"/>
    <w:rsid w:val="00214D63"/>
    <w:rsid w:val="00216B35"/>
    <w:rsid w:val="002212B2"/>
    <w:rsid w:val="002263B4"/>
    <w:rsid w:val="00230AD1"/>
    <w:rsid w:val="002335BD"/>
    <w:rsid w:val="0024564F"/>
    <w:rsid w:val="002517E6"/>
    <w:rsid w:val="00263762"/>
    <w:rsid w:val="00264B42"/>
    <w:rsid w:val="00265B5C"/>
    <w:rsid w:val="00266718"/>
    <w:rsid w:val="00270993"/>
    <w:rsid w:val="00273051"/>
    <w:rsid w:val="00277DB3"/>
    <w:rsid w:val="0028106D"/>
    <w:rsid w:val="00282E64"/>
    <w:rsid w:val="00297A91"/>
    <w:rsid w:val="00297DB1"/>
    <w:rsid w:val="002A27C0"/>
    <w:rsid w:val="002A3BAF"/>
    <w:rsid w:val="002B7908"/>
    <w:rsid w:val="002C02DF"/>
    <w:rsid w:val="002C650F"/>
    <w:rsid w:val="002C6AD8"/>
    <w:rsid w:val="002D0D32"/>
    <w:rsid w:val="002D22E7"/>
    <w:rsid w:val="002D55DD"/>
    <w:rsid w:val="002D6036"/>
    <w:rsid w:val="002D6C9A"/>
    <w:rsid w:val="002E04B3"/>
    <w:rsid w:val="002E6E19"/>
    <w:rsid w:val="002E7483"/>
    <w:rsid w:val="002F0A21"/>
    <w:rsid w:val="002F3B9E"/>
    <w:rsid w:val="002F6644"/>
    <w:rsid w:val="002F698C"/>
    <w:rsid w:val="003040EE"/>
    <w:rsid w:val="00314B0F"/>
    <w:rsid w:val="0031626C"/>
    <w:rsid w:val="003170C3"/>
    <w:rsid w:val="0032282E"/>
    <w:rsid w:val="0032433F"/>
    <w:rsid w:val="00326BEB"/>
    <w:rsid w:val="003306CB"/>
    <w:rsid w:val="00331F09"/>
    <w:rsid w:val="0033525B"/>
    <w:rsid w:val="00344247"/>
    <w:rsid w:val="003443D6"/>
    <w:rsid w:val="00347578"/>
    <w:rsid w:val="00360FBE"/>
    <w:rsid w:val="00362231"/>
    <w:rsid w:val="003655CE"/>
    <w:rsid w:val="00366777"/>
    <w:rsid w:val="00366977"/>
    <w:rsid w:val="0037064C"/>
    <w:rsid w:val="00376C2B"/>
    <w:rsid w:val="0038124B"/>
    <w:rsid w:val="0038335F"/>
    <w:rsid w:val="003853D9"/>
    <w:rsid w:val="00387D8A"/>
    <w:rsid w:val="00393B15"/>
    <w:rsid w:val="0039572C"/>
    <w:rsid w:val="003A574B"/>
    <w:rsid w:val="003A73DF"/>
    <w:rsid w:val="003B2DB5"/>
    <w:rsid w:val="003B3C13"/>
    <w:rsid w:val="003B7248"/>
    <w:rsid w:val="003B7D7F"/>
    <w:rsid w:val="003C1016"/>
    <w:rsid w:val="003C1368"/>
    <w:rsid w:val="003C459D"/>
    <w:rsid w:val="003C48E3"/>
    <w:rsid w:val="003E62C9"/>
    <w:rsid w:val="003E68B0"/>
    <w:rsid w:val="003E7A98"/>
    <w:rsid w:val="003F24AD"/>
    <w:rsid w:val="003F2D1F"/>
    <w:rsid w:val="003F5868"/>
    <w:rsid w:val="00400166"/>
    <w:rsid w:val="00400371"/>
    <w:rsid w:val="00403356"/>
    <w:rsid w:val="0041043F"/>
    <w:rsid w:val="00411587"/>
    <w:rsid w:val="00412CED"/>
    <w:rsid w:val="004141AD"/>
    <w:rsid w:val="00415E4F"/>
    <w:rsid w:val="0041739A"/>
    <w:rsid w:val="00420D3A"/>
    <w:rsid w:val="0042698C"/>
    <w:rsid w:val="0043167E"/>
    <w:rsid w:val="00435862"/>
    <w:rsid w:val="00454816"/>
    <w:rsid w:val="00457D4D"/>
    <w:rsid w:val="0046035B"/>
    <w:rsid w:val="00460A06"/>
    <w:rsid w:val="00461969"/>
    <w:rsid w:val="00462FE7"/>
    <w:rsid w:val="00464D57"/>
    <w:rsid w:val="00465DA2"/>
    <w:rsid w:val="00472F3C"/>
    <w:rsid w:val="00474B08"/>
    <w:rsid w:val="0048107F"/>
    <w:rsid w:val="00490CC6"/>
    <w:rsid w:val="00497E82"/>
    <w:rsid w:val="004A028B"/>
    <w:rsid w:val="004A497F"/>
    <w:rsid w:val="004B7022"/>
    <w:rsid w:val="004B7FC9"/>
    <w:rsid w:val="004C13D9"/>
    <w:rsid w:val="004C1698"/>
    <w:rsid w:val="004C3B74"/>
    <w:rsid w:val="004C69D6"/>
    <w:rsid w:val="004C724D"/>
    <w:rsid w:val="004D2192"/>
    <w:rsid w:val="004D44B6"/>
    <w:rsid w:val="004E2982"/>
    <w:rsid w:val="004E352D"/>
    <w:rsid w:val="004F1D00"/>
    <w:rsid w:val="004F52FC"/>
    <w:rsid w:val="004F72B7"/>
    <w:rsid w:val="005041C8"/>
    <w:rsid w:val="0050562F"/>
    <w:rsid w:val="00506D6A"/>
    <w:rsid w:val="005209EF"/>
    <w:rsid w:val="005238E4"/>
    <w:rsid w:val="005303C6"/>
    <w:rsid w:val="0053517E"/>
    <w:rsid w:val="00540972"/>
    <w:rsid w:val="0054201F"/>
    <w:rsid w:val="00546247"/>
    <w:rsid w:val="005517B2"/>
    <w:rsid w:val="0056009E"/>
    <w:rsid w:val="00560CFB"/>
    <w:rsid w:val="0056243A"/>
    <w:rsid w:val="0057131F"/>
    <w:rsid w:val="00573440"/>
    <w:rsid w:val="0057402E"/>
    <w:rsid w:val="0057528B"/>
    <w:rsid w:val="005753FD"/>
    <w:rsid w:val="00576E2C"/>
    <w:rsid w:val="00583EDB"/>
    <w:rsid w:val="00586E1A"/>
    <w:rsid w:val="00591E1E"/>
    <w:rsid w:val="005933D8"/>
    <w:rsid w:val="00596115"/>
    <w:rsid w:val="005A1B08"/>
    <w:rsid w:val="005A1B71"/>
    <w:rsid w:val="005A58A3"/>
    <w:rsid w:val="005A7968"/>
    <w:rsid w:val="005B03D9"/>
    <w:rsid w:val="005B730B"/>
    <w:rsid w:val="005B7CB3"/>
    <w:rsid w:val="005C1A1C"/>
    <w:rsid w:val="005C36CF"/>
    <w:rsid w:val="005C3B23"/>
    <w:rsid w:val="005C3F92"/>
    <w:rsid w:val="005D73BA"/>
    <w:rsid w:val="005E4A91"/>
    <w:rsid w:val="005E7F90"/>
    <w:rsid w:val="005F3CAA"/>
    <w:rsid w:val="005F758F"/>
    <w:rsid w:val="005F7E60"/>
    <w:rsid w:val="00600ECE"/>
    <w:rsid w:val="006022AE"/>
    <w:rsid w:val="006022D8"/>
    <w:rsid w:val="00604639"/>
    <w:rsid w:val="0060504D"/>
    <w:rsid w:val="006162A8"/>
    <w:rsid w:val="00625CB6"/>
    <w:rsid w:val="00626129"/>
    <w:rsid w:val="006269E0"/>
    <w:rsid w:val="00631DF5"/>
    <w:rsid w:val="006325B7"/>
    <w:rsid w:val="00632B65"/>
    <w:rsid w:val="00637879"/>
    <w:rsid w:val="00642E2A"/>
    <w:rsid w:val="00643FC2"/>
    <w:rsid w:val="00644E29"/>
    <w:rsid w:val="006459D8"/>
    <w:rsid w:val="00647568"/>
    <w:rsid w:val="006505EA"/>
    <w:rsid w:val="006505EE"/>
    <w:rsid w:val="00651BBE"/>
    <w:rsid w:val="0065285C"/>
    <w:rsid w:val="006532CC"/>
    <w:rsid w:val="006537D7"/>
    <w:rsid w:val="00660655"/>
    <w:rsid w:val="006648B9"/>
    <w:rsid w:val="00666D6A"/>
    <w:rsid w:val="00666D84"/>
    <w:rsid w:val="0066760A"/>
    <w:rsid w:val="006762B3"/>
    <w:rsid w:val="00683084"/>
    <w:rsid w:val="00687E39"/>
    <w:rsid w:val="006949AC"/>
    <w:rsid w:val="006B28E3"/>
    <w:rsid w:val="006C692A"/>
    <w:rsid w:val="006D0FE0"/>
    <w:rsid w:val="006D3587"/>
    <w:rsid w:val="006E02CA"/>
    <w:rsid w:val="006E178F"/>
    <w:rsid w:val="006E368B"/>
    <w:rsid w:val="006E73D1"/>
    <w:rsid w:val="006F0811"/>
    <w:rsid w:val="006F5A25"/>
    <w:rsid w:val="00701DC7"/>
    <w:rsid w:val="0070202B"/>
    <w:rsid w:val="00704277"/>
    <w:rsid w:val="00707D17"/>
    <w:rsid w:val="007111FB"/>
    <w:rsid w:val="00713BF9"/>
    <w:rsid w:val="007176B4"/>
    <w:rsid w:val="00717E08"/>
    <w:rsid w:val="00721CC0"/>
    <w:rsid w:val="00722BAC"/>
    <w:rsid w:val="007235B6"/>
    <w:rsid w:val="00723D88"/>
    <w:rsid w:val="007279CD"/>
    <w:rsid w:val="00727F35"/>
    <w:rsid w:val="00734684"/>
    <w:rsid w:val="00740E7B"/>
    <w:rsid w:val="007413EA"/>
    <w:rsid w:val="00746D38"/>
    <w:rsid w:val="00747437"/>
    <w:rsid w:val="0075093F"/>
    <w:rsid w:val="007516F6"/>
    <w:rsid w:val="00754B1D"/>
    <w:rsid w:val="00755427"/>
    <w:rsid w:val="00757874"/>
    <w:rsid w:val="00760C95"/>
    <w:rsid w:val="0076571C"/>
    <w:rsid w:val="00766391"/>
    <w:rsid w:val="007665B7"/>
    <w:rsid w:val="00766A09"/>
    <w:rsid w:val="00767C41"/>
    <w:rsid w:val="00770CF0"/>
    <w:rsid w:val="007721BA"/>
    <w:rsid w:val="00774ED4"/>
    <w:rsid w:val="00781316"/>
    <w:rsid w:val="00781544"/>
    <w:rsid w:val="00787A38"/>
    <w:rsid w:val="0079334F"/>
    <w:rsid w:val="0079443D"/>
    <w:rsid w:val="007951AA"/>
    <w:rsid w:val="00797572"/>
    <w:rsid w:val="007A0DF4"/>
    <w:rsid w:val="007A146D"/>
    <w:rsid w:val="007A7A3B"/>
    <w:rsid w:val="007B0FCF"/>
    <w:rsid w:val="007B2A1A"/>
    <w:rsid w:val="007B3449"/>
    <w:rsid w:val="007B4E83"/>
    <w:rsid w:val="007C0981"/>
    <w:rsid w:val="007C125B"/>
    <w:rsid w:val="007C25C3"/>
    <w:rsid w:val="007C303C"/>
    <w:rsid w:val="007C35AF"/>
    <w:rsid w:val="007C7EC3"/>
    <w:rsid w:val="007D2C85"/>
    <w:rsid w:val="007E03E7"/>
    <w:rsid w:val="007E1198"/>
    <w:rsid w:val="007E1409"/>
    <w:rsid w:val="007E1E20"/>
    <w:rsid w:val="007E5FF9"/>
    <w:rsid w:val="007F1306"/>
    <w:rsid w:val="007F41ED"/>
    <w:rsid w:val="0080051F"/>
    <w:rsid w:val="00802A29"/>
    <w:rsid w:val="00807377"/>
    <w:rsid w:val="0081327C"/>
    <w:rsid w:val="00813B74"/>
    <w:rsid w:val="00816741"/>
    <w:rsid w:val="00841A91"/>
    <w:rsid w:val="008645B3"/>
    <w:rsid w:val="00866348"/>
    <w:rsid w:val="008677E6"/>
    <w:rsid w:val="00874A37"/>
    <w:rsid w:val="0088076B"/>
    <w:rsid w:val="008807D5"/>
    <w:rsid w:val="00881B73"/>
    <w:rsid w:val="00881EB1"/>
    <w:rsid w:val="00887521"/>
    <w:rsid w:val="0089201A"/>
    <w:rsid w:val="00894897"/>
    <w:rsid w:val="008A1AEF"/>
    <w:rsid w:val="008A3488"/>
    <w:rsid w:val="008A521A"/>
    <w:rsid w:val="008A71FA"/>
    <w:rsid w:val="008B1A6F"/>
    <w:rsid w:val="008B3879"/>
    <w:rsid w:val="008B7A3B"/>
    <w:rsid w:val="008C2666"/>
    <w:rsid w:val="008C3BFF"/>
    <w:rsid w:val="008C628D"/>
    <w:rsid w:val="008C7400"/>
    <w:rsid w:val="008C79EC"/>
    <w:rsid w:val="008D26E7"/>
    <w:rsid w:val="008D398B"/>
    <w:rsid w:val="008D5913"/>
    <w:rsid w:val="008E07B2"/>
    <w:rsid w:val="008E2C4F"/>
    <w:rsid w:val="008E65FD"/>
    <w:rsid w:val="008F2840"/>
    <w:rsid w:val="008F2D55"/>
    <w:rsid w:val="008F3744"/>
    <w:rsid w:val="008F3BE9"/>
    <w:rsid w:val="0090159F"/>
    <w:rsid w:val="009018BE"/>
    <w:rsid w:val="009031C8"/>
    <w:rsid w:val="0090718D"/>
    <w:rsid w:val="009078CF"/>
    <w:rsid w:val="009125E8"/>
    <w:rsid w:val="009128FF"/>
    <w:rsid w:val="00915AF1"/>
    <w:rsid w:val="0091656F"/>
    <w:rsid w:val="00923990"/>
    <w:rsid w:val="00924081"/>
    <w:rsid w:val="00935610"/>
    <w:rsid w:val="009360BB"/>
    <w:rsid w:val="00947C78"/>
    <w:rsid w:val="00952CCF"/>
    <w:rsid w:val="009531DA"/>
    <w:rsid w:val="009555A3"/>
    <w:rsid w:val="00956269"/>
    <w:rsid w:val="00967780"/>
    <w:rsid w:val="00974E1A"/>
    <w:rsid w:val="009772DC"/>
    <w:rsid w:val="00980457"/>
    <w:rsid w:val="00982590"/>
    <w:rsid w:val="00984C63"/>
    <w:rsid w:val="00987FE2"/>
    <w:rsid w:val="00991818"/>
    <w:rsid w:val="00992603"/>
    <w:rsid w:val="00994655"/>
    <w:rsid w:val="009947A7"/>
    <w:rsid w:val="009A093C"/>
    <w:rsid w:val="009A1E22"/>
    <w:rsid w:val="009A2394"/>
    <w:rsid w:val="009A39A7"/>
    <w:rsid w:val="009A3B98"/>
    <w:rsid w:val="009B5DE6"/>
    <w:rsid w:val="009B617C"/>
    <w:rsid w:val="009C0E51"/>
    <w:rsid w:val="009C419F"/>
    <w:rsid w:val="009C6AAA"/>
    <w:rsid w:val="009D2C3B"/>
    <w:rsid w:val="009E1919"/>
    <w:rsid w:val="009E3D82"/>
    <w:rsid w:val="009F0D97"/>
    <w:rsid w:val="009F3192"/>
    <w:rsid w:val="009F3711"/>
    <w:rsid w:val="009F5DD2"/>
    <w:rsid w:val="00A069EF"/>
    <w:rsid w:val="00A122DE"/>
    <w:rsid w:val="00A13C87"/>
    <w:rsid w:val="00A156B7"/>
    <w:rsid w:val="00A22F99"/>
    <w:rsid w:val="00A23C97"/>
    <w:rsid w:val="00A261D3"/>
    <w:rsid w:val="00A270CC"/>
    <w:rsid w:val="00A36F80"/>
    <w:rsid w:val="00A42267"/>
    <w:rsid w:val="00A449F6"/>
    <w:rsid w:val="00A45769"/>
    <w:rsid w:val="00A5164C"/>
    <w:rsid w:val="00A57492"/>
    <w:rsid w:val="00A61F69"/>
    <w:rsid w:val="00A64350"/>
    <w:rsid w:val="00A64CD9"/>
    <w:rsid w:val="00A73FA7"/>
    <w:rsid w:val="00A8298A"/>
    <w:rsid w:val="00A839C4"/>
    <w:rsid w:val="00A86637"/>
    <w:rsid w:val="00A92907"/>
    <w:rsid w:val="00A93A1B"/>
    <w:rsid w:val="00A96F53"/>
    <w:rsid w:val="00AA55E7"/>
    <w:rsid w:val="00AB0813"/>
    <w:rsid w:val="00AB292F"/>
    <w:rsid w:val="00AB7BA2"/>
    <w:rsid w:val="00AC38A1"/>
    <w:rsid w:val="00AC3F4C"/>
    <w:rsid w:val="00AC6C00"/>
    <w:rsid w:val="00AD0385"/>
    <w:rsid w:val="00AF18B1"/>
    <w:rsid w:val="00AF1A85"/>
    <w:rsid w:val="00AF3FD2"/>
    <w:rsid w:val="00AF4B2B"/>
    <w:rsid w:val="00B038A0"/>
    <w:rsid w:val="00B04192"/>
    <w:rsid w:val="00B11333"/>
    <w:rsid w:val="00B11ED0"/>
    <w:rsid w:val="00B1292C"/>
    <w:rsid w:val="00B17321"/>
    <w:rsid w:val="00B21440"/>
    <w:rsid w:val="00B22E42"/>
    <w:rsid w:val="00B24AC6"/>
    <w:rsid w:val="00B25219"/>
    <w:rsid w:val="00B310DA"/>
    <w:rsid w:val="00B320E5"/>
    <w:rsid w:val="00B36CF3"/>
    <w:rsid w:val="00B435D4"/>
    <w:rsid w:val="00B51A6F"/>
    <w:rsid w:val="00B54A99"/>
    <w:rsid w:val="00B55A1D"/>
    <w:rsid w:val="00B60566"/>
    <w:rsid w:val="00B64085"/>
    <w:rsid w:val="00B64D47"/>
    <w:rsid w:val="00B67A29"/>
    <w:rsid w:val="00B71ED0"/>
    <w:rsid w:val="00B7620F"/>
    <w:rsid w:val="00B82F44"/>
    <w:rsid w:val="00B84BCB"/>
    <w:rsid w:val="00B85CD5"/>
    <w:rsid w:val="00B90665"/>
    <w:rsid w:val="00B91A93"/>
    <w:rsid w:val="00BA064E"/>
    <w:rsid w:val="00BA5796"/>
    <w:rsid w:val="00BA6F9B"/>
    <w:rsid w:val="00BB4A3D"/>
    <w:rsid w:val="00BC0CBA"/>
    <w:rsid w:val="00BC0DEC"/>
    <w:rsid w:val="00BC5725"/>
    <w:rsid w:val="00BD236A"/>
    <w:rsid w:val="00BD55B8"/>
    <w:rsid w:val="00BE31F1"/>
    <w:rsid w:val="00BE359E"/>
    <w:rsid w:val="00BE55DD"/>
    <w:rsid w:val="00BF2F08"/>
    <w:rsid w:val="00BF3B53"/>
    <w:rsid w:val="00BF4143"/>
    <w:rsid w:val="00BF64CA"/>
    <w:rsid w:val="00BF7F16"/>
    <w:rsid w:val="00C0007B"/>
    <w:rsid w:val="00C06BA1"/>
    <w:rsid w:val="00C12037"/>
    <w:rsid w:val="00C1238D"/>
    <w:rsid w:val="00C167A2"/>
    <w:rsid w:val="00C22349"/>
    <w:rsid w:val="00C22C4A"/>
    <w:rsid w:val="00C245E4"/>
    <w:rsid w:val="00C24B3B"/>
    <w:rsid w:val="00C274CC"/>
    <w:rsid w:val="00C32148"/>
    <w:rsid w:val="00C34C6C"/>
    <w:rsid w:val="00C37284"/>
    <w:rsid w:val="00C46097"/>
    <w:rsid w:val="00C4708E"/>
    <w:rsid w:val="00C475DA"/>
    <w:rsid w:val="00C516FE"/>
    <w:rsid w:val="00C5449A"/>
    <w:rsid w:val="00C559A1"/>
    <w:rsid w:val="00C55A0A"/>
    <w:rsid w:val="00C57AE2"/>
    <w:rsid w:val="00C63CB9"/>
    <w:rsid w:val="00C65833"/>
    <w:rsid w:val="00C67A52"/>
    <w:rsid w:val="00C7045D"/>
    <w:rsid w:val="00C72DE2"/>
    <w:rsid w:val="00C74E71"/>
    <w:rsid w:val="00C759ED"/>
    <w:rsid w:val="00C76A5D"/>
    <w:rsid w:val="00C84942"/>
    <w:rsid w:val="00C850F0"/>
    <w:rsid w:val="00C8569B"/>
    <w:rsid w:val="00C87312"/>
    <w:rsid w:val="00C92AB4"/>
    <w:rsid w:val="00CA136C"/>
    <w:rsid w:val="00CB1BC0"/>
    <w:rsid w:val="00CB1E8D"/>
    <w:rsid w:val="00CB50CD"/>
    <w:rsid w:val="00CB6FC6"/>
    <w:rsid w:val="00CC1212"/>
    <w:rsid w:val="00CC504E"/>
    <w:rsid w:val="00CD609A"/>
    <w:rsid w:val="00CD7548"/>
    <w:rsid w:val="00CE2D38"/>
    <w:rsid w:val="00CE7015"/>
    <w:rsid w:val="00CF47F8"/>
    <w:rsid w:val="00CF6CD4"/>
    <w:rsid w:val="00D0381F"/>
    <w:rsid w:val="00D05FF7"/>
    <w:rsid w:val="00D11572"/>
    <w:rsid w:val="00D14755"/>
    <w:rsid w:val="00D147D2"/>
    <w:rsid w:val="00D2146D"/>
    <w:rsid w:val="00D22F55"/>
    <w:rsid w:val="00D3365F"/>
    <w:rsid w:val="00D433EB"/>
    <w:rsid w:val="00D44261"/>
    <w:rsid w:val="00D45F6E"/>
    <w:rsid w:val="00D63877"/>
    <w:rsid w:val="00D639BC"/>
    <w:rsid w:val="00D65D3D"/>
    <w:rsid w:val="00D66179"/>
    <w:rsid w:val="00D70119"/>
    <w:rsid w:val="00D746A4"/>
    <w:rsid w:val="00D820CA"/>
    <w:rsid w:val="00D8223F"/>
    <w:rsid w:val="00D855E2"/>
    <w:rsid w:val="00D85F02"/>
    <w:rsid w:val="00D878B2"/>
    <w:rsid w:val="00D9158A"/>
    <w:rsid w:val="00D92E6E"/>
    <w:rsid w:val="00DA24F3"/>
    <w:rsid w:val="00DA286C"/>
    <w:rsid w:val="00DA3240"/>
    <w:rsid w:val="00DA37EB"/>
    <w:rsid w:val="00DB2C63"/>
    <w:rsid w:val="00DB6E2D"/>
    <w:rsid w:val="00DC03B4"/>
    <w:rsid w:val="00DC142C"/>
    <w:rsid w:val="00DC17B5"/>
    <w:rsid w:val="00DC4916"/>
    <w:rsid w:val="00DD2581"/>
    <w:rsid w:val="00DE3547"/>
    <w:rsid w:val="00DE36C4"/>
    <w:rsid w:val="00DE578D"/>
    <w:rsid w:val="00DF2756"/>
    <w:rsid w:val="00DF33D7"/>
    <w:rsid w:val="00DF35AF"/>
    <w:rsid w:val="00DF5700"/>
    <w:rsid w:val="00DF6E3D"/>
    <w:rsid w:val="00E0297A"/>
    <w:rsid w:val="00E166B9"/>
    <w:rsid w:val="00E32C4F"/>
    <w:rsid w:val="00E33C5E"/>
    <w:rsid w:val="00E36548"/>
    <w:rsid w:val="00E37854"/>
    <w:rsid w:val="00E41251"/>
    <w:rsid w:val="00E45EDB"/>
    <w:rsid w:val="00E46195"/>
    <w:rsid w:val="00E4675D"/>
    <w:rsid w:val="00E53EC7"/>
    <w:rsid w:val="00E63604"/>
    <w:rsid w:val="00E72733"/>
    <w:rsid w:val="00E731EC"/>
    <w:rsid w:val="00E73511"/>
    <w:rsid w:val="00E749A5"/>
    <w:rsid w:val="00E80EF6"/>
    <w:rsid w:val="00E825B7"/>
    <w:rsid w:val="00E847FB"/>
    <w:rsid w:val="00E849E9"/>
    <w:rsid w:val="00E872C2"/>
    <w:rsid w:val="00E92389"/>
    <w:rsid w:val="00E92519"/>
    <w:rsid w:val="00E95E9A"/>
    <w:rsid w:val="00E962E3"/>
    <w:rsid w:val="00EA0098"/>
    <w:rsid w:val="00EA3477"/>
    <w:rsid w:val="00EB0563"/>
    <w:rsid w:val="00EB0C9F"/>
    <w:rsid w:val="00EB3E97"/>
    <w:rsid w:val="00EB3FF3"/>
    <w:rsid w:val="00EB7D56"/>
    <w:rsid w:val="00EC0F4E"/>
    <w:rsid w:val="00EC2ACD"/>
    <w:rsid w:val="00EC3761"/>
    <w:rsid w:val="00ED1F67"/>
    <w:rsid w:val="00ED5116"/>
    <w:rsid w:val="00ED7CE2"/>
    <w:rsid w:val="00EE1468"/>
    <w:rsid w:val="00EF04D2"/>
    <w:rsid w:val="00EF1BB8"/>
    <w:rsid w:val="00EF1EBE"/>
    <w:rsid w:val="00F014AD"/>
    <w:rsid w:val="00F02C47"/>
    <w:rsid w:val="00F0534E"/>
    <w:rsid w:val="00F0549E"/>
    <w:rsid w:val="00F05B94"/>
    <w:rsid w:val="00F070A0"/>
    <w:rsid w:val="00F07725"/>
    <w:rsid w:val="00F1245E"/>
    <w:rsid w:val="00F13BD2"/>
    <w:rsid w:val="00F1451B"/>
    <w:rsid w:val="00F169E8"/>
    <w:rsid w:val="00F1715A"/>
    <w:rsid w:val="00F1756A"/>
    <w:rsid w:val="00F213B0"/>
    <w:rsid w:val="00F23CFA"/>
    <w:rsid w:val="00F249F1"/>
    <w:rsid w:val="00F26722"/>
    <w:rsid w:val="00F30FF5"/>
    <w:rsid w:val="00F31DB5"/>
    <w:rsid w:val="00F33254"/>
    <w:rsid w:val="00F37139"/>
    <w:rsid w:val="00F40B33"/>
    <w:rsid w:val="00F43CE4"/>
    <w:rsid w:val="00F43D50"/>
    <w:rsid w:val="00F442A8"/>
    <w:rsid w:val="00F56915"/>
    <w:rsid w:val="00F57089"/>
    <w:rsid w:val="00F61C84"/>
    <w:rsid w:val="00F675A4"/>
    <w:rsid w:val="00F7155E"/>
    <w:rsid w:val="00F73187"/>
    <w:rsid w:val="00F732F9"/>
    <w:rsid w:val="00F75275"/>
    <w:rsid w:val="00F82A71"/>
    <w:rsid w:val="00F84775"/>
    <w:rsid w:val="00F84E0B"/>
    <w:rsid w:val="00F86F54"/>
    <w:rsid w:val="00FA55A6"/>
    <w:rsid w:val="00FA61F2"/>
    <w:rsid w:val="00FA6E06"/>
    <w:rsid w:val="00FB36E7"/>
    <w:rsid w:val="00FB6CF2"/>
    <w:rsid w:val="00FC116B"/>
    <w:rsid w:val="00FC4DC1"/>
    <w:rsid w:val="00FC5768"/>
    <w:rsid w:val="00FD5391"/>
    <w:rsid w:val="00FE070C"/>
    <w:rsid w:val="00FE55BE"/>
    <w:rsid w:val="00FF11DA"/>
    <w:rsid w:val="00FF12EC"/>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3DF165"/>
  <w15:docId w15:val="{71DF686F-04F2-4BBF-949F-D4A458B1E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bs-Latn-B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7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D3587"/>
    <w:rPr>
      <w:color w:val="0563C1" w:themeColor="hyperlink"/>
      <w:u w:val="single"/>
    </w:rPr>
  </w:style>
  <w:style w:type="character" w:styleId="UnresolvedMention">
    <w:name w:val="Unresolved Mention"/>
    <w:basedOn w:val="DefaultParagraphFont"/>
    <w:uiPriority w:val="99"/>
    <w:semiHidden/>
    <w:unhideWhenUsed/>
    <w:rsid w:val="006D3587"/>
    <w:rPr>
      <w:color w:val="605E5C"/>
      <w:shd w:val="clear" w:color="auto" w:fill="E1DFDD"/>
    </w:rPr>
  </w:style>
  <w:style w:type="table" w:customStyle="1" w:styleId="TableGrid1">
    <w:name w:val="Table Grid1"/>
    <w:basedOn w:val="TableNormal"/>
    <w:next w:val="TableGrid"/>
    <w:uiPriority w:val="59"/>
    <w:rsid w:val="002730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2730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D8223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8223F"/>
    <w:rPr>
      <w:sz w:val="20"/>
      <w:szCs w:val="20"/>
    </w:rPr>
  </w:style>
  <w:style w:type="character" w:styleId="FootnoteReference">
    <w:name w:val="footnote reference"/>
    <w:basedOn w:val="DefaultParagraphFont"/>
    <w:uiPriority w:val="99"/>
    <w:semiHidden/>
    <w:unhideWhenUsed/>
    <w:rsid w:val="00D8223F"/>
    <w:rPr>
      <w:vertAlign w:val="superscript"/>
    </w:rPr>
  </w:style>
  <w:style w:type="paragraph" w:styleId="ListParagraph">
    <w:name w:val="List Paragraph"/>
    <w:basedOn w:val="Normal"/>
    <w:uiPriority w:val="34"/>
    <w:qFormat/>
    <w:rsid w:val="002E6E19"/>
    <w:pPr>
      <w:ind w:left="720"/>
      <w:contextualSpacing/>
    </w:pPr>
  </w:style>
  <w:style w:type="paragraph" w:styleId="Header">
    <w:name w:val="header"/>
    <w:basedOn w:val="Normal"/>
    <w:link w:val="HeaderChar"/>
    <w:uiPriority w:val="99"/>
    <w:unhideWhenUsed/>
    <w:rsid w:val="00214D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4D63"/>
  </w:style>
  <w:style w:type="paragraph" w:styleId="Footer">
    <w:name w:val="footer"/>
    <w:basedOn w:val="Normal"/>
    <w:link w:val="FooterChar"/>
    <w:uiPriority w:val="99"/>
    <w:unhideWhenUsed/>
    <w:rsid w:val="00214D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4D63"/>
  </w:style>
  <w:style w:type="character" w:styleId="PageNumber">
    <w:name w:val="page number"/>
    <w:basedOn w:val="DefaultParagraphFont"/>
    <w:uiPriority w:val="99"/>
    <w:unhideWhenUsed/>
    <w:rsid w:val="009F3192"/>
  </w:style>
  <w:style w:type="character" w:styleId="FollowedHyperlink">
    <w:name w:val="FollowedHyperlink"/>
    <w:basedOn w:val="DefaultParagraphFont"/>
    <w:uiPriority w:val="99"/>
    <w:semiHidden/>
    <w:unhideWhenUsed/>
    <w:rsid w:val="00813B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9090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hyperlink" Target="mailto:grandexpo@promo-perspektive.com" TargetMode="External"/><Relationship Id="rId32" Type="http://schemas.openxmlformats.org/officeDocument/2006/relationships/image" Target="media/image23.png"/><Relationship Id="rId37" Type="http://schemas.openxmlformats.org/officeDocument/2006/relationships/image" Target="media/image28.gif"/><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promo-perspektive.com" TargetMode="Externa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image" Target="media/image83.gif"/></Relationships>
</file>

<file path=word/_rels/header1.xml.rels><?xml version="1.0" encoding="UTF-8" standalone="yes"?>
<Relationships xmlns="http://schemas.openxmlformats.org/package/2006/relationships"><Relationship Id="rId1"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3C6DA-E933-4D5F-9A97-68890CB9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5709</TotalTime>
  <Pages>1</Pages>
  <Words>6205</Words>
  <Characters>35371</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Promo Global</dc:creator>
  <cp:keywords/>
  <dc:description/>
  <cp:lastModifiedBy>Promo Global</cp:lastModifiedBy>
  <cp:revision>76</cp:revision>
  <cp:lastPrinted>2022-09-17T14:51:00Z</cp:lastPrinted>
  <dcterms:created xsi:type="dcterms:W3CDTF">2020-11-16T12:07:00Z</dcterms:created>
  <dcterms:modified xsi:type="dcterms:W3CDTF">2022-12-26T22:06:00Z</dcterms:modified>
</cp:coreProperties>
</file>