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p w14:paraId="685BBE83" w14:textId="22A8845A" w:rsidR="00DA4905" w:rsidRDefault="00DA4905" w:rsidP="00313BF9">
      <w:pPr>
        <w:rPr>
          <w:lang w:val="hr-HR"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DA4905" w:rsidRPr="00DA4905" w14:paraId="4492EA3C" w14:textId="77777777" w:rsidTr="00DA4905">
        <w:trPr>
          <w:jc w:val="center"/>
        </w:trPr>
        <w:tc>
          <w:tcPr>
            <w:tcW w:w="0" w:type="auto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5"/>
            </w:tblGrid>
            <w:tr w:rsidR="00DA4905" w:rsidRPr="00DA4905" w14:paraId="6FE9CE9B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5"/>
                  </w:tblGrid>
                  <w:tr w:rsidR="00DA4905" w:rsidRPr="00DA4905" w14:paraId="04E8C9DC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47258193" w14:textId="77777777" w:rsidR="00DA4905" w:rsidRPr="00DA4905" w:rsidRDefault="00DA4905" w:rsidP="00DA4905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bs-Latn-BA"/>
                          </w:rPr>
                        </w:pPr>
                        <w:r w:rsidRPr="00DA4905">
                          <w:rPr>
                            <w:rFonts w:ascii="Calibri" w:eastAsia="Times New Roman" w:hAnsi="Calibri" w:cs="Calibri"/>
                            <w:noProof/>
                            <w:color w:val="0000FF"/>
                            <w:lang w:eastAsia="bs-Latn-BA"/>
                          </w:rPr>
                          <w:drawing>
                            <wp:inline distT="0" distB="0" distL="0" distR="0" wp14:anchorId="5330D9DC" wp14:editId="6F6FCFA6">
                              <wp:extent cx="5544000" cy="3780921"/>
                              <wp:effectExtent l="0" t="0" r="0" b="0"/>
                              <wp:docPr id="9" name="Picture 9">
                                <a:hlinkClick xmlns:a="http://schemas.openxmlformats.org/drawingml/2006/main" r:id="rId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44000" cy="37809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194AE26" w14:textId="77777777" w:rsidR="00DA4905" w:rsidRPr="00DA4905" w:rsidRDefault="00DA4905" w:rsidP="00DA4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bs-Latn-BA"/>
                    </w:rPr>
                  </w:pPr>
                </w:p>
              </w:tc>
            </w:tr>
          </w:tbl>
          <w:p w14:paraId="77A7F23D" w14:textId="77777777" w:rsidR="00DA4905" w:rsidRPr="00DA4905" w:rsidRDefault="00DA4905" w:rsidP="00DA4905">
            <w:pPr>
              <w:spacing w:after="0" w:line="240" w:lineRule="auto"/>
              <w:rPr>
                <w:rFonts w:ascii="Calibri" w:eastAsia="Times New Roman" w:hAnsi="Calibri" w:cs="Calibri"/>
                <w:vanish/>
                <w:lang w:eastAsia="bs-Latn-B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DA4905" w:rsidRPr="00DA4905" w14:paraId="6A6A02CD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728F31" w14:textId="77777777" w:rsidR="00DA4905" w:rsidRDefault="00DA4905"/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DA4905" w:rsidRPr="00DA4905" w14:paraId="6779CD6D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0104F797" w14:textId="77777777" w:rsidR="00DA4905" w:rsidRPr="00DA4905" w:rsidRDefault="00DA4905" w:rsidP="00DA4905">
                        <w:pPr>
                          <w:spacing w:after="0" w:line="276" w:lineRule="auto"/>
                          <w:ind w:right="-353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  <w:t xml:space="preserve">Dragi gospodine Ćuro, </w:t>
                        </w:r>
                      </w:p>
                      <w:p w14:paraId="369AFED9" w14:textId="77777777" w:rsidR="00DA4905" w:rsidRPr="00DA4905" w:rsidRDefault="00DA4905" w:rsidP="00DA4905">
                        <w:pPr>
                          <w:spacing w:after="0" w:line="276" w:lineRule="auto"/>
                          <w:ind w:right="-353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  <w:t> </w:t>
                        </w:r>
                      </w:p>
                      <w:p w14:paraId="45078861" w14:textId="77777777" w:rsidR="00DA4905" w:rsidRDefault="00DA4905" w:rsidP="00DA4905">
                        <w:pPr>
                          <w:spacing w:after="0" w:line="276" w:lineRule="auto"/>
                          <w:ind w:right="-353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35477A"/>
                            <w:sz w:val="24"/>
                            <w:szCs w:val="24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 xml:space="preserve">Irina je imala samo pet godina kada joj je dječju radost zaustavila bolest. Toplinu doma zamijenila je bolnicom punih devet mjeseci.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Na vrata bolničke sobe redovito su joj kucali klaunovidoktori kako bi najteže trenutke ispunili osmijehom. </w:t>
                        </w:r>
                      </w:p>
                      <w:p w14:paraId="732F9E00" w14:textId="5418587D" w:rsidR="00DA4905" w:rsidRPr="00DA4905" w:rsidRDefault="00DA4905" w:rsidP="00DA4905">
                        <w:pPr>
                          <w:spacing w:after="0" w:line="276" w:lineRule="auto"/>
                          <w:ind w:right="-461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35477A"/>
                            <w:sz w:val="24"/>
                            <w:szCs w:val="24"/>
                            <w:lang w:eastAsia="bs-Latn-BA"/>
                          </w:rPr>
                          <w:br/>
                        </w:r>
                        <w:r w:rsidRPr="00DA490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“Moja kći Irina sjeća se svih susreta s klaunovimadoktorima tijekom svojega liječenja u bolnici. Jedan od njih do danas nam je ostao posebno dragocjen. Dogodio se pred sam kraj Irinina liječenja, kad je situacija postala jako teška. Probudili smo se u danu u kojem je Irinin odgovor na sve bio ''ne''. Bilo joj je dosta svega. Nesretna i iscrpljena, već je predugo provela u bolnici, daleko od doma, bez prijatelja. Jedino čemu se nadala bio je odlazak kući, sigurnom i poznatom okruženju uz obitelj. Tada su na vrata bolničke sobe pokucali klaunovidoktori, koje smo već dobro poznavali.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br/>
                        </w:r>
                        <w:r w:rsidRPr="00DA490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br/>
                          <w:t>Pozvali smo ih unutra, a ja sam se povukla u stranu i promatrala čaroliju koja se počela odvijati.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br/>
                        </w:r>
                        <w:r w:rsidRPr="00DA490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br/>
                          <w:t xml:space="preserve">Dvije klaunese pokrenule su priču o čarobnoj ptici koja je sve promijenila za Irinu i našu obitelj. Počela se otvarati.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Loš dan prepun suza ipak je ugledao njezin veliki osmijeh koji su klaunese uspjele izmamiti.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 xml:space="preserve"> Bio je to poseban osmijeh, onaj od uha do uha.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 xml:space="preserve">Meni je još uvijek to njezin najdragocjeniji osmijeh ikada, jer je došao u trenutku kad joj je bio najpotrebniji, kad nam je svima bilo najteže.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lastRenderedPageBreak/>
                          <w:t>Zauvijek mi se urezao u sjećanje, a Irina još uvijek pamti čarobnu pticu klaundoktorice o kojoj i danas rado priča.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“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, ispričala je Irinina mama Nataša.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  <w:br/>
                          <w:t> </w:t>
                        </w:r>
                      </w:p>
                      <w:p w14:paraId="04CD6322" w14:textId="77777777" w:rsidR="00DA4905" w:rsidRPr="00DA4905" w:rsidRDefault="00DA4905" w:rsidP="00DA4905">
                        <w:pPr>
                          <w:spacing w:after="0" w:line="276" w:lineRule="auto"/>
                          <w:ind w:right="-353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Hvala Vam što djeci na liječenju i njihovim obiteljima darujete dragocjene osmijehe u najtežim životnim trenutcima! </w:t>
                        </w:r>
                      </w:p>
                      <w:p w14:paraId="5660D003" w14:textId="77777777" w:rsidR="00DA4905" w:rsidRPr="00DA4905" w:rsidRDefault="00DA4905" w:rsidP="00DA4905">
                        <w:pPr>
                          <w:spacing w:after="0" w:line="276" w:lineRule="auto"/>
                          <w:ind w:right="-353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  <w:t> </w:t>
                        </w:r>
                      </w:p>
                      <w:p w14:paraId="6838D615" w14:textId="0F0A9EA7" w:rsidR="00DA4905" w:rsidRPr="00DA4905" w:rsidRDefault="00DA4905" w:rsidP="00DA4905">
                        <w:pPr>
                          <w:spacing w:after="0" w:line="276" w:lineRule="auto"/>
                          <w:ind w:right="-353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Neka Vam se ovih blagdana vrate svi osmijesi koji su zbog Vas zasjali na licima drugih!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br/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br/>
                          <w:t xml:space="preserve">Sretan Božić i novu godinu želi Vam tim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B50227"/>
                            <w:sz w:val="24"/>
                            <w:szCs w:val="24"/>
                            <w:lang w:eastAsia="bs-Latn-BA"/>
                          </w:rPr>
                          <w:t>CRVENIH  NOSOVA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5477A"/>
                            <w:sz w:val="24"/>
                            <w:szCs w:val="24"/>
                            <w:lang w:eastAsia="bs-Latn-BA"/>
                          </w:rPr>
                          <w:t> klaunovadoktora!</w:t>
                        </w:r>
                      </w:p>
                    </w:tc>
                  </w:tr>
                </w:tbl>
                <w:p w14:paraId="46CABAB8" w14:textId="77777777" w:rsidR="00DA4905" w:rsidRPr="00DA4905" w:rsidRDefault="00DA4905" w:rsidP="00DA4905">
                  <w:pPr>
                    <w:spacing w:after="0" w:line="276" w:lineRule="auto"/>
                    <w:ind w:right="-3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s-Latn-BA"/>
                    </w:rPr>
                  </w:pPr>
                </w:p>
              </w:tc>
            </w:tr>
          </w:tbl>
          <w:p w14:paraId="7FFA6A21" w14:textId="77777777" w:rsidR="00DA4905" w:rsidRPr="00DA4905" w:rsidRDefault="00DA4905" w:rsidP="00DA4905">
            <w:pPr>
              <w:spacing w:after="0" w:line="240" w:lineRule="auto"/>
              <w:rPr>
                <w:rFonts w:ascii="Calibri" w:eastAsia="Times New Roman" w:hAnsi="Calibri" w:cs="Calibri"/>
                <w:vanish/>
                <w:lang w:eastAsia="bs-Latn-B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DA4905" w:rsidRPr="00DA4905" w14:paraId="49183988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5"/>
                  </w:tblGrid>
                  <w:tr w:rsidR="00DA4905" w:rsidRPr="00DA4905" w14:paraId="0CDA282C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44C67743" w14:textId="77777777" w:rsidR="00DA4905" w:rsidRPr="00DA4905" w:rsidRDefault="00DA4905" w:rsidP="00DA490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lang w:eastAsia="bs-Latn-BA"/>
                          </w:rPr>
                        </w:pPr>
                        <w:r w:rsidRPr="00DA4905">
                          <w:rPr>
                            <w:rFonts w:ascii="Calibri" w:eastAsia="Times New Roman" w:hAnsi="Calibri" w:cs="Calibri"/>
                            <w:noProof/>
                            <w:color w:val="0000FF"/>
                            <w:lang w:eastAsia="bs-Latn-BA"/>
                          </w:rPr>
                          <w:drawing>
                            <wp:inline distT="0" distB="0" distL="0" distR="0" wp14:anchorId="124D0288" wp14:editId="2F66C465">
                              <wp:extent cx="5375275" cy="3665855"/>
                              <wp:effectExtent l="0" t="0" r="0" b="0"/>
                              <wp:docPr id="10" name="Picture 10">
                                <a:hlinkClick xmlns:a="http://schemas.openxmlformats.org/drawingml/2006/main" r:id="rId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275" cy="3665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905" w:rsidRPr="00DA4905" w14:paraId="506FA0DF" w14:textId="77777777">
                    <w:tc>
                      <w:tcPr>
                        <w:tcW w:w="846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2843E9DE" w14:textId="77777777" w:rsidR="00DA4905" w:rsidRPr="00DA4905" w:rsidRDefault="00DA4905" w:rsidP="00DA4905">
                        <w:pPr>
                          <w:spacing w:after="0" w:line="240" w:lineRule="auto"/>
                          <w:jc w:val="both"/>
                          <w:rPr>
                            <w:rFonts w:ascii="Helvetica" w:eastAsia="Times New Roman" w:hAnsi="Helvetica" w:cs="Helvetica"/>
                            <w:color w:val="FF0000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FF0000"/>
                            <w:lang w:eastAsia="bs-Latn-BA"/>
                          </w:rPr>
                          <w:t xml:space="preserve">„Sjećam se klaunova jer su mi dolazili u bolnicu i to mi je bilo jako zabavno!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0000"/>
                            <w:lang w:eastAsia="bs-Latn-BA"/>
                          </w:rPr>
                          <w:t>Kada su došli s čarobnom pticom, odmah mi je bilo ljepše.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color w:val="FF0000"/>
                            <w:lang w:eastAsia="bs-Latn-BA"/>
                          </w:rPr>
                          <w:t xml:space="preserve"> Osjećala sam se sretnom!“, kaže danas osmogodišnja djevojčica Irina</w:t>
                        </w:r>
                      </w:p>
                    </w:tc>
                  </w:tr>
                </w:tbl>
                <w:p w14:paraId="657B5FD4" w14:textId="77777777" w:rsidR="00DA4905" w:rsidRPr="00DA4905" w:rsidRDefault="00DA4905" w:rsidP="00DA4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bs-Latn-BA"/>
                    </w:rPr>
                  </w:pPr>
                </w:p>
              </w:tc>
            </w:tr>
          </w:tbl>
          <w:p w14:paraId="4163F75D" w14:textId="77777777" w:rsidR="00DA4905" w:rsidRPr="00DA4905" w:rsidRDefault="00DA4905" w:rsidP="00DA4905">
            <w:pPr>
              <w:spacing w:after="0" w:line="240" w:lineRule="auto"/>
              <w:rPr>
                <w:rFonts w:ascii="Calibri" w:eastAsia="Times New Roman" w:hAnsi="Calibri" w:cs="Calibri"/>
                <w:vanish/>
                <w:lang w:eastAsia="bs-Latn-B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DA4905" w:rsidRPr="00DA4905" w14:paraId="4A18CC79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56"/>
                  </w:tblGrid>
                  <w:tr w:rsidR="00DA4905" w:rsidRPr="00DA4905" w14:paraId="1F977F45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28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84"/>
                        </w:tblGrid>
                        <w:tr w:rsidR="00DA4905" w:rsidRPr="00DA4905" w14:paraId="5BCCFCF3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33158646" w14:textId="77777777" w:rsidR="00DA4905" w:rsidRPr="00DA4905" w:rsidRDefault="00DA4905" w:rsidP="00DA4905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bs-Latn-BA"/>
                                </w:rPr>
                              </w:pPr>
                              <w:r w:rsidRPr="00DA4905">
                                <w:rPr>
                                  <w:rFonts w:ascii="Calibri" w:eastAsia="Times New Roman" w:hAnsi="Calibri" w:cs="Calibri"/>
                                  <w:noProof/>
                                  <w:color w:val="0000FF"/>
                                  <w:lang w:eastAsia="bs-Latn-BA"/>
                                </w:rPr>
                                <w:drawing>
                                  <wp:inline distT="0" distB="0" distL="0" distR="0" wp14:anchorId="148917E2" wp14:editId="6A65EDA0">
                                    <wp:extent cx="3355340" cy="2282190"/>
                                    <wp:effectExtent l="0" t="0" r="0" b="3810"/>
                                    <wp:docPr id="11" name="Picture 11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55340" cy="2282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vertAnchor="text" w:tblpXSpec="right" w:tblpYSpec="center"/>
                          <w:tblW w:w="283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35"/>
                        </w:tblGrid>
                        <w:tr w:rsidR="00DA4905" w:rsidRPr="00DA4905" w14:paraId="73147770" w14:textId="77777777" w:rsidTr="00DA4905">
                          <w:tc>
                            <w:tcPr>
                              <w:tcW w:w="2835" w:type="dxa"/>
                              <w:hideMark/>
                            </w:tcPr>
                            <w:p w14:paraId="6210E817" w14:textId="77777777" w:rsidR="00DA4905" w:rsidRPr="00DA4905" w:rsidRDefault="00DA4905" w:rsidP="00DA4905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bs-Latn-BA"/>
                                </w:rPr>
                              </w:pPr>
                              <w:r w:rsidRPr="00DA4905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bs-Latn-BA"/>
                                </w:rPr>
                                <w:t xml:space="preserve">  </w:t>
                              </w:r>
                            </w:p>
                            <w:p w14:paraId="3DA4B730" w14:textId="77777777" w:rsidR="00DA4905" w:rsidRPr="00DA4905" w:rsidRDefault="00DA4905" w:rsidP="00DA4905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0"/>
                                  <w:szCs w:val="20"/>
                                  <w:lang w:eastAsia="bs-Latn-BA"/>
                                </w:rPr>
                              </w:pPr>
                              <w:r w:rsidRPr="00DA4905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  <w:lang w:eastAsia="bs-Latn-BA"/>
                                </w:rPr>
                                <w:t>Klaun svojom prisutnošću djeci na liječenju u bolnici donosi osmijeh koji pruža odmak od teških trenutaka. Vraća im dječju radost koju je bolest zaustavila. Klaun je podrška djetetu, roditeljima te cijeloj obitelji.</w:t>
                              </w:r>
                            </w:p>
                          </w:tc>
                        </w:tr>
                      </w:tbl>
                      <w:p w14:paraId="7336FD12" w14:textId="77777777" w:rsidR="00DA4905" w:rsidRPr="00DA4905" w:rsidRDefault="00DA4905" w:rsidP="00DA490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bs-Latn-BA"/>
                          </w:rPr>
                        </w:pPr>
                      </w:p>
                    </w:tc>
                  </w:tr>
                </w:tbl>
                <w:p w14:paraId="11FA4AEB" w14:textId="77777777" w:rsidR="00DA4905" w:rsidRPr="00DA4905" w:rsidRDefault="00DA4905" w:rsidP="00DA4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bs-Latn-BA"/>
                    </w:rPr>
                  </w:pPr>
                </w:p>
              </w:tc>
            </w:tr>
          </w:tbl>
          <w:p w14:paraId="34691327" w14:textId="77777777" w:rsidR="00DA4905" w:rsidRPr="00DA4905" w:rsidRDefault="00DA4905" w:rsidP="00DA4905">
            <w:pPr>
              <w:spacing w:after="0" w:line="240" w:lineRule="auto"/>
              <w:rPr>
                <w:rFonts w:ascii="Calibri" w:eastAsia="Times New Roman" w:hAnsi="Calibri" w:cs="Calibri"/>
                <w:vanish/>
                <w:lang w:eastAsia="bs-Latn-B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DA4905" w:rsidRPr="00DA4905" w14:paraId="173FA75F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DA4905" w:rsidRPr="00DA4905" w14:paraId="1B1032D4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3E1086CD" w14:textId="77777777" w:rsidR="00DA4905" w:rsidRPr="00DA4905" w:rsidRDefault="00DA4905" w:rsidP="00DA4905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lang w:eastAsia="bs-Latn-BA"/>
                          </w:rPr>
                        </w:pPr>
                        <w:r w:rsidRPr="00DA4905">
                          <w:rPr>
                            <w:rFonts w:ascii="Helvetica" w:eastAsia="Times New Roman" w:hAnsi="Helvetica" w:cs="Helvetica"/>
                            <w:color w:val="FF0000"/>
                            <w:lang w:eastAsia="bs-Latn-BA"/>
                          </w:rPr>
                          <w:lastRenderedPageBreak/>
                          <w:t xml:space="preserve">Ovome je svjedočila Irinina baka: „Bila sam prisutna u bolnici cijelo vrijeme njezina liječenja. Vidjela sam značaj klaundoktorskih posjeta odjelu na kojem smo boravili.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0000"/>
                            <w:lang w:eastAsia="bs-Latn-BA"/>
                          </w:rPr>
                          <w:t>I mi, odrasli, doživjeli smo pozitivnu promjenu, jer su i nama klaunovi donijeli osmijeh.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color w:val="FF0000"/>
                            <w:lang w:eastAsia="bs-Latn-BA"/>
                          </w:rPr>
                          <w:t xml:space="preserve"> Tek tada možete zamisliti koliku važnost imaju za djecu. Irina je nakon svakog susreta bila prepuna dojmova i prepričavala detalje druženja s klaunovima koji su joj mnogo značili. To su trenutci kada bi zasjao osmijeh, čak i kad klaun nije bio prisutan.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0000"/>
                            <w:lang w:eastAsia="bs-Latn-BA"/>
                          </w:rPr>
                          <w:t>Osmijeh koji govori tisući riječi.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color w:val="FF0000"/>
                            <w:lang w:eastAsia="bs-Latn-BA"/>
                          </w:rPr>
                          <w:t xml:space="preserve"> Iznimno cijenim to što radite. Sve vrijeme i sav trud koji ulažete i dajete. 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0000"/>
                            <w:lang w:eastAsia="bs-Latn-BA"/>
                          </w:rPr>
                          <w:t>Nemam riječi kojima bih vam zahvalila što ste mojoj Irini, svoj djeci na odjelu bolnice i nama obiteljima uljepšali živote u najtežim trenutcima i danima.</w:t>
                        </w:r>
                        <w:r w:rsidRPr="00DA4905">
                          <w:rPr>
                            <w:rFonts w:ascii="Helvetica" w:eastAsia="Times New Roman" w:hAnsi="Helvetica" w:cs="Helvetica"/>
                            <w:color w:val="FF0000"/>
                            <w:lang w:eastAsia="bs-Latn-BA"/>
                          </w:rPr>
                          <w:t>“</w:t>
                        </w:r>
                      </w:p>
                    </w:tc>
                  </w:tr>
                </w:tbl>
                <w:p w14:paraId="577AA603" w14:textId="77777777" w:rsidR="00DA4905" w:rsidRPr="00DA4905" w:rsidRDefault="00DA4905" w:rsidP="00DA4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bs-Latn-BA"/>
                    </w:rPr>
                  </w:pPr>
                </w:p>
              </w:tc>
            </w:tr>
          </w:tbl>
          <w:p w14:paraId="000498AB" w14:textId="77777777" w:rsidR="00DA4905" w:rsidRPr="00DA4905" w:rsidRDefault="00DA4905" w:rsidP="00DA4905">
            <w:pPr>
              <w:spacing w:after="0" w:line="240" w:lineRule="auto"/>
              <w:rPr>
                <w:rFonts w:ascii="Calibri" w:eastAsia="Times New Roman" w:hAnsi="Calibri" w:cs="Calibri"/>
                <w:vanish/>
                <w:lang w:eastAsia="bs-Latn-B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DA4905" w:rsidRPr="00DA4905" w14:paraId="62D43F75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5"/>
                  </w:tblGrid>
                  <w:tr w:rsidR="00DA4905" w:rsidRPr="00DA4905" w14:paraId="791B33E8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4B619197" w14:textId="77777777" w:rsidR="00DA4905" w:rsidRPr="00DA4905" w:rsidRDefault="00DA4905" w:rsidP="00DA4905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Calibri"/>
                            <w:lang w:eastAsia="bs-Latn-BA"/>
                          </w:rPr>
                        </w:pPr>
                        <w:r w:rsidRPr="00DA4905">
                          <w:rPr>
                            <w:rFonts w:ascii="Calibri" w:eastAsia="Times New Roman" w:hAnsi="Calibri" w:cs="Calibri"/>
                            <w:noProof/>
                            <w:color w:val="0000FF"/>
                            <w:lang w:eastAsia="bs-Latn-BA"/>
                          </w:rPr>
                          <w:drawing>
                            <wp:inline distT="0" distB="0" distL="0" distR="0" wp14:anchorId="6359F9A0" wp14:editId="0DCA5B8D">
                              <wp:extent cx="5375275" cy="3888105"/>
                              <wp:effectExtent l="0" t="0" r="0" b="0"/>
                              <wp:docPr id="12" name="Picture 12">
                                <a:hlinkClick xmlns:a="http://schemas.openxmlformats.org/drawingml/2006/main" r:id="rId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275" cy="3888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4905" w:rsidRPr="00DA4905" w14:paraId="492C5609" w14:textId="77777777">
                    <w:tc>
                      <w:tcPr>
                        <w:tcW w:w="846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23A3421F" w14:textId="77777777" w:rsidR="00DA4905" w:rsidRPr="00DA4905" w:rsidRDefault="00DA4905" w:rsidP="00DA4905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bs-Latn-BA"/>
                          </w:rPr>
                        </w:pPr>
                      </w:p>
                    </w:tc>
                  </w:tr>
                </w:tbl>
                <w:p w14:paraId="44ED68A4" w14:textId="77777777" w:rsidR="00DA4905" w:rsidRPr="00DA4905" w:rsidRDefault="00DA4905" w:rsidP="00DA4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bs-Latn-BA"/>
                    </w:rPr>
                  </w:pPr>
                </w:p>
              </w:tc>
            </w:tr>
          </w:tbl>
          <w:p w14:paraId="03934A38" w14:textId="77777777" w:rsidR="00DA4905" w:rsidRPr="00DA4905" w:rsidRDefault="00DA4905" w:rsidP="00DA4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</w:tr>
    </w:tbl>
    <w:p w14:paraId="35EA4597" w14:textId="79523A43" w:rsidR="00DA4905" w:rsidRDefault="00DA4905" w:rsidP="00313BF9">
      <w:pPr>
        <w:rPr>
          <w:lang w:val="hr-HR"/>
        </w:rPr>
      </w:pPr>
    </w:p>
    <w:p w14:paraId="558535E0" w14:textId="77777777" w:rsidR="00DA4905" w:rsidRDefault="00DA4905" w:rsidP="00DA4905">
      <w:pPr>
        <w:jc w:val="right"/>
        <w:rPr>
          <w:rFonts w:ascii="Cambria" w:hAnsi="Cambria"/>
          <w:sz w:val="28"/>
          <w:szCs w:val="28"/>
          <w:lang w:val="hr-HR"/>
        </w:rPr>
      </w:pPr>
    </w:p>
    <w:p w14:paraId="62921499" w14:textId="5AE9C707" w:rsidR="00DA4905" w:rsidRPr="00DA4905" w:rsidRDefault="00DA4905" w:rsidP="00DA4905">
      <w:pPr>
        <w:rPr>
          <w:rFonts w:ascii="Cambria" w:hAnsi="Cambria"/>
          <w:sz w:val="28"/>
          <w:szCs w:val="28"/>
          <w:lang w:val="hr-HR"/>
        </w:rPr>
      </w:pPr>
      <w:r w:rsidRPr="00DA4905">
        <w:rPr>
          <w:rFonts w:ascii="Cambria" w:hAnsi="Cambria"/>
          <w:sz w:val="28"/>
          <w:szCs w:val="28"/>
          <w:lang w:val="hr-HR"/>
        </w:rPr>
        <w:t>Poštovani partneri i suradnici,</w:t>
      </w:r>
    </w:p>
    <w:p w14:paraId="388C3873" w14:textId="6DF9D1B1" w:rsidR="00DA4905" w:rsidRPr="00DA4905" w:rsidRDefault="00DA4905" w:rsidP="00DA4905">
      <w:pPr>
        <w:rPr>
          <w:rFonts w:ascii="Cambria" w:hAnsi="Cambria"/>
          <w:b/>
          <w:bCs/>
          <w:sz w:val="28"/>
          <w:szCs w:val="28"/>
          <w:lang w:val="hr-HR"/>
        </w:rPr>
      </w:pPr>
      <w:r w:rsidRPr="00DA4905">
        <w:rPr>
          <w:rFonts w:ascii="Cambria" w:hAnsi="Cambria"/>
          <w:b/>
          <w:bCs/>
          <w:sz w:val="28"/>
          <w:szCs w:val="28"/>
          <w:lang w:val="hr-HR"/>
        </w:rPr>
        <w:t>Otvorite svoja srca i pomažite organizacije koje pomažu djeci!!</w:t>
      </w:r>
    </w:p>
    <w:p w14:paraId="7623FACD" w14:textId="77777777" w:rsidR="00DA4905" w:rsidRDefault="00DA4905" w:rsidP="00DA4905">
      <w:pPr>
        <w:rPr>
          <w:rFonts w:ascii="Cambria" w:hAnsi="Cambria"/>
          <w:lang w:val="hr-HR"/>
        </w:rPr>
      </w:pPr>
    </w:p>
    <w:p w14:paraId="23EE724E" w14:textId="58EC23BD" w:rsidR="00DA4905" w:rsidRPr="00DA4905" w:rsidRDefault="00DA4905" w:rsidP="00DA4905">
      <w:pPr>
        <w:rPr>
          <w:rFonts w:ascii="Cambria" w:hAnsi="Cambria"/>
          <w:lang w:val="hr-HR"/>
        </w:rPr>
      </w:pPr>
      <w:r w:rsidRPr="00DA4905">
        <w:rPr>
          <w:rFonts w:ascii="Cambria" w:hAnsi="Cambria"/>
          <w:lang w:val="hr-HR"/>
        </w:rPr>
        <w:t>S poštovanjem,</w:t>
      </w:r>
    </w:p>
    <w:p w14:paraId="32A9AC8E" w14:textId="41813A4F" w:rsidR="00DA4905" w:rsidRPr="00DA4905" w:rsidRDefault="00DA4905" w:rsidP="00DA4905">
      <w:pPr>
        <w:rPr>
          <w:rFonts w:ascii="Cambria" w:hAnsi="Cambria"/>
          <w:lang w:val="hr-HR"/>
        </w:rPr>
      </w:pPr>
      <w:r w:rsidRPr="00DA4905">
        <w:rPr>
          <w:rFonts w:ascii="Cambria" w:hAnsi="Cambria"/>
          <w:lang w:val="hr-HR"/>
        </w:rPr>
        <w:t>Vinko M. Ćuro</w:t>
      </w:r>
    </w:p>
    <w:p w14:paraId="12E90477" w14:textId="4FFFA111" w:rsidR="00CE223B" w:rsidRPr="0040246E" w:rsidRDefault="00CE223B" w:rsidP="00313BF9">
      <w:pPr>
        <w:rPr>
          <w:lang w:val="hr-HR"/>
        </w:rPr>
      </w:pPr>
    </w:p>
    <w:sectPr w:rsidR="00CE223B" w:rsidRPr="0040246E" w:rsidSect="00CC2CB0">
      <w:pgSz w:w="11906" w:h="16838"/>
      <w:pgMar w:top="907" w:right="1440" w:bottom="68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2F9"/>
    <w:rsid w:val="0013017D"/>
    <w:rsid w:val="00313BF9"/>
    <w:rsid w:val="0040246E"/>
    <w:rsid w:val="004657EF"/>
    <w:rsid w:val="006D3587"/>
    <w:rsid w:val="006E178F"/>
    <w:rsid w:val="00713BF9"/>
    <w:rsid w:val="007C38CD"/>
    <w:rsid w:val="007E357E"/>
    <w:rsid w:val="00957E8E"/>
    <w:rsid w:val="009B262F"/>
    <w:rsid w:val="00A84C53"/>
    <w:rsid w:val="00AF0272"/>
    <w:rsid w:val="00C1081E"/>
    <w:rsid w:val="00C96E24"/>
    <w:rsid w:val="00CC2CB0"/>
    <w:rsid w:val="00CE223B"/>
    <w:rsid w:val="00D64D0B"/>
    <w:rsid w:val="00DA4905"/>
    <w:rsid w:val="00E02144"/>
    <w:rsid w:val="00E0569F"/>
    <w:rsid w:val="00E2760A"/>
    <w:rsid w:val="00E542E4"/>
    <w:rsid w:val="00F2517B"/>
    <w:rsid w:val="00F34FA3"/>
    <w:rsid w:val="00F732F9"/>
    <w:rsid w:val="00F9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DF165"/>
  <w15:chartTrackingRefBased/>
  <w15:docId w15:val="{9A001B02-BDF5-4F36-A4D4-2FBAF5D14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35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35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246E"/>
    <w:pPr>
      <w:ind w:left="720"/>
      <w:contextualSpacing/>
    </w:pPr>
  </w:style>
  <w:style w:type="table" w:styleId="TableGrid">
    <w:name w:val="Table Grid"/>
    <w:basedOn w:val="TableNormal"/>
    <w:uiPriority w:val="39"/>
    <w:rsid w:val="00F93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veninosovi.us16.list-manage.com/track/click?u=93d1e0c76c9eab210d01e7d55&amp;id=74c204836c&amp;e=e608dd9ab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veninosovi.us16.list-manage.com/track/click?u=93d1e0c76c9eab210d01e7d55&amp;id=4f067d5f5a&amp;e=e608dd9aba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crveninosovi.us16.list-manage.com/track/click?u=93d1e0c76c9eab210d01e7d55&amp;id=d916ce6353&amp;e=e608dd9aba" TargetMode="External"/><Relationship Id="rId4" Type="http://schemas.openxmlformats.org/officeDocument/2006/relationships/hyperlink" Target="https://crveninosovi.us16.list-manage.com/track/click?u=93d1e0c76c9eab210d01e7d55&amp;id=b73f65cb58&amp;e=e608dd9aba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 Global</dc:creator>
  <cp:keywords/>
  <dc:description/>
  <cp:lastModifiedBy>Promo Global</cp:lastModifiedBy>
  <cp:revision>21</cp:revision>
  <cp:lastPrinted>2022-12-03T13:20:00Z</cp:lastPrinted>
  <dcterms:created xsi:type="dcterms:W3CDTF">2020-11-16T12:07:00Z</dcterms:created>
  <dcterms:modified xsi:type="dcterms:W3CDTF">2022-12-27T09:12:00Z</dcterms:modified>
</cp:coreProperties>
</file>