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683B" w14:textId="5905033D" w:rsidR="000E398E" w:rsidRDefault="00B0699F" w:rsidP="000E398E">
      <w:pPr>
        <w:spacing w:after="0"/>
        <w:ind w:left="-284"/>
        <w:rPr>
          <w:rFonts w:asciiTheme="majorHAnsi" w:eastAsia="Times New Roman" w:hAnsiTheme="majorHAnsi" w:cs="Times New Roman"/>
          <w:b/>
          <w:sz w:val="40"/>
          <w:szCs w:val="40"/>
          <w:lang w:val="fr-CH"/>
        </w:rPr>
      </w:pPr>
      <w:r>
        <w:rPr>
          <w:noProof/>
        </w:rPr>
        <w:drawing>
          <wp:inline distT="0" distB="0" distL="0" distR="0" wp14:anchorId="5603ED19" wp14:editId="4B84C623">
            <wp:extent cx="5796000" cy="1135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13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0983" w14:textId="781007A6" w:rsidR="000E398E" w:rsidRPr="00332C84" w:rsidRDefault="000E398E" w:rsidP="00332C84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fr-CH"/>
        </w:rPr>
      </w:pPr>
      <w:bookmarkStart w:id="0" w:name="_Hlk107162358"/>
      <w:r w:rsidRPr="00332C84">
        <w:rPr>
          <w:rFonts w:eastAsia="Times New Roman" w:cstheme="minorHAnsi"/>
          <w:bCs/>
          <w:sz w:val="28"/>
          <w:szCs w:val="28"/>
          <w:lang w:val="fr-CH"/>
        </w:rPr>
        <w:t xml:space="preserve">CROATIA, </w:t>
      </w:r>
      <w:bookmarkStart w:id="1" w:name="_Hlk107161278"/>
      <w:r w:rsidR="00332C84" w:rsidRPr="00332C84">
        <w:rPr>
          <w:rFonts w:eastAsia="Times New Roman" w:cstheme="minorHAnsi"/>
          <w:bCs/>
          <w:sz w:val="28"/>
          <w:szCs w:val="28"/>
          <w:lang w:val="fr-CH"/>
        </w:rPr>
        <w:t>Dubrovnik</w:t>
      </w:r>
      <w:r w:rsidRPr="00332C84">
        <w:rPr>
          <w:rFonts w:eastAsia="Times New Roman" w:cstheme="minorHAnsi"/>
          <w:bCs/>
          <w:sz w:val="28"/>
          <w:szCs w:val="28"/>
          <w:lang w:val="fr-CH"/>
        </w:rPr>
        <w:t xml:space="preserve">, </w:t>
      </w:r>
      <w:hyperlink r:id="rId5" w:history="1">
        <w:r w:rsidR="00332C84" w:rsidRPr="00332C84">
          <w:rPr>
            <w:rStyle w:val="Hyperlink"/>
            <w:bCs/>
            <w:noProof/>
            <w:color w:val="auto"/>
            <w:sz w:val="28"/>
            <w:szCs w:val="28"/>
            <w:u w:val="none"/>
            <w:lang w:eastAsia="bs-Latn-BA"/>
          </w:rPr>
          <w:t>Resort Sun Gardens Dubrovnik</w:t>
        </w:r>
      </w:hyperlink>
      <w:r w:rsidR="00332C84" w:rsidRPr="00332C84">
        <w:rPr>
          <w:bCs/>
          <w:noProof/>
          <w:sz w:val="28"/>
          <w:szCs w:val="28"/>
          <w:lang w:eastAsia="bs-Latn-BA"/>
        </w:rPr>
        <w:t xml:space="preserve"> , </w:t>
      </w:r>
      <w:bookmarkEnd w:id="1"/>
      <w:r w:rsidR="00332C84" w:rsidRPr="00332C84">
        <w:rPr>
          <w:rFonts w:eastAsia="Times New Roman" w:cstheme="minorHAnsi"/>
          <w:bCs/>
          <w:sz w:val="28"/>
          <w:szCs w:val="28"/>
          <w:lang w:val="fr-CH"/>
        </w:rPr>
        <w:t>06. – 09. 12. 2023.</w:t>
      </w:r>
    </w:p>
    <w:bookmarkEnd w:id="0"/>
    <w:p w14:paraId="455F248D" w14:textId="77777777" w:rsidR="00332C84" w:rsidRPr="00332C84" w:rsidRDefault="00332C84" w:rsidP="00332C84">
      <w:pPr>
        <w:spacing w:after="0"/>
        <w:jc w:val="center"/>
        <w:rPr>
          <w:rFonts w:eastAsia="Times New Roman" w:cstheme="minorHAnsi"/>
          <w:bCs/>
          <w:color w:val="002060"/>
          <w:lang w:val="fr-CH"/>
        </w:rPr>
      </w:pPr>
    </w:p>
    <w:p w14:paraId="4992CF7B" w14:textId="09E76795" w:rsidR="000E57F9" w:rsidRPr="00332C84" w:rsidRDefault="000E57F9" w:rsidP="00332C84">
      <w:pPr>
        <w:spacing w:after="0" w:line="240" w:lineRule="auto"/>
        <w:ind w:right="-285"/>
        <w:rPr>
          <w:rFonts w:asciiTheme="majorHAnsi" w:eastAsia="Times New Roman" w:hAnsiTheme="majorHAnsi" w:cs="Times New Roman"/>
          <w:color w:val="002060"/>
          <w:sz w:val="40"/>
          <w:szCs w:val="40"/>
          <w:lang w:val="fr-CH"/>
        </w:rPr>
      </w:pPr>
      <w:proofErr w:type="spellStart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Izazovi</w:t>
      </w:r>
      <w:proofErr w:type="spellEnd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</w:t>
      </w:r>
      <w:proofErr w:type="spellStart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poduzetnika</w:t>
      </w:r>
      <w:proofErr w:type="spellEnd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u </w:t>
      </w:r>
      <w:proofErr w:type="spellStart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doba</w:t>
      </w:r>
      <w:proofErr w:type="spellEnd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</w:t>
      </w:r>
      <w:proofErr w:type="spellStart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inteligentnih</w:t>
      </w:r>
      <w:proofErr w:type="spellEnd"/>
      <w:r w:rsidR="00B0699F"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</w:t>
      </w:r>
      <w:proofErr w:type="spellStart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robota</w:t>
      </w:r>
      <w:proofErr w:type="spellEnd"/>
      <w:r w:rsidRPr="00332C84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</w:t>
      </w:r>
    </w:p>
    <w:p w14:paraId="202E76BB" w14:textId="77777777" w:rsidR="003F7A4B" w:rsidRPr="003F7A4B" w:rsidRDefault="003F7A4B" w:rsidP="003F7A4B">
      <w:pPr>
        <w:spacing w:after="0"/>
        <w:jc w:val="center"/>
        <w:rPr>
          <w:rFonts w:asciiTheme="majorHAnsi" w:eastAsia="Times New Roman" w:hAnsiTheme="majorHAnsi" w:cs="Times New Roman"/>
          <w:color w:val="002060"/>
          <w:sz w:val="6"/>
          <w:szCs w:val="6"/>
          <w:lang w:val="en-US"/>
        </w:rPr>
      </w:pPr>
    </w:p>
    <w:p w14:paraId="318D9DA1" w14:textId="5F2BB55F" w:rsidR="000E57F9" w:rsidRPr="00332C84" w:rsidRDefault="00332C84" w:rsidP="003F7A4B">
      <w:pPr>
        <w:spacing w:after="0"/>
        <w:jc w:val="center"/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</w:pPr>
      <w:r w:rsidRPr="00332C84">
        <w:rPr>
          <w:rFonts w:ascii="Cambria" w:eastAsia="Times New Roman" w:hAnsi="Cambria" w:cstheme="minorHAnsi"/>
          <w:bCs/>
          <w:color w:val="002060"/>
          <w:sz w:val="32"/>
          <w:szCs w:val="32"/>
          <w:lang w:val="fr-CH"/>
        </w:rPr>
        <w:t xml:space="preserve">Dubrovnik, </w:t>
      </w:r>
      <w:hyperlink r:id="rId6" w:history="1">
        <w:r w:rsidRPr="00332C84">
          <w:rPr>
            <w:rStyle w:val="Hyperlink"/>
            <w:rFonts w:ascii="Cambria" w:hAnsi="Cambria"/>
            <w:bCs/>
            <w:noProof/>
            <w:color w:val="002060"/>
            <w:sz w:val="32"/>
            <w:szCs w:val="32"/>
            <w:u w:val="none"/>
            <w:lang w:eastAsia="bs-Latn-BA"/>
          </w:rPr>
          <w:t>Resort Sun Gardens Dubrovnik</w:t>
        </w:r>
      </w:hyperlink>
      <w:r w:rsidRPr="00332C84">
        <w:rPr>
          <w:rFonts w:ascii="Cambria" w:hAnsi="Cambria"/>
          <w:bCs/>
          <w:noProof/>
          <w:color w:val="002060"/>
          <w:sz w:val="32"/>
          <w:szCs w:val="32"/>
          <w:lang w:eastAsia="bs-Latn-BA"/>
        </w:rPr>
        <w:t xml:space="preserve"> ,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 xml:space="preserve"> </w:t>
      </w:r>
      <w:r w:rsidR="000E398E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0</w:t>
      </w:r>
      <w:r w:rsidR="0052785A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8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.</w:t>
      </w:r>
      <w:r w:rsidR="00970E9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 xml:space="preserve"> 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1</w:t>
      </w:r>
      <w:r w:rsidR="000E398E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2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.</w:t>
      </w:r>
      <w:r w:rsidR="00970E9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 xml:space="preserve"> 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20</w:t>
      </w:r>
      <w:r w:rsidR="000E398E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23</w:t>
      </w:r>
      <w:r w:rsidR="003F7A4B" w:rsidRPr="00332C84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.</w:t>
      </w:r>
    </w:p>
    <w:p w14:paraId="20E4FE16" w14:textId="77777777" w:rsidR="003F7A4B" w:rsidRPr="003F7A4B" w:rsidRDefault="003F7A4B" w:rsidP="003F7A4B">
      <w:pPr>
        <w:spacing w:after="0"/>
        <w:jc w:val="center"/>
        <w:rPr>
          <w:rFonts w:asciiTheme="majorHAnsi" w:eastAsia="Times New Roman" w:hAnsiTheme="majorHAnsi" w:cs="Times New Roman"/>
          <w:sz w:val="16"/>
          <w:szCs w:val="16"/>
          <w:lang w:val="en-US"/>
        </w:rPr>
      </w:pPr>
    </w:p>
    <w:p w14:paraId="0BF4483E" w14:textId="77777777" w:rsidR="000E57F9" w:rsidRDefault="000E57F9" w:rsidP="000E57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1FABAEF5" wp14:editId="1863B9F5">
            <wp:extent cx="2731135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4397B" w14:textId="77777777" w:rsidR="000E57F9" w:rsidRPr="00D24956" w:rsidRDefault="000E57F9" w:rsidP="000E57F9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C9DFE0C" w14:textId="77777777" w:rsidR="000E57F9" w:rsidRPr="000E57F9" w:rsidRDefault="000E57F9" w:rsidP="000E57F9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val="fr-CH"/>
        </w:rPr>
      </w:pPr>
      <w:bookmarkStart w:id="2" w:name="_Hlk107227261"/>
      <w:r w:rsidRPr="000E57F9">
        <w:rPr>
          <w:rFonts w:ascii="Times New Roman" w:eastAsia="Times New Roman" w:hAnsi="Times New Roman" w:cs="Times New Roman"/>
          <w:sz w:val="56"/>
          <w:szCs w:val="56"/>
          <w:lang w:val="fr-CH"/>
        </w:rPr>
        <w:t xml:space="preserve">Dr Davor </w:t>
      </w:r>
      <w:r w:rsidRPr="000E57F9">
        <w:rPr>
          <w:rFonts w:ascii="Times New Roman" w:eastAsia="Times New Roman" w:hAnsi="Times New Roman" w:cs="Times New Roman"/>
          <w:b/>
          <w:sz w:val="56"/>
          <w:szCs w:val="56"/>
          <w:lang w:val="fr-CH"/>
        </w:rPr>
        <w:t>PAVUNA</w:t>
      </w:r>
    </w:p>
    <w:p w14:paraId="4427EE72" w14:textId="77777777" w:rsidR="003F7A4B" w:rsidRPr="003F7A4B" w:rsidRDefault="003F7A4B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6"/>
          <w:szCs w:val="6"/>
          <w:lang w:val="hr-BA"/>
        </w:rPr>
      </w:pPr>
    </w:p>
    <w:p w14:paraId="4AF36E52" w14:textId="77777777" w:rsidR="000E57F9" w:rsidRPr="000E57F9" w:rsidRDefault="000E57F9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36"/>
          <w:lang w:val="fr-CH"/>
        </w:rPr>
      </w:pPr>
      <w:r w:rsidRPr="000E57F9">
        <w:rPr>
          <w:rFonts w:asciiTheme="majorHAnsi" w:eastAsia="Times New Roman" w:hAnsiTheme="majorHAnsi" w:cs="Times New Roman"/>
          <w:sz w:val="36"/>
          <w:szCs w:val="36"/>
          <w:lang w:val="hr-BA"/>
        </w:rPr>
        <w:t>Š</w:t>
      </w:r>
      <w:proofErr w:type="spellStart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>vicarski</w:t>
      </w:r>
      <w:proofErr w:type="spellEnd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>Federalni</w:t>
      </w:r>
      <w:proofErr w:type="spellEnd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 xml:space="preserve"> Institut </w:t>
      </w:r>
      <w:proofErr w:type="spellStart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>za</w:t>
      </w:r>
      <w:proofErr w:type="spellEnd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>Tehnologiju</w:t>
      </w:r>
      <w:proofErr w:type="spellEnd"/>
      <w:r w:rsidRPr="000E57F9">
        <w:rPr>
          <w:rFonts w:asciiTheme="majorHAnsi" w:eastAsia="Times New Roman" w:hAnsiTheme="majorHAnsi" w:cs="Times New Roman"/>
          <w:sz w:val="36"/>
          <w:szCs w:val="36"/>
          <w:lang w:val="fr-CH"/>
        </w:rPr>
        <w:t xml:space="preserve">  (EPFL)</w:t>
      </w:r>
    </w:p>
    <w:p w14:paraId="07F5B9BE" w14:textId="77777777" w:rsidR="009B6F96" w:rsidRDefault="000E57F9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val="en-US"/>
        </w:rPr>
      </w:pP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Predsjednik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Međunarodnog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komiteta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za </w:t>
      </w:r>
      <w:proofErr w:type="spellStart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izbor</w:t>
      </w:r>
      <w:proofErr w:type="spellEnd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proofErr w:type="spellStart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najboljih</w:t>
      </w:r>
      <w:proofErr w:type="spellEnd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proofErr w:type="spellStart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investicija</w:t>
      </w:r>
      <w:proofErr w:type="spellEnd"/>
      <w:r w:rsidR="00D24956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</w:p>
    <w:p w14:paraId="77DC10A2" w14:textId="5B813C5E" w:rsidR="000E57F9" w:rsidRPr="009B6F96" w:rsidRDefault="00D24956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val="en-US"/>
        </w:rPr>
      </w:pPr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za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održivi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razvoj u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srednjoj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i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jugoistočnoj</w:t>
      </w:r>
      <w:proofErr w:type="spellEnd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proofErr w:type="spell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E</w:t>
      </w:r>
      <w:r w:rsidR="003F7A4B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uropi</w:t>
      </w:r>
      <w:proofErr w:type="spellEnd"/>
      <w:r w:rsidR="003F7A4B"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 </w:t>
      </w:r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 xml:space="preserve">„INVESTICIJA ZA </w:t>
      </w:r>
      <w:proofErr w:type="gramStart"/>
      <w:r w:rsidRPr="009B6F96">
        <w:rPr>
          <w:rFonts w:asciiTheme="majorHAnsi" w:eastAsia="Times New Roman" w:hAnsiTheme="majorHAnsi" w:cs="Times New Roman"/>
          <w:sz w:val="26"/>
          <w:szCs w:val="26"/>
          <w:lang w:val="en-US"/>
        </w:rPr>
        <w:t>ČOVJEKA“</w:t>
      </w:r>
      <w:proofErr w:type="gramEnd"/>
    </w:p>
    <w:bookmarkEnd w:id="2"/>
    <w:p w14:paraId="507716AE" w14:textId="77777777" w:rsidR="000E57F9" w:rsidRPr="00332C84" w:rsidRDefault="000E57F9" w:rsidP="000E57F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3ADE68F" w14:textId="7E4D972F" w:rsidR="000E57F9" w:rsidRDefault="000E57F9" w:rsidP="000E398E">
      <w:pPr>
        <w:spacing w:after="0" w:line="240" w:lineRule="auto"/>
        <w:ind w:left="-426" w:right="-285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proofErr w:type="spellStart"/>
      <w:r w:rsidRPr="00143C3D">
        <w:rPr>
          <w:rFonts w:asciiTheme="majorHAnsi" w:eastAsia="Times New Roman" w:hAnsiTheme="majorHAnsi" w:cs="Times New Roman"/>
          <w:b/>
          <w:sz w:val="24"/>
          <w:szCs w:val="24"/>
          <w:lang w:val="fr-CH"/>
        </w:rPr>
        <w:t>S</w:t>
      </w:r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uvremeni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poslovni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pristupi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uključuju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aktivne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internet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aplikacije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. U</w:t>
      </w:r>
      <w:r w:rsidR="00114D37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="00114D37">
        <w:rPr>
          <w:rFonts w:asciiTheme="majorHAnsi" w:eastAsia="Times New Roman" w:hAnsiTheme="majorHAnsi" w:cs="Times New Roman"/>
          <w:sz w:val="24"/>
          <w:szCs w:val="24"/>
          <w:lang w:val="fr-CH"/>
        </w:rPr>
        <w:t>sljedećem</w:t>
      </w:r>
      <w:proofErr w:type="spellEnd"/>
      <w:r w:rsidR="00114D37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="00114D37">
        <w:rPr>
          <w:rFonts w:asciiTheme="majorHAnsi" w:eastAsia="Times New Roman" w:hAnsiTheme="majorHAnsi" w:cs="Times New Roman"/>
          <w:sz w:val="24"/>
          <w:szCs w:val="24"/>
          <w:lang w:val="fr-CH"/>
        </w:rPr>
        <w:t>desetljeću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u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digitalnim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poslovanjima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fr-CH"/>
        </w:rPr>
        <w:t>,</w:t>
      </w:r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umjetna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inteligencija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i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kvantna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računala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preuzeti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fr-CH"/>
        </w:rPr>
        <w:t>će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značajnu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ulogu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,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se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kreativni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poduzetnici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i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investitori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trebaju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pripremiti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za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nove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poslovodne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>pristupe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fr-CH"/>
        </w:rPr>
        <w:t xml:space="preserve">.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Pritom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će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promjene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u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društvu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biti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brze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ponekad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burne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jer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se i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slika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zaposlenosti</w:t>
      </w:r>
      <w:proofErr w:type="spellEnd"/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brzo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mijenja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.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Poslovanje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brzinom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misli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posta</w:t>
      </w:r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>t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>će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operativna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realnost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te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se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otvaraju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mnoge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nove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mogućnosti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.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Ponajveći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šok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dolazi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oko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2031.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pojavom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inteligentnih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robota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u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prosjeku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inteligentnijih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od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ljudi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.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Implikacije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ovih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promjena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ilustrirat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ću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na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predavanju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u</w:t>
      </w:r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>Dubrovniku</w:t>
      </w:r>
      <w:proofErr w:type="spellEnd"/>
      <w:r w:rsidR="00970E9B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nekoliko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konkretnih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primjera</w:t>
      </w:r>
      <w:proofErr w:type="spellEnd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proofErr w:type="spellStart"/>
      <w:r w:rsidRPr="000E57F9">
        <w:rPr>
          <w:rFonts w:asciiTheme="majorHAnsi" w:eastAsia="Times New Roman" w:hAnsiTheme="majorHAnsi" w:cs="Times New Roman"/>
          <w:sz w:val="24"/>
          <w:szCs w:val="24"/>
          <w:lang w:val="en-US"/>
        </w:rPr>
        <w:t>relevantnih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za</w:t>
      </w:r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114D37">
        <w:rPr>
          <w:rFonts w:asciiTheme="majorHAnsi" w:eastAsia="Times New Roman" w:hAnsiTheme="majorHAnsi" w:cs="Times New Roman"/>
          <w:sz w:val="24"/>
          <w:szCs w:val="24"/>
          <w:lang w:val="en-US"/>
        </w:rPr>
        <w:t>sve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>svjetske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spellStart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>poduzetnike</w:t>
      </w:r>
      <w:proofErr w:type="spellEnd"/>
      <w:r w:rsidR="00D24956" w:rsidRPr="003F7A4B">
        <w:rPr>
          <w:rFonts w:asciiTheme="majorHAnsi" w:eastAsia="Times New Roman" w:hAnsiTheme="majorHAnsi" w:cs="Times New Roman"/>
          <w:sz w:val="24"/>
          <w:szCs w:val="24"/>
          <w:lang w:val="en-US"/>
        </w:rPr>
        <w:t>!</w:t>
      </w:r>
    </w:p>
    <w:p w14:paraId="7A1A43BF" w14:textId="77777777" w:rsidR="00114D37" w:rsidRDefault="00114D37" w:rsidP="000E398E">
      <w:pPr>
        <w:spacing w:after="0" w:line="240" w:lineRule="auto"/>
        <w:ind w:left="-426" w:right="-285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4172AB27" w14:textId="24C8F5A2" w:rsidR="003F7A4B" w:rsidRDefault="00332C84" w:rsidP="004B36D4">
      <w:pPr>
        <w:ind w:right="-711"/>
        <w:jc w:val="right"/>
        <w:rPr>
          <w:noProof/>
          <w:lang w:eastAsia="bs-Latn-BA"/>
        </w:rPr>
      </w:pPr>
      <w:r>
        <w:rPr>
          <w:noProof/>
          <w:lang w:eastAsia="bs-Latn-BA"/>
        </w:rPr>
        <w:drawing>
          <wp:inline distT="0" distB="0" distL="0" distR="0" wp14:anchorId="40DE6083" wp14:editId="7ED88AED">
            <wp:extent cx="1152525" cy="548640"/>
            <wp:effectExtent l="0" t="0" r="952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8087C" w14:textId="77777777" w:rsidR="00114D37" w:rsidRDefault="00114D37" w:rsidP="00114D37">
      <w:pPr>
        <w:spacing w:after="0"/>
        <w:ind w:left="-284"/>
        <w:jc w:val="center"/>
        <w:rPr>
          <w:rFonts w:asciiTheme="majorHAnsi" w:eastAsia="Times New Roman" w:hAnsiTheme="majorHAnsi" w:cs="Times New Roman"/>
          <w:b/>
          <w:sz w:val="40"/>
          <w:szCs w:val="40"/>
          <w:lang w:val="fr-CH"/>
        </w:rPr>
      </w:pPr>
      <w:r>
        <w:rPr>
          <w:noProof/>
        </w:rPr>
        <w:lastRenderedPageBreak/>
        <w:drawing>
          <wp:inline distT="0" distB="0" distL="0" distR="0" wp14:anchorId="779DD803" wp14:editId="7D74F362">
            <wp:extent cx="5796000" cy="11351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113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116A5" w14:textId="5D1A5D90" w:rsidR="00B0699F" w:rsidRPr="00114D37" w:rsidRDefault="00114D37" w:rsidP="00114D37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fr-CH"/>
        </w:rPr>
      </w:pPr>
      <w:r w:rsidRPr="00114D37">
        <w:rPr>
          <w:rFonts w:eastAsia="Times New Roman" w:cstheme="minorHAnsi"/>
          <w:bCs/>
          <w:sz w:val="28"/>
          <w:szCs w:val="28"/>
          <w:lang w:val="fr-CH"/>
        </w:rPr>
        <w:t xml:space="preserve">CROATIA, Dubrovnik, </w:t>
      </w:r>
      <w:hyperlink r:id="rId9" w:history="1">
        <w:r w:rsidRPr="00114D37">
          <w:rPr>
            <w:rStyle w:val="Hyperlink"/>
            <w:bCs/>
            <w:noProof/>
            <w:color w:val="auto"/>
            <w:sz w:val="28"/>
            <w:szCs w:val="28"/>
            <w:u w:val="none"/>
            <w:lang w:eastAsia="bs-Latn-BA"/>
          </w:rPr>
          <w:t>Resort Sun Gardens Dubrovnik</w:t>
        </w:r>
      </w:hyperlink>
      <w:r w:rsidRPr="00114D37">
        <w:rPr>
          <w:bCs/>
          <w:noProof/>
          <w:sz w:val="28"/>
          <w:szCs w:val="28"/>
          <w:lang w:eastAsia="bs-Latn-BA"/>
        </w:rPr>
        <w:t xml:space="preserve"> , </w:t>
      </w:r>
      <w:r w:rsidRPr="00114D37">
        <w:rPr>
          <w:rFonts w:eastAsia="Times New Roman" w:cstheme="minorHAnsi"/>
          <w:bCs/>
          <w:sz w:val="28"/>
          <w:szCs w:val="28"/>
          <w:lang w:val="fr-CH"/>
        </w:rPr>
        <w:t>06. – 09. 12. 2023.</w:t>
      </w:r>
    </w:p>
    <w:p w14:paraId="578436ED" w14:textId="77777777" w:rsidR="00114D37" w:rsidRPr="00114D37" w:rsidRDefault="00114D37" w:rsidP="00114D37">
      <w:pPr>
        <w:spacing w:after="0" w:line="240" w:lineRule="auto"/>
        <w:jc w:val="center"/>
        <w:rPr>
          <w:rFonts w:eastAsia="Times New Roman" w:cstheme="minorHAnsi"/>
          <w:bCs/>
          <w:lang w:val="fr-CH"/>
        </w:rPr>
      </w:pPr>
    </w:p>
    <w:p w14:paraId="671CE1A4" w14:textId="77777777" w:rsidR="003F7A4B" w:rsidRPr="00114D37" w:rsidRDefault="003F7A4B" w:rsidP="00114D3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</w:pPr>
      <w:bookmarkStart w:id="3" w:name="_Hlk107227168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Kako </w:t>
      </w:r>
      <w:proofErr w:type="spellStart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uspjeti</w:t>
      </w:r>
      <w:proofErr w:type="spellEnd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u </w:t>
      </w:r>
      <w:proofErr w:type="spellStart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poduzetničkom</w:t>
      </w:r>
      <w:proofErr w:type="spellEnd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 xml:space="preserve"> </w:t>
      </w:r>
      <w:proofErr w:type="spellStart"/>
      <w:r w:rsidRPr="00114D37">
        <w:rPr>
          <w:rFonts w:asciiTheme="majorHAnsi" w:eastAsia="Times New Roman" w:hAnsiTheme="majorHAnsi" w:cs="Times New Roman"/>
          <w:b/>
          <w:color w:val="002060"/>
          <w:sz w:val="40"/>
          <w:szCs w:val="40"/>
          <w:lang w:val="fr-CH"/>
        </w:rPr>
        <w:t>životu</w:t>
      </w:r>
      <w:proofErr w:type="spellEnd"/>
    </w:p>
    <w:bookmarkEnd w:id="3"/>
    <w:p w14:paraId="5A092EB0" w14:textId="77777777" w:rsidR="003F7A4B" w:rsidRPr="00114D37" w:rsidRDefault="003F7A4B" w:rsidP="003F7A4B">
      <w:pPr>
        <w:spacing w:after="0"/>
        <w:jc w:val="center"/>
        <w:rPr>
          <w:rFonts w:asciiTheme="majorHAnsi" w:eastAsia="Times New Roman" w:hAnsiTheme="majorHAnsi" w:cs="Times New Roman"/>
          <w:color w:val="002060"/>
          <w:sz w:val="6"/>
          <w:szCs w:val="6"/>
          <w:lang w:val="en-US"/>
        </w:rPr>
      </w:pPr>
    </w:p>
    <w:p w14:paraId="2D50F52C" w14:textId="073DC3F7" w:rsidR="003F7A4B" w:rsidRPr="00114D37" w:rsidRDefault="00114D37" w:rsidP="00114D37">
      <w:pPr>
        <w:spacing w:after="0"/>
        <w:jc w:val="center"/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</w:pPr>
      <w:r w:rsidRPr="00114D37">
        <w:rPr>
          <w:rFonts w:ascii="Cambria" w:eastAsia="Times New Roman" w:hAnsi="Cambria" w:cstheme="minorHAnsi"/>
          <w:bCs/>
          <w:color w:val="002060"/>
          <w:sz w:val="32"/>
          <w:szCs w:val="32"/>
          <w:lang w:val="fr-CH"/>
        </w:rPr>
        <w:t xml:space="preserve">Dubrovnik, </w:t>
      </w:r>
      <w:hyperlink r:id="rId10" w:history="1">
        <w:r w:rsidRPr="00114D37">
          <w:rPr>
            <w:rStyle w:val="Hyperlink"/>
            <w:rFonts w:ascii="Cambria" w:hAnsi="Cambria"/>
            <w:bCs/>
            <w:noProof/>
            <w:color w:val="002060"/>
            <w:sz w:val="32"/>
            <w:szCs w:val="32"/>
            <w:u w:val="none"/>
            <w:lang w:eastAsia="bs-Latn-BA"/>
          </w:rPr>
          <w:t>Resort Sun Gardens Dubrovnik</w:t>
        </w:r>
      </w:hyperlink>
      <w:r w:rsidRPr="00114D37">
        <w:rPr>
          <w:rFonts w:ascii="Cambria" w:hAnsi="Cambria"/>
          <w:bCs/>
          <w:noProof/>
          <w:color w:val="002060"/>
          <w:sz w:val="32"/>
          <w:szCs w:val="32"/>
          <w:lang w:eastAsia="bs-Latn-BA"/>
        </w:rPr>
        <w:t xml:space="preserve"> ,</w:t>
      </w:r>
      <w:r w:rsidRPr="00114D37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 xml:space="preserve"> 0</w:t>
      </w:r>
      <w:r w:rsidR="0052785A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7</w:t>
      </w:r>
      <w:r w:rsidRPr="00114D37">
        <w:rPr>
          <w:rFonts w:ascii="Cambria" w:eastAsia="Times New Roman" w:hAnsi="Cambria" w:cs="Times New Roman"/>
          <w:color w:val="002060"/>
          <w:sz w:val="32"/>
          <w:szCs w:val="32"/>
          <w:lang w:val="en-US"/>
        </w:rPr>
        <w:t>. 12. 2023.</w:t>
      </w:r>
    </w:p>
    <w:p w14:paraId="15DA6DA8" w14:textId="77777777" w:rsidR="003F7A4B" w:rsidRPr="003F7A4B" w:rsidRDefault="003F7A4B" w:rsidP="003F7A4B">
      <w:pPr>
        <w:spacing w:after="0"/>
        <w:jc w:val="center"/>
        <w:rPr>
          <w:rFonts w:asciiTheme="majorHAnsi" w:eastAsia="Times New Roman" w:hAnsiTheme="majorHAnsi" w:cs="Times New Roman"/>
          <w:color w:val="002060"/>
          <w:sz w:val="16"/>
          <w:szCs w:val="16"/>
          <w:lang w:val="en-US"/>
        </w:rPr>
      </w:pPr>
    </w:p>
    <w:p w14:paraId="77AD833F" w14:textId="77777777" w:rsidR="003F7A4B" w:rsidRPr="00987D88" w:rsidRDefault="003F7A4B" w:rsidP="00114D37">
      <w:pPr>
        <w:spacing w:after="0" w:line="240" w:lineRule="auto"/>
        <w:jc w:val="center"/>
      </w:pPr>
      <w:r>
        <w:rPr>
          <w:noProof/>
          <w:lang w:eastAsia="bs-Latn-BA"/>
        </w:rPr>
        <w:drawing>
          <wp:inline distT="0" distB="0" distL="0" distR="0" wp14:anchorId="103AFAF2" wp14:editId="113EE121">
            <wp:extent cx="2411680" cy="3291840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" b="3637"/>
                    <a:stretch/>
                  </pic:blipFill>
                  <pic:spPr bwMode="auto">
                    <a:xfrm>
                      <a:off x="0" y="0"/>
                      <a:ext cx="2412000" cy="32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D5D66" w14:textId="77777777" w:rsidR="00114D37" w:rsidRPr="00114D37" w:rsidRDefault="00114D37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16"/>
          <w:szCs w:val="16"/>
          <w:lang w:val="fr-CH"/>
        </w:rPr>
      </w:pPr>
    </w:p>
    <w:p w14:paraId="5690F116" w14:textId="26B62A27" w:rsidR="003F7A4B" w:rsidRPr="000E57F9" w:rsidRDefault="003F7A4B" w:rsidP="003F7A4B">
      <w:pPr>
        <w:spacing w:after="0" w:line="240" w:lineRule="auto"/>
        <w:jc w:val="center"/>
        <w:rPr>
          <w:rFonts w:asciiTheme="majorHAnsi" w:eastAsia="Times New Roman" w:hAnsiTheme="majorHAnsi" w:cs="Times New Roman"/>
          <w:sz w:val="56"/>
          <w:szCs w:val="56"/>
          <w:lang w:val="fr-CH"/>
        </w:rPr>
      </w:pPr>
      <w:r w:rsidRPr="004B36D4">
        <w:rPr>
          <w:rFonts w:asciiTheme="majorHAnsi" w:eastAsia="Times New Roman" w:hAnsiTheme="majorHAnsi" w:cs="Times New Roman"/>
          <w:sz w:val="56"/>
          <w:szCs w:val="56"/>
          <w:lang w:val="fr-CH"/>
        </w:rPr>
        <w:t>Prof.</w:t>
      </w:r>
      <w:r w:rsidRPr="003F7A4B">
        <w:rPr>
          <w:rFonts w:asciiTheme="majorHAnsi" w:eastAsia="Times New Roman" w:hAnsiTheme="majorHAnsi" w:cs="Times New Roman"/>
          <w:sz w:val="56"/>
          <w:szCs w:val="56"/>
          <w:lang w:val="fr-CH"/>
        </w:rPr>
        <w:t xml:space="preserve"> </w:t>
      </w:r>
      <w:proofErr w:type="spellStart"/>
      <w:r w:rsidR="004B36D4">
        <w:rPr>
          <w:rFonts w:asciiTheme="majorHAnsi" w:eastAsia="Times New Roman" w:hAnsiTheme="majorHAnsi" w:cs="Times New Roman"/>
          <w:sz w:val="56"/>
          <w:szCs w:val="56"/>
          <w:lang w:val="fr-CH"/>
        </w:rPr>
        <w:t>emeritus</w:t>
      </w:r>
      <w:proofErr w:type="spellEnd"/>
      <w:r w:rsidRPr="003F7A4B">
        <w:rPr>
          <w:rFonts w:asciiTheme="majorHAnsi" w:eastAsia="Times New Roman" w:hAnsiTheme="majorHAnsi" w:cs="Times New Roman"/>
          <w:sz w:val="56"/>
          <w:szCs w:val="56"/>
          <w:lang w:val="fr-CH"/>
        </w:rPr>
        <w:t xml:space="preserve"> </w:t>
      </w:r>
      <w:proofErr w:type="spellStart"/>
      <w:r w:rsidRPr="003F7A4B">
        <w:rPr>
          <w:rFonts w:asciiTheme="majorHAnsi" w:eastAsia="Times New Roman" w:hAnsiTheme="majorHAnsi" w:cs="Times New Roman"/>
          <w:sz w:val="56"/>
          <w:szCs w:val="56"/>
          <w:lang w:val="fr-CH"/>
        </w:rPr>
        <w:t>Velimir</w:t>
      </w:r>
      <w:proofErr w:type="spellEnd"/>
      <w:r w:rsidRPr="003F7A4B">
        <w:rPr>
          <w:rFonts w:asciiTheme="majorHAnsi" w:eastAsia="Times New Roman" w:hAnsiTheme="majorHAnsi" w:cs="Times New Roman"/>
          <w:sz w:val="56"/>
          <w:szCs w:val="56"/>
          <w:lang w:val="fr-CH"/>
        </w:rPr>
        <w:t xml:space="preserve"> </w:t>
      </w:r>
      <w:r w:rsidR="004B36D4" w:rsidRPr="003F7A4B">
        <w:rPr>
          <w:rFonts w:asciiTheme="majorHAnsi" w:eastAsia="Times New Roman" w:hAnsiTheme="majorHAnsi" w:cs="Times New Roman"/>
          <w:b/>
          <w:sz w:val="56"/>
          <w:szCs w:val="56"/>
          <w:lang w:val="fr-CH"/>
        </w:rPr>
        <w:t>SRIĆA</w:t>
      </w:r>
    </w:p>
    <w:p w14:paraId="117DB3BC" w14:textId="77777777" w:rsidR="00970E9B" w:rsidRPr="00970E9B" w:rsidRDefault="00970E9B" w:rsidP="00970E9B">
      <w:pPr>
        <w:spacing w:after="0" w:line="240" w:lineRule="auto"/>
        <w:jc w:val="center"/>
        <w:rPr>
          <w:rFonts w:asciiTheme="majorHAnsi" w:hAnsiTheme="majorHAnsi"/>
          <w:sz w:val="6"/>
          <w:szCs w:val="6"/>
        </w:rPr>
      </w:pPr>
    </w:p>
    <w:p w14:paraId="1E64E580" w14:textId="77777777" w:rsidR="003F7A4B" w:rsidRPr="003F7A4B" w:rsidRDefault="003F7A4B" w:rsidP="00970E9B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3F7A4B">
        <w:rPr>
          <w:rFonts w:asciiTheme="majorHAnsi" w:hAnsiTheme="majorHAnsi"/>
          <w:sz w:val="36"/>
          <w:szCs w:val="36"/>
        </w:rPr>
        <w:t>Ek</w:t>
      </w:r>
      <w:r w:rsidR="00970E9B">
        <w:rPr>
          <w:rFonts w:asciiTheme="majorHAnsi" w:hAnsiTheme="majorHAnsi"/>
          <w:sz w:val="36"/>
          <w:szCs w:val="36"/>
        </w:rPr>
        <w:t>onomski fakultet Sveučilišta u Z</w:t>
      </w:r>
      <w:r w:rsidRPr="003F7A4B">
        <w:rPr>
          <w:rFonts w:asciiTheme="majorHAnsi" w:hAnsiTheme="majorHAnsi"/>
          <w:sz w:val="36"/>
          <w:szCs w:val="36"/>
        </w:rPr>
        <w:t>agrebu</w:t>
      </w:r>
    </w:p>
    <w:p w14:paraId="1FC52DCD" w14:textId="60092FF2" w:rsidR="003F7A4B" w:rsidRPr="009B6F96" w:rsidRDefault="00694482" w:rsidP="004B36D4">
      <w:pPr>
        <w:spacing w:after="0" w:line="240" w:lineRule="auto"/>
        <w:ind w:left="-709" w:right="-569"/>
        <w:jc w:val="center"/>
        <w:rPr>
          <w:rFonts w:asciiTheme="majorHAnsi" w:hAnsiTheme="majorHAnsi"/>
          <w:sz w:val="26"/>
          <w:szCs w:val="26"/>
        </w:rPr>
      </w:pPr>
      <w:r w:rsidRPr="009B6F96">
        <w:rPr>
          <w:rFonts w:asciiTheme="majorHAnsi" w:hAnsiTheme="majorHAnsi"/>
          <w:sz w:val="26"/>
          <w:szCs w:val="26"/>
        </w:rPr>
        <w:t>P</w:t>
      </w:r>
      <w:r w:rsidR="003F7A4B" w:rsidRPr="009B6F96">
        <w:rPr>
          <w:rFonts w:asciiTheme="majorHAnsi" w:hAnsiTheme="majorHAnsi"/>
          <w:sz w:val="26"/>
          <w:szCs w:val="26"/>
        </w:rPr>
        <w:t>redsjednik Programskog odbora Međunarodnog ekonomskog foruma PERSPEKTIVE</w:t>
      </w:r>
    </w:p>
    <w:p w14:paraId="6A7AE431" w14:textId="77777777" w:rsidR="00970E9B" w:rsidRPr="00114D37" w:rsidRDefault="00970E9B" w:rsidP="00970E9B">
      <w:pPr>
        <w:spacing w:after="0" w:line="240" w:lineRule="auto"/>
        <w:ind w:left="-426" w:right="-285"/>
        <w:jc w:val="center"/>
        <w:rPr>
          <w:rFonts w:asciiTheme="majorHAnsi" w:hAnsiTheme="majorHAnsi"/>
          <w:sz w:val="16"/>
          <w:szCs w:val="16"/>
        </w:rPr>
      </w:pPr>
    </w:p>
    <w:p w14:paraId="65F83BFF" w14:textId="01ADE5D5" w:rsidR="004B36D4" w:rsidRDefault="00987D88" w:rsidP="004B36D4">
      <w:pPr>
        <w:spacing w:after="0" w:line="240" w:lineRule="auto"/>
        <w:ind w:left="-426" w:right="-285"/>
        <w:jc w:val="both"/>
        <w:rPr>
          <w:rFonts w:asciiTheme="majorHAnsi" w:hAnsiTheme="majorHAnsi"/>
          <w:sz w:val="24"/>
          <w:szCs w:val="24"/>
        </w:rPr>
      </w:pPr>
      <w:r w:rsidRPr="00143C3D">
        <w:rPr>
          <w:rFonts w:asciiTheme="majorHAnsi" w:hAnsiTheme="majorHAnsi"/>
          <w:b/>
          <w:sz w:val="24"/>
          <w:szCs w:val="24"/>
        </w:rPr>
        <w:t>B</w:t>
      </w:r>
      <w:r w:rsidRPr="00987D88">
        <w:rPr>
          <w:rFonts w:asciiTheme="majorHAnsi" w:hAnsiTheme="majorHAnsi"/>
          <w:sz w:val="24"/>
          <w:szCs w:val="24"/>
        </w:rPr>
        <w:t>rojni su razlozi poslovnog neuspjeha osim onih tradicionalno ekonomskih poput manjka novca, strategije, vizije, strpljivosti ili znanja: Šefovima se ne vjeruje. Dominira ego-trip. Šefovi ne brinu o zaposlenicima. Radnici su nemotivirani i depresivni. Međuljudski odnosi su loši. Birokracija pobjeđuje inovaciju. Očekuje se brzi uspjeh i razmišlja se kratkoročno. Ne znamo se zabavljati… Moderni savjeti za poslovni uspjeh uključuju jačanje povjerenja, empatije, transparentnosti i održivosti. Želimo li uspjeti, treba raditi na sebi. Treba učiti novo i odučiti se od starog koje više ne funkcionira. Treba razmišljati pozitivno. Valja vjerovati da su iskrenost i povjerenje najjače poslovno oružje. Treba suradnicima dopustiti da otkriju i pokažu svoju veličinu. Moramo biti proaktivni i etični. Uz to, korisno je znati da iza uspjeha preko noći uvijek stoji barem deset godina napornog rada.</w:t>
      </w:r>
    </w:p>
    <w:p w14:paraId="69DA58FB" w14:textId="77777777" w:rsidR="004B36D4" w:rsidRDefault="004B36D4" w:rsidP="004B36D4">
      <w:pPr>
        <w:spacing w:after="0" w:line="240" w:lineRule="auto"/>
        <w:ind w:left="-426" w:right="-711"/>
        <w:jc w:val="right"/>
        <w:rPr>
          <w:rFonts w:asciiTheme="majorHAnsi" w:hAnsiTheme="majorHAnsi"/>
          <w:sz w:val="24"/>
          <w:szCs w:val="24"/>
        </w:rPr>
      </w:pPr>
    </w:p>
    <w:p w14:paraId="2BA223F8" w14:textId="78948858" w:rsidR="00114D37" w:rsidRDefault="00114D37" w:rsidP="004B36D4">
      <w:pPr>
        <w:spacing w:after="0" w:line="240" w:lineRule="auto"/>
        <w:ind w:left="-426" w:right="-71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24CC819" wp14:editId="0012788A">
            <wp:extent cx="1152525" cy="548640"/>
            <wp:effectExtent l="0" t="0" r="952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12EB9D" w14:textId="77777777" w:rsidR="003D3FEF" w:rsidRPr="003D3FEF" w:rsidRDefault="003D3FEF" w:rsidP="00114D37">
      <w:pPr>
        <w:spacing w:after="0" w:line="240" w:lineRule="auto"/>
        <w:ind w:right="-285"/>
        <w:jc w:val="both"/>
        <w:rPr>
          <w:rFonts w:asciiTheme="majorHAnsi" w:hAnsiTheme="majorHAnsi"/>
          <w:sz w:val="24"/>
          <w:szCs w:val="24"/>
        </w:rPr>
      </w:pPr>
    </w:p>
    <w:sectPr w:rsidR="003D3FEF" w:rsidRPr="003D3FEF" w:rsidSect="004B36D4">
      <w:pgSz w:w="11906" w:h="16838"/>
      <w:pgMar w:top="1134" w:right="1418" w:bottom="680" w:left="1701" w:header="709" w:footer="14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F9"/>
    <w:rsid w:val="000E398E"/>
    <w:rsid w:val="000E57F9"/>
    <w:rsid w:val="00114D37"/>
    <w:rsid w:val="00143C3D"/>
    <w:rsid w:val="001921EB"/>
    <w:rsid w:val="00332C84"/>
    <w:rsid w:val="003363DC"/>
    <w:rsid w:val="003D3FEF"/>
    <w:rsid w:val="003F7A4B"/>
    <w:rsid w:val="00465C22"/>
    <w:rsid w:val="004B36D4"/>
    <w:rsid w:val="0052785A"/>
    <w:rsid w:val="00694482"/>
    <w:rsid w:val="00970E9B"/>
    <w:rsid w:val="00987D88"/>
    <w:rsid w:val="009A3368"/>
    <w:rsid w:val="009B6F96"/>
    <w:rsid w:val="00AD780D"/>
    <w:rsid w:val="00B0699F"/>
    <w:rsid w:val="00B869FB"/>
    <w:rsid w:val="00D24956"/>
    <w:rsid w:val="00E4515F"/>
    <w:rsid w:val="00F60792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D8C5"/>
  <w15:docId w15:val="{2221D18A-7BE5-4352-BBF9-9340C28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brovniksungardens.com/e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dubrovniksungardens.com/en" TargetMode="External"/><Relationship Id="rId10" Type="http://schemas.openxmlformats.org/officeDocument/2006/relationships/hyperlink" Target="https://www.dubrovniksungardens.com/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dubrovniksungardens.com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mpf-4</dc:creator>
  <cp:lastModifiedBy>Promo Global</cp:lastModifiedBy>
  <cp:revision>7</cp:revision>
  <cp:lastPrinted>2022-06-26T16:55:00Z</cp:lastPrinted>
  <dcterms:created xsi:type="dcterms:W3CDTF">2019-10-09T20:22:00Z</dcterms:created>
  <dcterms:modified xsi:type="dcterms:W3CDTF">2022-06-27T12:10:00Z</dcterms:modified>
</cp:coreProperties>
</file>